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12" w:rsidRPr="00D770D5" w:rsidRDefault="00D770D5" w:rsidP="00F97456">
      <w:pPr>
        <w:jc w:val="center"/>
        <w:rPr>
          <w:b/>
          <w:bCs/>
        </w:rPr>
      </w:pPr>
      <w:r w:rsidRPr="00D770D5">
        <w:rPr>
          <w:b/>
          <w:bCs/>
        </w:rPr>
        <w:t>ОБЩЕРОССИЙСКАЯ ОБЩЕСТВЕННАЯ ОРГАНИЗАЦИЯ</w:t>
      </w:r>
    </w:p>
    <w:p w:rsidR="00F97456" w:rsidRPr="00D770D5" w:rsidRDefault="00D770D5" w:rsidP="00F97456">
      <w:pPr>
        <w:jc w:val="center"/>
        <w:rPr>
          <w:b/>
          <w:bCs/>
        </w:rPr>
      </w:pPr>
      <w:r w:rsidRPr="00D770D5">
        <w:rPr>
          <w:b/>
          <w:bCs/>
        </w:rPr>
        <w:t>«ФЕДЕРАЦИЯ ГАНДБОЛА РОССИИ»</w:t>
      </w:r>
    </w:p>
    <w:p w:rsidR="00F97456" w:rsidRPr="001C3B6D" w:rsidRDefault="00F97456" w:rsidP="00F97456">
      <w:pPr>
        <w:jc w:val="both"/>
      </w:pPr>
    </w:p>
    <w:p w:rsidR="00F97456" w:rsidRDefault="00F97456" w:rsidP="00F97456">
      <w:pPr>
        <w:ind w:firstLine="5954"/>
        <w:jc w:val="both"/>
        <w:rPr>
          <w:sz w:val="28"/>
          <w:szCs w:val="28"/>
        </w:rPr>
      </w:pPr>
    </w:p>
    <w:p w:rsidR="00F97456" w:rsidRPr="00631494" w:rsidRDefault="00F97456" w:rsidP="00F97456">
      <w:pPr>
        <w:ind w:firstLine="5954"/>
        <w:jc w:val="center"/>
        <w:rPr>
          <w:b/>
          <w:sz w:val="28"/>
          <w:szCs w:val="28"/>
        </w:rPr>
      </w:pPr>
    </w:p>
    <w:p w:rsidR="00F97456" w:rsidRDefault="00F97456" w:rsidP="00F97456">
      <w:pPr>
        <w:ind w:firstLine="5954"/>
        <w:jc w:val="center"/>
        <w:rPr>
          <w:b/>
          <w:sz w:val="28"/>
          <w:szCs w:val="28"/>
        </w:rPr>
      </w:pPr>
    </w:p>
    <w:p w:rsidR="00F97456" w:rsidRPr="00D80D63" w:rsidRDefault="00F97456" w:rsidP="00F97456">
      <w:pPr>
        <w:ind w:firstLine="5954"/>
        <w:jc w:val="center"/>
        <w:rPr>
          <w:b/>
          <w:sz w:val="28"/>
          <w:szCs w:val="28"/>
        </w:rPr>
      </w:pPr>
    </w:p>
    <w:p w:rsidR="00F97456" w:rsidRPr="00631494" w:rsidRDefault="00F97456" w:rsidP="00F97456">
      <w:pPr>
        <w:ind w:firstLine="5954"/>
        <w:jc w:val="center"/>
        <w:rPr>
          <w:b/>
          <w:sz w:val="28"/>
          <w:szCs w:val="28"/>
        </w:rPr>
      </w:pPr>
    </w:p>
    <w:p w:rsidR="00F97456" w:rsidRPr="00631494" w:rsidRDefault="00F97456" w:rsidP="00F97456">
      <w:pPr>
        <w:ind w:firstLine="5954"/>
        <w:jc w:val="center"/>
        <w:rPr>
          <w:b/>
          <w:sz w:val="28"/>
          <w:szCs w:val="28"/>
        </w:rPr>
      </w:pPr>
    </w:p>
    <w:p w:rsidR="00F97456" w:rsidRPr="00631494" w:rsidRDefault="00F97456" w:rsidP="00F97456">
      <w:pPr>
        <w:ind w:firstLine="5954"/>
        <w:jc w:val="center"/>
        <w:rPr>
          <w:b/>
          <w:sz w:val="28"/>
          <w:szCs w:val="28"/>
        </w:rPr>
      </w:pPr>
    </w:p>
    <w:p w:rsidR="00F97456" w:rsidRPr="00631494" w:rsidRDefault="00F97456" w:rsidP="00F97456">
      <w:pPr>
        <w:jc w:val="center"/>
        <w:rPr>
          <w:b/>
          <w:sz w:val="40"/>
          <w:szCs w:val="40"/>
        </w:rPr>
      </w:pPr>
      <w:r w:rsidRPr="00631494">
        <w:rPr>
          <w:b/>
          <w:sz w:val="40"/>
          <w:szCs w:val="40"/>
        </w:rPr>
        <w:t xml:space="preserve">Дополнительная профессиональная </w:t>
      </w:r>
    </w:p>
    <w:p w:rsidR="00F97456" w:rsidRPr="00631494" w:rsidRDefault="00F97456" w:rsidP="00F97456">
      <w:pPr>
        <w:jc w:val="center"/>
        <w:rPr>
          <w:b/>
          <w:sz w:val="40"/>
          <w:szCs w:val="40"/>
        </w:rPr>
      </w:pPr>
      <w:r w:rsidRPr="00631494">
        <w:rPr>
          <w:b/>
          <w:sz w:val="40"/>
          <w:szCs w:val="40"/>
        </w:rPr>
        <w:t xml:space="preserve">программа </w:t>
      </w:r>
    </w:p>
    <w:p w:rsidR="00F97456" w:rsidRPr="0013603A" w:rsidRDefault="00F97456" w:rsidP="00F97456">
      <w:pPr>
        <w:jc w:val="center"/>
        <w:rPr>
          <w:b/>
          <w:color w:val="FF0000"/>
          <w:sz w:val="40"/>
          <w:szCs w:val="40"/>
        </w:rPr>
      </w:pPr>
      <w:r w:rsidRPr="00D80D63">
        <w:rPr>
          <w:b/>
          <w:sz w:val="40"/>
          <w:szCs w:val="40"/>
        </w:rPr>
        <w:t>(повышение квалификации)</w:t>
      </w:r>
    </w:p>
    <w:p w:rsidR="00773A09" w:rsidRDefault="00773A09" w:rsidP="00F97456">
      <w:pPr>
        <w:jc w:val="center"/>
        <w:rPr>
          <w:sz w:val="32"/>
          <w:szCs w:val="32"/>
        </w:rPr>
      </w:pPr>
    </w:p>
    <w:p w:rsidR="00F97456" w:rsidRDefault="00773A09" w:rsidP="00F97456">
      <w:pPr>
        <w:jc w:val="center"/>
        <w:rPr>
          <w:b/>
          <w:sz w:val="32"/>
          <w:szCs w:val="32"/>
        </w:rPr>
      </w:pPr>
      <w:r w:rsidRPr="00773A09">
        <w:rPr>
          <w:b/>
          <w:sz w:val="32"/>
          <w:szCs w:val="32"/>
        </w:rPr>
        <w:t>по курсу</w:t>
      </w:r>
    </w:p>
    <w:p w:rsidR="006B4492" w:rsidRPr="00D70824" w:rsidRDefault="006B4492" w:rsidP="00F97456">
      <w:pPr>
        <w:jc w:val="center"/>
        <w:rPr>
          <w:b/>
          <w:sz w:val="36"/>
          <w:szCs w:val="36"/>
        </w:rPr>
      </w:pPr>
      <w:r w:rsidRPr="00D70824">
        <w:rPr>
          <w:b/>
          <w:sz w:val="36"/>
          <w:szCs w:val="36"/>
        </w:rPr>
        <w:t>«Организация занятий по физической культуре в общеобразовательны</w:t>
      </w:r>
      <w:r w:rsidR="00484EC8">
        <w:rPr>
          <w:b/>
          <w:sz w:val="36"/>
          <w:szCs w:val="36"/>
        </w:rPr>
        <w:t>х организациях на основе гандбола</w:t>
      </w:r>
      <w:r w:rsidRPr="00D70824">
        <w:rPr>
          <w:b/>
          <w:sz w:val="36"/>
          <w:szCs w:val="36"/>
        </w:rPr>
        <w:t>».</w:t>
      </w:r>
    </w:p>
    <w:p w:rsidR="00C753A7" w:rsidRPr="00CC1D2A" w:rsidRDefault="00C753A7" w:rsidP="00C753A7">
      <w:pPr>
        <w:ind w:firstLine="709"/>
        <w:jc w:val="center"/>
        <w:rPr>
          <w:b/>
          <w:sz w:val="28"/>
          <w:szCs w:val="28"/>
        </w:rPr>
      </w:pPr>
    </w:p>
    <w:p w:rsidR="00F97456" w:rsidRDefault="00F97456" w:rsidP="00F97456">
      <w:pPr>
        <w:spacing w:line="276" w:lineRule="auto"/>
        <w:jc w:val="center"/>
        <w:rPr>
          <w:b/>
          <w:sz w:val="36"/>
          <w:szCs w:val="36"/>
        </w:rPr>
      </w:pPr>
    </w:p>
    <w:p w:rsidR="00D70824" w:rsidRDefault="00D70824" w:rsidP="00F97456">
      <w:pPr>
        <w:spacing w:line="276" w:lineRule="auto"/>
        <w:jc w:val="center"/>
        <w:rPr>
          <w:b/>
          <w:sz w:val="36"/>
          <w:szCs w:val="36"/>
        </w:rPr>
      </w:pPr>
    </w:p>
    <w:p w:rsidR="00F97456" w:rsidRDefault="00F97456" w:rsidP="00F97456">
      <w:pPr>
        <w:spacing w:line="276" w:lineRule="auto"/>
        <w:jc w:val="center"/>
        <w:rPr>
          <w:b/>
          <w:sz w:val="36"/>
          <w:szCs w:val="36"/>
        </w:rPr>
      </w:pPr>
    </w:p>
    <w:p w:rsidR="00F97456" w:rsidRDefault="00F97456" w:rsidP="00F97456">
      <w:pPr>
        <w:spacing w:line="276" w:lineRule="auto"/>
        <w:jc w:val="center"/>
        <w:rPr>
          <w:b/>
          <w:sz w:val="36"/>
          <w:szCs w:val="36"/>
        </w:rPr>
      </w:pPr>
    </w:p>
    <w:p w:rsidR="00F97456" w:rsidRDefault="00F97456" w:rsidP="00F97456">
      <w:pPr>
        <w:spacing w:line="276" w:lineRule="auto"/>
        <w:jc w:val="center"/>
        <w:rPr>
          <w:b/>
          <w:sz w:val="36"/>
          <w:szCs w:val="36"/>
        </w:rPr>
      </w:pPr>
    </w:p>
    <w:p w:rsidR="00C753A7" w:rsidRDefault="00C753A7" w:rsidP="00F97456">
      <w:pPr>
        <w:spacing w:line="276" w:lineRule="auto"/>
        <w:jc w:val="center"/>
        <w:rPr>
          <w:b/>
          <w:sz w:val="36"/>
          <w:szCs w:val="36"/>
        </w:rPr>
      </w:pPr>
    </w:p>
    <w:p w:rsidR="00BE069A" w:rsidRDefault="00BE069A" w:rsidP="00F97456">
      <w:pPr>
        <w:spacing w:line="276" w:lineRule="auto"/>
        <w:jc w:val="center"/>
        <w:rPr>
          <w:b/>
          <w:sz w:val="36"/>
          <w:szCs w:val="36"/>
        </w:rPr>
      </w:pPr>
    </w:p>
    <w:p w:rsidR="00BE069A" w:rsidRDefault="00BE069A" w:rsidP="00F97456">
      <w:pPr>
        <w:spacing w:line="276" w:lineRule="auto"/>
        <w:jc w:val="center"/>
        <w:rPr>
          <w:b/>
          <w:sz w:val="36"/>
          <w:szCs w:val="36"/>
        </w:rPr>
      </w:pPr>
    </w:p>
    <w:p w:rsidR="00C753A7" w:rsidRDefault="00C753A7" w:rsidP="00F97456">
      <w:pPr>
        <w:spacing w:line="276" w:lineRule="auto"/>
        <w:jc w:val="center"/>
        <w:rPr>
          <w:b/>
          <w:sz w:val="36"/>
          <w:szCs w:val="36"/>
        </w:rPr>
      </w:pPr>
    </w:p>
    <w:p w:rsidR="00773A09" w:rsidRDefault="00773A09" w:rsidP="00F97456">
      <w:pPr>
        <w:spacing w:line="276" w:lineRule="auto"/>
        <w:jc w:val="center"/>
        <w:rPr>
          <w:b/>
          <w:sz w:val="36"/>
          <w:szCs w:val="36"/>
        </w:rPr>
      </w:pPr>
    </w:p>
    <w:p w:rsidR="003537FD" w:rsidRDefault="003537FD" w:rsidP="00F97456">
      <w:pPr>
        <w:spacing w:line="276" w:lineRule="auto"/>
        <w:jc w:val="center"/>
        <w:rPr>
          <w:b/>
          <w:sz w:val="36"/>
          <w:szCs w:val="36"/>
        </w:rPr>
      </w:pPr>
    </w:p>
    <w:p w:rsidR="00484EC8" w:rsidRDefault="00484EC8" w:rsidP="00F97456">
      <w:pPr>
        <w:spacing w:line="276" w:lineRule="auto"/>
        <w:jc w:val="center"/>
        <w:rPr>
          <w:b/>
          <w:sz w:val="36"/>
          <w:szCs w:val="36"/>
        </w:rPr>
      </w:pPr>
    </w:p>
    <w:p w:rsidR="00484EC8" w:rsidRDefault="00484EC8" w:rsidP="00F97456">
      <w:pPr>
        <w:spacing w:line="276" w:lineRule="auto"/>
        <w:jc w:val="center"/>
        <w:rPr>
          <w:b/>
          <w:sz w:val="36"/>
          <w:szCs w:val="36"/>
        </w:rPr>
      </w:pPr>
    </w:p>
    <w:p w:rsidR="00484EC8" w:rsidRDefault="00484EC8" w:rsidP="00F97456">
      <w:pPr>
        <w:spacing w:line="276" w:lineRule="auto"/>
        <w:jc w:val="center"/>
        <w:rPr>
          <w:b/>
          <w:sz w:val="36"/>
          <w:szCs w:val="36"/>
        </w:rPr>
      </w:pPr>
    </w:p>
    <w:p w:rsidR="00484EC8" w:rsidRDefault="00484EC8" w:rsidP="00F97456">
      <w:pPr>
        <w:spacing w:line="276" w:lineRule="auto"/>
        <w:jc w:val="center"/>
        <w:rPr>
          <w:b/>
          <w:sz w:val="36"/>
          <w:szCs w:val="36"/>
        </w:rPr>
      </w:pPr>
    </w:p>
    <w:p w:rsidR="00F97456" w:rsidRPr="00773A09" w:rsidRDefault="00F97456" w:rsidP="00773A09">
      <w:pPr>
        <w:jc w:val="center"/>
        <w:rPr>
          <w:b/>
          <w:sz w:val="28"/>
          <w:szCs w:val="28"/>
        </w:rPr>
      </w:pPr>
      <w:r w:rsidRPr="00773A09">
        <w:rPr>
          <w:b/>
          <w:sz w:val="28"/>
          <w:szCs w:val="28"/>
        </w:rPr>
        <w:t>Москва</w:t>
      </w:r>
    </w:p>
    <w:p w:rsidR="00F97456" w:rsidRPr="00773A09" w:rsidRDefault="00484EC8" w:rsidP="00773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AB3654" w:rsidRPr="00AB3654" w:rsidRDefault="00AB3654" w:rsidP="00AB3654">
      <w:pPr>
        <w:spacing w:line="276" w:lineRule="auto"/>
        <w:ind w:right="-568" w:firstLine="709"/>
        <w:jc w:val="both"/>
        <w:rPr>
          <w:b/>
          <w:sz w:val="28"/>
          <w:szCs w:val="28"/>
        </w:rPr>
      </w:pPr>
      <w:proofErr w:type="gramStart"/>
      <w:r w:rsidRPr="00AB3654">
        <w:rPr>
          <w:b/>
          <w:sz w:val="28"/>
          <w:szCs w:val="28"/>
        </w:rPr>
        <w:lastRenderedPageBreak/>
        <w:t>Дополнительная профессиональная программа (повышение квалификации) по курсу «Организация занятий по физической культуре в общеобразовательных организациях на основе гандбола»</w:t>
      </w:r>
      <w:r w:rsidRPr="00AB3654">
        <w:rPr>
          <w:b/>
          <w:bCs/>
          <w:sz w:val="28"/>
          <w:szCs w:val="28"/>
        </w:rPr>
        <w:t xml:space="preserve"> (далее – Программа)</w:t>
      </w:r>
      <w:r w:rsidRPr="00AB3654">
        <w:rPr>
          <w:b/>
          <w:bCs/>
          <w:sz w:val="32"/>
          <w:szCs w:val="32"/>
        </w:rPr>
        <w:t xml:space="preserve"> </w:t>
      </w:r>
      <w:r w:rsidRPr="00AB3654">
        <w:rPr>
          <w:b/>
          <w:sz w:val="28"/>
          <w:szCs w:val="28"/>
        </w:rPr>
        <w:t xml:space="preserve">разработана специалистами Общероссийской общественной организации «Федерация гандбола России» (далее – ФГР) </w:t>
      </w:r>
      <w:r w:rsidRPr="00AB3654">
        <w:rPr>
          <w:b/>
          <w:sz w:val="28"/>
          <w:szCs w:val="28"/>
          <w:u w:val="single"/>
        </w:rPr>
        <w:t>под редакцией</w:t>
      </w:r>
      <w:r w:rsidRPr="00AB3654">
        <w:rPr>
          <w:b/>
          <w:sz w:val="28"/>
          <w:szCs w:val="28"/>
        </w:rPr>
        <w:t xml:space="preserve"> Рогозина Д.О. д.ф.н., председателя Попечительского совета ФГР, заместителя Председателя Правительства Российской Федерации; </w:t>
      </w:r>
      <w:proofErr w:type="spellStart"/>
      <w:r w:rsidRPr="00AB3654">
        <w:rPr>
          <w:b/>
          <w:sz w:val="28"/>
          <w:szCs w:val="28"/>
        </w:rPr>
        <w:t>Шишкарева</w:t>
      </w:r>
      <w:proofErr w:type="spellEnd"/>
      <w:r w:rsidRPr="00AB3654">
        <w:rPr>
          <w:b/>
          <w:sz w:val="28"/>
          <w:szCs w:val="28"/>
        </w:rPr>
        <w:t xml:space="preserve"> С.Н. </w:t>
      </w:r>
      <w:proofErr w:type="spellStart"/>
      <w:r w:rsidRPr="00AB3654">
        <w:rPr>
          <w:b/>
          <w:sz w:val="28"/>
          <w:szCs w:val="28"/>
        </w:rPr>
        <w:t>д.ю.н</w:t>
      </w:r>
      <w:proofErr w:type="spellEnd"/>
      <w:r w:rsidRPr="00AB3654">
        <w:rPr>
          <w:b/>
          <w:sz w:val="28"/>
          <w:szCs w:val="28"/>
        </w:rPr>
        <w:t>., Президента ФГР.</w:t>
      </w:r>
      <w:proofErr w:type="gramEnd"/>
    </w:p>
    <w:p w:rsidR="00AB3654" w:rsidRPr="00AB3654" w:rsidRDefault="00AB3654" w:rsidP="00AB3654">
      <w:pPr>
        <w:spacing w:line="276" w:lineRule="auto"/>
        <w:ind w:right="-568" w:firstLine="709"/>
        <w:jc w:val="both"/>
        <w:rPr>
          <w:b/>
          <w:sz w:val="28"/>
          <w:szCs w:val="28"/>
          <w:u w:val="single"/>
        </w:rPr>
      </w:pPr>
      <w:r w:rsidRPr="00AB3654">
        <w:rPr>
          <w:b/>
          <w:sz w:val="28"/>
          <w:szCs w:val="28"/>
          <w:u w:val="single"/>
        </w:rPr>
        <w:t>Руководители авторского коллектива:</w:t>
      </w:r>
    </w:p>
    <w:p w:rsidR="00AB3654" w:rsidRPr="00AB3654" w:rsidRDefault="00AB3654" w:rsidP="00AB3654">
      <w:pPr>
        <w:spacing w:line="276" w:lineRule="auto"/>
        <w:ind w:right="-568" w:firstLine="709"/>
        <w:jc w:val="both"/>
        <w:rPr>
          <w:b/>
          <w:sz w:val="28"/>
          <w:szCs w:val="28"/>
        </w:rPr>
      </w:pPr>
      <w:r w:rsidRPr="00AB3654">
        <w:rPr>
          <w:b/>
          <w:sz w:val="28"/>
          <w:szCs w:val="28"/>
        </w:rPr>
        <w:t>Лавров А.И. трехкратный олимпийский чемпион по гандболу, первый вице-президент ФГР;</w:t>
      </w:r>
    </w:p>
    <w:p w:rsidR="00AB3654" w:rsidRPr="00AB3654" w:rsidRDefault="00AB3654" w:rsidP="00AB3654">
      <w:pPr>
        <w:spacing w:line="276" w:lineRule="auto"/>
        <w:ind w:right="-568" w:firstLine="709"/>
        <w:jc w:val="both"/>
        <w:rPr>
          <w:b/>
          <w:sz w:val="28"/>
          <w:szCs w:val="28"/>
        </w:rPr>
      </w:pPr>
      <w:r w:rsidRPr="00AB3654">
        <w:rPr>
          <w:b/>
          <w:sz w:val="28"/>
          <w:szCs w:val="28"/>
        </w:rPr>
        <w:t>Степанов И.А. к.п.н., профессор, член Исполкома ФГР.</w:t>
      </w:r>
    </w:p>
    <w:p w:rsidR="00AB3654" w:rsidRPr="00AB3654" w:rsidRDefault="00AB3654" w:rsidP="00AB3654">
      <w:pPr>
        <w:spacing w:line="276" w:lineRule="auto"/>
        <w:ind w:right="-568" w:firstLine="709"/>
        <w:jc w:val="both"/>
        <w:rPr>
          <w:b/>
          <w:sz w:val="28"/>
          <w:szCs w:val="28"/>
        </w:rPr>
      </w:pPr>
    </w:p>
    <w:p w:rsidR="00AB3654" w:rsidRPr="00AB3654" w:rsidRDefault="00AB3654" w:rsidP="00AB3654">
      <w:pPr>
        <w:spacing w:line="276" w:lineRule="auto"/>
        <w:ind w:right="-568" w:firstLine="709"/>
        <w:jc w:val="both"/>
        <w:rPr>
          <w:sz w:val="28"/>
          <w:szCs w:val="28"/>
        </w:rPr>
      </w:pPr>
      <w:r w:rsidRPr="00AB3654">
        <w:rPr>
          <w:b/>
          <w:sz w:val="28"/>
          <w:szCs w:val="28"/>
          <w:u w:val="single"/>
        </w:rPr>
        <w:t>Состав авторского коллектива</w:t>
      </w:r>
      <w:r w:rsidRPr="00AB3654">
        <w:rPr>
          <w:sz w:val="28"/>
          <w:szCs w:val="28"/>
        </w:rPr>
        <w:t xml:space="preserve">: </w:t>
      </w:r>
    </w:p>
    <w:p w:rsidR="00AB3654" w:rsidRPr="00AB3654" w:rsidRDefault="00AB3654" w:rsidP="00AB3654">
      <w:pPr>
        <w:spacing w:line="276" w:lineRule="auto"/>
        <w:ind w:right="-568" w:firstLine="709"/>
        <w:jc w:val="both"/>
        <w:rPr>
          <w:b/>
          <w:sz w:val="28"/>
          <w:szCs w:val="28"/>
        </w:rPr>
      </w:pPr>
      <w:r w:rsidRPr="00AB3654">
        <w:rPr>
          <w:b/>
          <w:sz w:val="28"/>
          <w:szCs w:val="28"/>
        </w:rPr>
        <w:t xml:space="preserve"> </w:t>
      </w:r>
      <w:proofErr w:type="spellStart"/>
      <w:r w:rsidRPr="00AB3654">
        <w:rPr>
          <w:b/>
          <w:sz w:val="28"/>
          <w:szCs w:val="28"/>
        </w:rPr>
        <w:t>Жийяр</w:t>
      </w:r>
      <w:proofErr w:type="spellEnd"/>
      <w:r w:rsidRPr="00AB3654">
        <w:rPr>
          <w:b/>
          <w:sz w:val="28"/>
          <w:szCs w:val="28"/>
        </w:rPr>
        <w:t xml:space="preserve"> М.В. д.п.н., доцент, зав</w:t>
      </w:r>
      <w:proofErr w:type="gramStart"/>
      <w:r w:rsidRPr="00AB3654">
        <w:rPr>
          <w:b/>
          <w:sz w:val="28"/>
          <w:szCs w:val="28"/>
        </w:rPr>
        <w:t>.к</w:t>
      </w:r>
      <w:proofErr w:type="gramEnd"/>
      <w:r w:rsidRPr="00AB3654">
        <w:rPr>
          <w:b/>
          <w:sz w:val="28"/>
          <w:szCs w:val="28"/>
        </w:rPr>
        <w:t>афедрой теории и методики гандбола ФГБОУ ВПО «</w:t>
      </w:r>
      <w:proofErr w:type="spellStart"/>
      <w:r w:rsidRPr="00AB3654">
        <w:rPr>
          <w:b/>
          <w:sz w:val="28"/>
          <w:szCs w:val="28"/>
        </w:rPr>
        <w:t>РГУФКСМиТ</w:t>
      </w:r>
      <w:proofErr w:type="spellEnd"/>
      <w:r w:rsidRPr="00AB3654">
        <w:rPr>
          <w:b/>
          <w:sz w:val="28"/>
          <w:szCs w:val="28"/>
        </w:rPr>
        <w:t>»;</w:t>
      </w:r>
    </w:p>
    <w:p w:rsidR="00AB3654" w:rsidRPr="00AB3654" w:rsidRDefault="00AB3654" w:rsidP="00AB3654">
      <w:pPr>
        <w:spacing w:line="276" w:lineRule="auto"/>
        <w:ind w:right="-568" w:firstLine="709"/>
        <w:jc w:val="both"/>
        <w:rPr>
          <w:b/>
          <w:sz w:val="28"/>
          <w:szCs w:val="28"/>
        </w:rPr>
      </w:pPr>
      <w:proofErr w:type="spellStart"/>
      <w:r w:rsidRPr="00AB3654">
        <w:rPr>
          <w:b/>
          <w:sz w:val="28"/>
          <w:szCs w:val="28"/>
        </w:rPr>
        <w:t>Поладенко</w:t>
      </w:r>
      <w:proofErr w:type="spellEnd"/>
      <w:r w:rsidRPr="00AB3654">
        <w:rPr>
          <w:b/>
          <w:sz w:val="28"/>
          <w:szCs w:val="28"/>
        </w:rPr>
        <w:t xml:space="preserve"> В.В. к.п.н., доцент, спортивный директор ФГР;</w:t>
      </w:r>
    </w:p>
    <w:p w:rsidR="00AB3654" w:rsidRPr="00AB3654" w:rsidRDefault="00AB3654" w:rsidP="00AB3654">
      <w:pPr>
        <w:spacing w:line="276" w:lineRule="auto"/>
        <w:ind w:right="-568" w:firstLine="709"/>
        <w:rPr>
          <w:b/>
          <w:sz w:val="28"/>
          <w:szCs w:val="28"/>
        </w:rPr>
      </w:pPr>
      <w:proofErr w:type="spellStart"/>
      <w:r w:rsidRPr="00AB3654">
        <w:rPr>
          <w:b/>
          <w:sz w:val="28"/>
          <w:szCs w:val="28"/>
        </w:rPr>
        <w:t>Хорошева</w:t>
      </w:r>
      <w:proofErr w:type="spellEnd"/>
      <w:r w:rsidRPr="00AB3654">
        <w:rPr>
          <w:b/>
          <w:sz w:val="28"/>
          <w:szCs w:val="28"/>
        </w:rPr>
        <w:t xml:space="preserve"> Е. В. руководитель информационно-аналитического отдела ФГР.</w:t>
      </w:r>
    </w:p>
    <w:p w:rsidR="00AB3654" w:rsidRPr="00AB3654" w:rsidRDefault="00AB3654" w:rsidP="00AB3654">
      <w:pPr>
        <w:spacing w:line="276" w:lineRule="auto"/>
        <w:ind w:right="-568" w:firstLine="709"/>
        <w:jc w:val="both"/>
        <w:rPr>
          <w:b/>
          <w:sz w:val="28"/>
          <w:szCs w:val="28"/>
        </w:rPr>
      </w:pPr>
    </w:p>
    <w:p w:rsidR="00773A09" w:rsidRDefault="00773A09" w:rsidP="00D770D5">
      <w:pPr>
        <w:ind w:right="-568" w:firstLine="709"/>
        <w:jc w:val="both"/>
        <w:rPr>
          <w:sz w:val="28"/>
          <w:szCs w:val="28"/>
        </w:rPr>
      </w:pPr>
      <w:bookmarkStart w:id="0" w:name="_GoBack"/>
      <w:bookmarkEnd w:id="0"/>
    </w:p>
    <w:p w:rsidR="00F74BC3" w:rsidRPr="006A5487" w:rsidRDefault="00596020" w:rsidP="00F74BC3">
      <w:pPr>
        <w:spacing w:line="276" w:lineRule="auto"/>
        <w:ind w:right="-568" w:firstLine="709"/>
        <w:jc w:val="both"/>
        <w:rPr>
          <w:sz w:val="28"/>
          <w:szCs w:val="28"/>
        </w:rPr>
      </w:pPr>
      <w:proofErr w:type="gramStart"/>
      <w:r w:rsidRPr="00520898">
        <w:rPr>
          <w:sz w:val="28"/>
          <w:szCs w:val="28"/>
        </w:rPr>
        <w:t xml:space="preserve">Настоящая Программа разработана </w:t>
      </w:r>
      <w:r w:rsidR="00520898">
        <w:rPr>
          <w:sz w:val="28"/>
          <w:szCs w:val="28"/>
        </w:rPr>
        <w:t>на основании «</w:t>
      </w:r>
      <w:r w:rsidR="00520898" w:rsidRPr="00520898">
        <w:rPr>
          <w:b/>
          <w:sz w:val="28"/>
          <w:szCs w:val="28"/>
        </w:rPr>
        <w:t>Программы по физической культуре для общеобразовательных организаций на основе гандбола</w:t>
      </w:r>
      <w:r w:rsidR="00520898">
        <w:rPr>
          <w:b/>
          <w:sz w:val="28"/>
          <w:szCs w:val="28"/>
        </w:rPr>
        <w:t>»,</w:t>
      </w:r>
      <w:r w:rsidR="00520898" w:rsidRPr="00520898">
        <w:rPr>
          <w:sz w:val="28"/>
          <w:szCs w:val="28"/>
        </w:rPr>
        <w:t xml:space="preserve"> </w:t>
      </w:r>
      <w:r w:rsidR="00F74BC3" w:rsidRPr="006A5487">
        <w:rPr>
          <w:sz w:val="28"/>
          <w:szCs w:val="28"/>
        </w:rPr>
        <w:t>в соответствии с Федеральным законом Российской Федерации «Об образовании в Российской Федерации»</w:t>
      </w:r>
      <w:r w:rsidR="00F74BC3" w:rsidRPr="006A5487">
        <w:rPr>
          <w:rStyle w:val="af0"/>
          <w:b/>
          <w:sz w:val="28"/>
          <w:szCs w:val="28"/>
        </w:rPr>
        <w:footnoteReference w:id="1"/>
      </w:r>
      <w:r w:rsidR="00F74BC3" w:rsidRPr="006A5487">
        <w:rPr>
          <w:b/>
          <w:sz w:val="28"/>
          <w:szCs w:val="28"/>
        </w:rPr>
        <w:t>,</w:t>
      </w:r>
      <w:r w:rsidR="00F74BC3" w:rsidRPr="006A5487">
        <w:rPr>
          <w:sz w:val="28"/>
          <w:szCs w:val="28"/>
        </w:rPr>
        <w:t xml:space="preserve"> требованиями Федеральных государственных образовательных стандартов</w:t>
      </w:r>
      <w:r w:rsidR="00F74BC3" w:rsidRPr="006A5487">
        <w:rPr>
          <w:kern w:val="2"/>
          <w:sz w:val="28"/>
          <w:szCs w:val="28"/>
        </w:rPr>
        <w:t xml:space="preserve"> начального, основного и среднего общего образования</w:t>
      </w:r>
      <w:r w:rsidR="00F74BC3" w:rsidRPr="006A5487">
        <w:rPr>
          <w:rStyle w:val="af"/>
          <w:sz w:val="28"/>
          <w:szCs w:val="28"/>
        </w:rPr>
        <w:t xml:space="preserve"> </w:t>
      </w:r>
      <w:r w:rsidR="00F74BC3" w:rsidRPr="006A5487">
        <w:rPr>
          <w:rStyle w:val="af0"/>
          <w:b/>
          <w:sz w:val="28"/>
          <w:szCs w:val="28"/>
        </w:rPr>
        <w:footnoteReference w:id="2"/>
      </w:r>
      <w:r w:rsidR="00F74BC3" w:rsidRPr="006A5487">
        <w:rPr>
          <w:sz w:val="28"/>
          <w:szCs w:val="28"/>
        </w:rPr>
        <w:t xml:space="preserve">, Федеральным государственным образовательным </w:t>
      </w:r>
      <w:hyperlink r:id="rId8" w:history="1">
        <w:r w:rsidR="00F74BC3" w:rsidRPr="006A5487">
          <w:rPr>
            <w:sz w:val="28"/>
            <w:szCs w:val="28"/>
          </w:rPr>
          <w:t>стандарт</w:t>
        </w:r>
      </w:hyperlink>
      <w:r w:rsidR="00F74BC3" w:rsidRPr="006A5487">
        <w:rPr>
          <w:sz w:val="28"/>
          <w:szCs w:val="28"/>
        </w:rPr>
        <w:t xml:space="preserve">ом высшего образования </w:t>
      </w:r>
      <w:r w:rsidR="00F74BC3">
        <w:rPr>
          <w:sz w:val="28"/>
          <w:szCs w:val="28"/>
        </w:rPr>
        <w:t>по направлению подготовки 44.03.01</w:t>
      </w:r>
      <w:r w:rsidR="00F74BC3" w:rsidRPr="006A5487">
        <w:rPr>
          <w:sz w:val="28"/>
          <w:szCs w:val="28"/>
        </w:rPr>
        <w:t xml:space="preserve"> Педагогическое образование</w:t>
      </w:r>
      <w:r w:rsidR="00F74BC3">
        <w:rPr>
          <w:sz w:val="28"/>
          <w:szCs w:val="28"/>
        </w:rPr>
        <w:t xml:space="preserve"> (уровень </w:t>
      </w:r>
      <w:proofErr w:type="spellStart"/>
      <w:r w:rsidR="00F74BC3">
        <w:rPr>
          <w:sz w:val="28"/>
          <w:szCs w:val="28"/>
        </w:rPr>
        <w:t>бакалавриата</w:t>
      </w:r>
      <w:proofErr w:type="spellEnd"/>
      <w:r w:rsidR="00F74BC3">
        <w:rPr>
          <w:sz w:val="28"/>
          <w:szCs w:val="28"/>
        </w:rPr>
        <w:t>)</w:t>
      </w:r>
      <w:r w:rsidR="00F74BC3" w:rsidRPr="006A5487">
        <w:rPr>
          <w:rStyle w:val="af0"/>
          <w:b/>
          <w:sz w:val="28"/>
          <w:szCs w:val="28"/>
        </w:rPr>
        <w:footnoteReference w:id="3"/>
      </w:r>
      <w:r w:rsidR="00F74BC3">
        <w:rPr>
          <w:sz w:val="28"/>
          <w:szCs w:val="28"/>
        </w:rPr>
        <w:t xml:space="preserve"> и по направлению подготовки 44.04.01 Педагогическое образование</w:t>
      </w:r>
      <w:proofErr w:type="gramEnd"/>
      <w:r w:rsidR="00F74BC3">
        <w:rPr>
          <w:sz w:val="28"/>
          <w:szCs w:val="28"/>
        </w:rPr>
        <w:t xml:space="preserve"> (уровень магистратуры)</w:t>
      </w:r>
      <w:r w:rsidR="00F74BC3" w:rsidRPr="00FC2C89">
        <w:rPr>
          <w:rStyle w:val="af0"/>
          <w:b/>
          <w:sz w:val="28"/>
          <w:szCs w:val="28"/>
        </w:rPr>
        <w:footnoteReference w:id="4"/>
      </w:r>
      <w:r w:rsidR="00F74BC3" w:rsidRPr="006A5487">
        <w:rPr>
          <w:sz w:val="28"/>
          <w:szCs w:val="28"/>
        </w:rPr>
        <w:t xml:space="preserve"> и</w:t>
      </w:r>
      <w:r w:rsidR="00F74BC3" w:rsidRPr="006A5487">
        <w:t xml:space="preserve"> </w:t>
      </w:r>
      <w:r w:rsidR="00F74BC3" w:rsidRPr="006A5487">
        <w:rPr>
          <w:sz w:val="28"/>
          <w:szCs w:val="28"/>
        </w:rPr>
        <w:t>Порядком организации и осуществления образовательной деятельности по дополнительным профессиональным программам</w:t>
      </w:r>
      <w:r w:rsidR="00F74BC3" w:rsidRPr="006A5487">
        <w:rPr>
          <w:rStyle w:val="af0"/>
          <w:b/>
          <w:sz w:val="28"/>
          <w:szCs w:val="28"/>
        </w:rPr>
        <w:footnoteReference w:id="5"/>
      </w:r>
      <w:r w:rsidR="00F74BC3" w:rsidRPr="006A5487">
        <w:rPr>
          <w:sz w:val="28"/>
          <w:szCs w:val="28"/>
        </w:rPr>
        <w:t>.</w:t>
      </w:r>
    </w:p>
    <w:p w:rsidR="00596020" w:rsidRPr="00925223" w:rsidRDefault="00596020" w:rsidP="00F74BC3">
      <w:pPr>
        <w:spacing w:line="276" w:lineRule="auto"/>
        <w:ind w:right="-568" w:firstLine="709"/>
        <w:jc w:val="both"/>
        <w:rPr>
          <w:sz w:val="28"/>
          <w:szCs w:val="28"/>
        </w:rPr>
      </w:pPr>
    </w:p>
    <w:p w:rsidR="00596020" w:rsidRPr="00F32C8F" w:rsidRDefault="00596020" w:rsidP="00596020">
      <w:pPr>
        <w:spacing w:line="276" w:lineRule="auto"/>
        <w:ind w:left="-567" w:right="-284" w:firstLine="709"/>
        <w:jc w:val="both"/>
        <w:rPr>
          <w:b/>
          <w:sz w:val="28"/>
          <w:szCs w:val="28"/>
        </w:rPr>
      </w:pPr>
    </w:p>
    <w:p w:rsidR="00F97456" w:rsidRPr="00596020" w:rsidRDefault="00F97456" w:rsidP="00F97456">
      <w:pPr>
        <w:spacing w:line="276" w:lineRule="auto"/>
        <w:jc w:val="both"/>
        <w:rPr>
          <w:sz w:val="28"/>
          <w:szCs w:val="28"/>
        </w:rPr>
      </w:pPr>
    </w:p>
    <w:p w:rsidR="00F97456" w:rsidRDefault="003F2196" w:rsidP="003F2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FA34A1" w:rsidRDefault="00FA34A1" w:rsidP="003F2196">
      <w:pPr>
        <w:jc w:val="center"/>
        <w:rPr>
          <w:b/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86"/>
        <w:gridCol w:w="17"/>
        <w:gridCol w:w="7481"/>
        <w:gridCol w:w="1415"/>
      </w:tblGrid>
      <w:tr w:rsidR="00F97456" w:rsidRPr="00562C32" w:rsidTr="003F2196">
        <w:trPr>
          <w:trHeight w:val="193"/>
        </w:trPr>
        <w:tc>
          <w:tcPr>
            <w:tcW w:w="674" w:type="dxa"/>
          </w:tcPr>
          <w:p w:rsidR="00F97456" w:rsidRPr="00562C32" w:rsidRDefault="00F97456" w:rsidP="00F97456">
            <w:pPr>
              <w:jc w:val="center"/>
              <w:rPr>
                <w:b/>
                <w:sz w:val="28"/>
                <w:szCs w:val="28"/>
              </w:rPr>
            </w:pPr>
            <w:r w:rsidRPr="00562C3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084" w:type="dxa"/>
            <w:gridSpan w:val="3"/>
          </w:tcPr>
          <w:p w:rsidR="00F97456" w:rsidRPr="00562C32" w:rsidRDefault="003F2196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415" w:type="dxa"/>
          </w:tcPr>
          <w:p w:rsidR="00F97456" w:rsidRPr="00562C32" w:rsidRDefault="003F2196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F97456" w:rsidRPr="00562C32">
              <w:rPr>
                <w:b/>
                <w:sz w:val="28"/>
                <w:szCs w:val="28"/>
              </w:rPr>
              <w:t>тр.</w:t>
            </w:r>
          </w:p>
        </w:tc>
      </w:tr>
      <w:tr w:rsidR="00F97456" w:rsidRPr="00562C32" w:rsidTr="003F2196">
        <w:tc>
          <w:tcPr>
            <w:tcW w:w="674" w:type="dxa"/>
          </w:tcPr>
          <w:p w:rsidR="00F97456" w:rsidRPr="00562C32" w:rsidRDefault="00F97456" w:rsidP="006435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84" w:type="dxa"/>
            <w:gridSpan w:val="3"/>
          </w:tcPr>
          <w:p w:rsidR="00F97456" w:rsidRPr="00261FE6" w:rsidRDefault="00F97456" w:rsidP="00F97456">
            <w:pPr>
              <w:rPr>
                <w:sz w:val="28"/>
                <w:szCs w:val="28"/>
              </w:rPr>
            </w:pPr>
            <w:r w:rsidRPr="00261FE6">
              <w:rPr>
                <w:sz w:val="28"/>
                <w:szCs w:val="28"/>
              </w:rPr>
              <w:t>Введение</w:t>
            </w:r>
          </w:p>
        </w:tc>
        <w:tc>
          <w:tcPr>
            <w:tcW w:w="1415" w:type="dxa"/>
          </w:tcPr>
          <w:p w:rsidR="00F97456" w:rsidRPr="00064C79" w:rsidRDefault="00F6604A" w:rsidP="00F97456">
            <w:pPr>
              <w:jc w:val="center"/>
              <w:rPr>
                <w:b/>
                <w:sz w:val="28"/>
                <w:szCs w:val="28"/>
              </w:rPr>
            </w:pPr>
            <w:r w:rsidRPr="00064C79">
              <w:rPr>
                <w:b/>
                <w:sz w:val="28"/>
                <w:szCs w:val="28"/>
              </w:rPr>
              <w:t>4</w:t>
            </w:r>
          </w:p>
        </w:tc>
      </w:tr>
      <w:tr w:rsidR="003F2196" w:rsidRPr="00562C32" w:rsidTr="003F2196">
        <w:tc>
          <w:tcPr>
            <w:tcW w:w="674" w:type="dxa"/>
            <w:vMerge w:val="restart"/>
          </w:tcPr>
          <w:p w:rsidR="003F2196" w:rsidRPr="00562C32" w:rsidRDefault="003F2196" w:rsidP="006435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99" w:type="dxa"/>
            <w:gridSpan w:val="4"/>
          </w:tcPr>
          <w:p w:rsidR="003F2196" w:rsidRPr="00064C79" w:rsidRDefault="003F2196" w:rsidP="003F21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Программы</w:t>
            </w:r>
          </w:p>
        </w:tc>
      </w:tr>
      <w:tr w:rsidR="003F2196" w:rsidRPr="00562C32" w:rsidTr="003F2196">
        <w:tc>
          <w:tcPr>
            <w:tcW w:w="674" w:type="dxa"/>
            <w:vMerge/>
          </w:tcPr>
          <w:p w:rsidR="003F2196" w:rsidRPr="00562C32" w:rsidRDefault="003F2196" w:rsidP="003F2196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481" w:type="dxa"/>
            <w:tcBorders>
              <w:lef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415" w:type="dxa"/>
          </w:tcPr>
          <w:p w:rsidR="003F2196" w:rsidRDefault="003F2196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F2196" w:rsidRPr="00562C32" w:rsidTr="003F2196">
        <w:tc>
          <w:tcPr>
            <w:tcW w:w="674" w:type="dxa"/>
            <w:vMerge/>
          </w:tcPr>
          <w:p w:rsidR="003F2196" w:rsidRPr="00562C32" w:rsidRDefault="003F2196" w:rsidP="003F2196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481" w:type="dxa"/>
            <w:tcBorders>
              <w:lef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415" w:type="dxa"/>
          </w:tcPr>
          <w:p w:rsidR="003F2196" w:rsidRDefault="003F2196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F2196" w:rsidRPr="00562C32" w:rsidTr="003F2196">
        <w:tc>
          <w:tcPr>
            <w:tcW w:w="674" w:type="dxa"/>
            <w:vMerge/>
          </w:tcPr>
          <w:p w:rsidR="003F2196" w:rsidRPr="00562C32" w:rsidRDefault="003F2196" w:rsidP="003F2196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481" w:type="dxa"/>
            <w:tcBorders>
              <w:lef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Программы</w:t>
            </w:r>
          </w:p>
        </w:tc>
        <w:tc>
          <w:tcPr>
            <w:tcW w:w="1415" w:type="dxa"/>
          </w:tcPr>
          <w:p w:rsidR="003F2196" w:rsidRDefault="003F2196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F2196" w:rsidRPr="00562C32" w:rsidTr="003F2196">
        <w:tc>
          <w:tcPr>
            <w:tcW w:w="674" w:type="dxa"/>
            <w:vMerge/>
          </w:tcPr>
          <w:p w:rsidR="003F2196" w:rsidRPr="00562C32" w:rsidRDefault="003F2196" w:rsidP="003F2196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481" w:type="dxa"/>
            <w:tcBorders>
              <w:lef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</w:t>
            </w:r>
          </w:p>
        </w:tc>
        <w:tc>
          <w:tcPr>
            <w:tcW w:w="1415" w:type="dxa"/>
          </w:tcPr>
          <w:p w:rsidR="003F2196" w:rsidRDefault="003F2196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F2196" w:rsidRPr="00562C32" w:rsidTr="003F2196">
        <w:tc>
          <w:tcPr>
            <w:tcW w:w="674" w:type="dxa"/>
            <w:vMerge w:val="restart"/>
          </w:tcPr>
          <w:p w:rsidR="003F2196" w:rsidRPr="00562C32" w:rsidRDefault="003F2196" w:rsidP="006435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99" w:type="dxa"/>
            <w:gridSpan w:val="4"/>
          </w:tcPr>
          <w:p w:rsidR="003F2196" w:rsidRPr="00064C79" w:rsidRDefault="003F2196" w:rsidP="003F21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</w:tc>
      </w:tr>
      <w:tr w:rsidR="003F2196" w:rsidRPr="00562C32" w:rsidTr="003F2196">
        <w:tc>
          <w:tcPr>
            <w:tcW w:w="674" w:type="dxa"/>
            <w:vMerge/>
          </w:tcPr>
          <w:p w:rsidR="003F2196" w:rsidRPr="00562C32" w:rsidRDefault="003F2196" w:rsidP="003F2196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481" w:type="dxa"/>
            <w:tcBorders>
              <w:lef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 (общий)</w:t>
            </w:r>
          </w:p>
        </w:tc>
        <w:tc>
          <w:tcPr>
            <w:tcW w:w="1415" w:type="dxa"/>
          </w:tcPr>
          <w:p w:rsidR="003F2196" w:rsidRPr="00064C79" w:rsidRDefault="003F2196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F2196" w:rsidRPr="00562C32" w:rsidTr="003F2196">
        <w:tc>
          <w:tcPr>
            <w:tcW w:w="674" w:type="dxa"/>
            <w:vMerge/>
          </w:tcPr>
          <w:p w:rsidR="003F2196" w:rsidRPr="00562C32" w:rsidRDefault="003F2196" w:rsidP="003F2196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481" w:type="dxa"/>
            <w:tcBorders>
              <w:lef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415" w:type="dxa"/>
          </w:tcPr>
          <w:p w:rsidR="003F2196" w:rsidRPr="00064C79" w:rsidRDefault="003F2196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F2196" w:rsidRPr="00562C32" w:rsidTr="003F2196">
        <w:tc>
          <w:tcPr>
            <w:tcW w:w="674" w:type="dxa"/>
            <w:vMerge/>
          </w:tcPr>
          <w:p w:rsidR="003F2196" w:rsidRPr="00562C32" w:rsidRDefault="003F2196" w:rsidP="003F2196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481" w:type="dxa"/>
            <w:tcBorders>
              <w:lef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1415" w:type="dxa"/>
          </w:tcPr>
          <w:p w:rsidR="003F2196" w:rsidRPr="00064C79" w:rsidRDefault="003F2196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3F2196" w:rsidRPr="00562C32" w:rsidTr="003F2196">
        <w:tc>
          <w:tcPr>
            <w:tcW w:w="674" w:type="dxa"/>
            <w:vMerge w:val="restart"/>
          </w:tcPr>
          <w:p w:rsidR="003F2196" w:rsidRPr="00562C32" w:rsidRDefault="003F2196" w:rsidP="006435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99" w:type="dxa"/>
            <w:gridSpan w:val="4"/>
          </w:tcPr>
          <w:p w:rsidR="003F2196" w:rsidRPr="00064C79" w:rsidRDefault="003F2196" w:rsidP="003F21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Организационно-педагогические условия </w:t>
            </w:r>
          </w:p>
        </w:tc>
      </w:tr>
      <w:tr w:rsidR="003F2196" w:rsidRPr="00562C32" w:rsidTr="003F2196">
        <w:tc>
          <w:tcPr>
            <w:tcW w:w="674" w:type="dxa"/>
            <w:vMerge/>
          </w:tcPr>
          <w:p w:rsidR="003F2196" w:rsidRPr="00562C32" w:rsidRDefault="003F2196" w:rsidP="003F2196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498" w:type="dxa"/>
            <w:gridSpan w:val="2"/>
          </w:tcPr>
          <w:p w:rsidR="003F2196" w:rsidRDefault="00FA34A1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и материально-технические условия</w:t>
            </w:r>
          </w:p>
        </w:tc>
        <w:tc>
          <w:tcPr>
            <w:tcW w:w="1415" w:type="dxa"/>
          </w:tcPr>
          <w:p w:rsidR="003F2196" w:rsidRPr="00064C79" w:rsidRDefault="005B1985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3F2196" w:rsidRPr="00562C32" w:rsidTr="003F2196">
        <w:tc>
          <w:tcPr>
            <w:tcW w:w="674" w:type="dxa"/>
            <w:vMerge/>
          </w:tcPr>
          <w:p w:rsidR="003F2196" w:rsidRPr="00562C32" w:rsidRDefault="003F2196" w:rsidP="003F2196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498" w:type="dxa"/>
            <w:gridSpan w:val="2"/>
          </w:tcPr>
          <w:p w:rsidR="003F2196" w:rsidRDefault="00FA34A1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1415" w:type="dxa"/>
          </w:tcPr>
          <w:p w:rsidR="003F2196" w:rsidRPr="00064C79" w:rsidRDefault="005B1985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3F2196" w:rsidRPr="00562C32" w:rsidTr="003F2196">
        <w:tc>
          <w:tcPr>
            <w:tcW w:w="674" w:type="dxa"/>
            <w:vMerge/>
          </w:tcPr>
          <w:p w:rsidR="003F2196" w:rsidRPr="00562C32" w:rsidRDefault="003F2196" w:rsidP="003F2196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498" w:type="dxa"/>
            <w:gridSpan w:val="2"/>
          </w:tcPr>
          <w:p w:rsidR="003F2196" w:rsidRDefault="00FA34A1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415" w:type="dxa"/>
          </w:tcPr>
          <w:p w:rsidR="003F2196" w:rsidRPr="00064C79" w:rsidRDefault="005B1985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3F2196" w:rsidRPr="00562C32" w:rsidTr="003F2196">
        <w:tc>
          <w:tcPr>
            <w:tcW w:w="674" w:type="dxa"/>
            <w:vMerge/>
          </w:tcPr>
          <w:p w:rsidR="003F2196" w:rsidRPr="00562C32" w:rsidRDefault="003F2196" w:rsidP="003F2196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F2196" w:rsidRDefault="003F2196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498" w:type="dxa"/>
            <w:gridSpan w:val="2"/>
          </w:tcPr>
          <w:p w:rsidR="003F2196" w:rsidRDefault="00FA34A1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образовательных технологий </w:t>
            </w:r>
          </w:p>
        </w:tc>
        <w:tc>
          <w:tcPr>
            <w:tcW w:w="1415" w:type="dxa"/>
          </w:tcPr>
          <w:p w:rsidR="003F2196" w:rsidRPr="00064C79" w:rsidRDefault="005B1985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FA34A1" w:rsidRPr="00562C32" w:rsidTr="00577163">
        <w:tc>
          <w:tcPr>
            <w:tcW w:w="674" w:type="dxa"/>
            <w:vMerge w:val="restart"/>
          </w:tcPr>
          <w:p w:rsidR="00FA34A1" w:rsidRPr="00562C32" w:rsidRDefault="00FA34A1" w:rsidP="006435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99" w:type="dxa"/>
            <w:gridSpan w:val="4"/>
          </w:tcPr>
          <w:p w:rsidR="00FA34A1" w:rsidRPr="00064C79" w:rsidRDefault="00FA34A1" w:rsidP="00FA34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 и оценочные материалы</w:t>
            </w:r>
            <w:r w:rsidRPr="00261FE6">
              <w:rPr>
                <w:sz w:val="28"/>
                <w:szCs w:val="28"/>
              </w:rPr>
              <w:t xml:space="preserve"> </w:t>
            </w:r>
          </w:p>
        </w:tc>
      </w:tr>
      <w:tr w:rsidR="00FA34A1" w:rsidRPr="00562C32" w:rsidTr="00FA34A1">
        <w:tc>
          <w:tcPr>
            <w:tcW w:w="674" w:type="dxa"/>
            <w:vMerge/>
          </w:tcPr>
          <w:p w:rsidR="00FA34A1" w:rsidRPr="00562C32" w:rsidRDefault="00FA34A1" w:rsidP="00FA34A1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FA34A1" w:rsidRPr="00261FE6" w:rsidRDefault="00FA34A1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498" w:type="dxa"/>
            <w:gridSpan w:val="2"/>
            <w:tcBorders>
              <w:left w:val="single" w:sz="4" w:space="0" w:color="auto"/>
            </w:tcBorders>
          </w:tcPr>
          <w:p w:rsidR="00FA34A1" w:rsidRPr="00261FE6" w:rsidRDefault="00FA34A1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этапы аттестации</w:t>
            </w:r>
          </w:p>
        </w:tc>
        <w:tc>
          <w:tcPr>
            <w:tcW w:w="1415" w:type="dxa"/>
          </w:tcPr>
          <w:p w:rsidR="00FA34A1" w:rsidRPr="00064C79" w:rsidRDefault="005B1985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FA34A1" w:rsidRPr="00562C32" w:rsidTr="00FA34A1">
        <w:tc>
          <w:tcPr>
            <w:tcW w:w="674" w:type="dxa"/>
            <w:vMerge/>
          </w:tcPr>
          <w:p w:rsidR="00FA34A1" w:rsidRPr="00562C32" w:rsidRDefault="00FA34A1" w:rsidP="00FA34A1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FA34A1" w:rsidRPr="00261FE6" w:rsidRDefault="00FA34A1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498" w:type="dxa"/>
            <w:gridSpan w:val="2"/>
            <w:tcBorders>
              <w:left w:val="single" w:sz="4" w:space="0" w:color="auto"/>
            </w:tcBorders>
          </w:tcPr>
          <w:p w:rsidR="00FA34A1" w:rsidRPr="00261FE6" w:rsidRDefault="00FA34A1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контроля</w:t>
            </w:r>
          </w:p>
        </w:tc>
        <w:tc>
          <w:tcPr>
            <w:tcW w:w="1415" w:type="dxa"/>
          </w:tcPr>
          <w:p w:rsidR="00FA34A1" w:rsidRPr="00064C79" w:rsidRDefault="005B1985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FA34A1" w:rsidRPr="00562C32" w:rsidTr="00FA34A1">
        <w:tc>
          <w:tcPr>
            <w:tcW w:w="674" w:type="dxa"/>
            <w:vMerge/>
          </w:tcPr>
          <w:p w:rsidR="00FA34A1" w:rsidRPr="00562C32" w:rsidRDefault="00FA34A1" w:rsidP="00FA34A1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FA34A1" w:rsidRDefault="00FA34A1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498" w:type="dxa"/>
            <w:gridSpan w:val="2"/>
            <w:tcBorders>
              <w:left w:val="single" w:sz="4" w:space="0" w:color="auto"/>
            </w:tcBorders>
          </w:tcPr>
          <w:p w:rsidR="00FA34A1" w:rsidRPr="00261FE6" w:rsidRDefault="00FA34A1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1415" w:type="dxa"/>
          </w:tcPr>
          <w:p w:rsidR="00FA34A1" w:rsidRPr="00064C79" w:rsidRDefault="005B1985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FA34A1" w:rsidRPr="00562C32" w:rsidTr="00FA34A1">
        <w:tc>
          <w:tcPr>
            <w:tcW w:w="674" w:type="dxa"/>
            <w:vMerge/>
          </w:tcPr>
          <w:p w:rsidR="00FA34A1" w:rsidRPr="00562C32" w:rsidRDefault="00FA34A1" w:rsidP="00FA34A1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FA34A1" w:rsidRDefault="00FA34A1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498" w:type="dxa"/>
            <w:gridSpan w:val="2"/>
            <w:tcBorders>
              <w:left w:val="single" w:sz="4" w:space="0" w:color="auto"/>
            </w:tcBorders>
          </w:tcPr>
          <w:p w:rsidR="00FA34A1" w:rsidRPr="00261FE6" w:rsidRDefault="00FA34A1" w:rsidP="00F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слушателей к контролю</w:t>
            </w:r>
          </w:p>
        </w:tc>
        <w:tc>
          <w:tcPr>
            <w:tcW w:w="1415" w:type="dxa"/>
          </w:tcPr>
          <w:p w:rsidR="00FA34A1" w:rsidRPr="00064C79" w:rsidRDefault="005B1985" w:rsidP="00F9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F97456" w:rsidRDefault="00F97456" w:rsidP="00DA7496">
      <w:pPr>
        <w:numPr>
          <w:ilvl w:val="0"/>
          <w:numId w:val="2"/>
        </w:numPr>
        <w:spacing w:line="312" w:lineRule="auto"/>
        <w:ind w:left="0" w:right="-56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DA7496">
        <w:rPr>
          <w:b/>
          <w:sz w:val="32"/>
          <w:szCs w:val="32"/>
        </w:rPr>
        <w:lastRenderedPageBreak/>
        <w:t>В</w:t>
      </w:r>
      <w:r w:rsidR="00977B7D" w:rsidRPr="00DA7496">
        <w:rPr>
          <w:b/>
          <w:sz w:val="32"/>
          <w:szCs w:val="32"/>
        </w:rPr>
        <w:t>ВЕДЕНИЕ</w:t>
      </w:r>
    </w:p>
    <w:p w:rsidR="001A114C" w:rsidRPr="00B3328D" w:rsidRDefault="001A114C" w:rsidP="00AF2CC6">
      <w:pPr>
        <w:pStyle w:val="af1"/>
        <w:spacing w:line="276" w:lineRule="auto"/>
        <w:ind w:left="0" w:right="-568" w:firstLine="709"/>
        <w:jc w:val="both"/>
        <w:rPr>
          <w:sz w:val="28"/>
          <w:szCs w:val="28"/>
        </w:rPr>
      </w:pPr>
      <w:r w:rsidRPr="007C36E0">
        <w:rPr>
          <w:sz w:val="28"/>
          <w:szCs w:val="28"/>
        </w:rPr>
        <w:t xml:space="preserve">В настоящее время в государственной политике Российской Федерации расставлены приоритетные акценты в вопросах </w:t>
      </w:r>
      <w:proofErr w:type="spellStart"/>
      <w:r w:rsidRPr="007C36E0">
        <w:rPr>
          <w:sz w:val="28"/>
          <w:szCs w:val="28"/>
        </w:rPr>
        <w:t>здоровьесбережения</w:t>
      </w:r>
      <w:proofErr w:type="spellEnd"/>
      <w:r w:rsidRPr="007C36E0">
        <w:rPr>
          <w:sz w:val="28"/>
          <w:szCs w:val="28"/>
        </w:rPr>
        <w:t xml:space="preserve"> населения страны и, в первую очередь, подрастающего поколения</w:t>
      </w:r>
      <w:r w:rsidR="00B564A6">
        <w:rPr>
          <w:sz w:val="28"/>
          <w:szCs w:val="28"/>
        </w:rPr>
        <w:t xml:space="preserve"> России</w:t>
      </w:r>
      <w:r w:rsidRPr="007C36E0">
        <w:rPr>
          <w:sz w:val="28"/>
          <w:szCs w:val="28"/>
        </w:rPr>
        <w:t>.</w:t>
      </w:r>
      <w:r>
        <w:rPr>
          <w:sz w:val="28"/>
          <w:szCs w:val="28"/>
        </w:rPr>
        <w:t xml:space="preserve"> Они </w:t>
      </w:r>
      <w:r w:rsidRPr="00B3328D">
        <w:rPr>
          <w:sz w:val="28"/>
          <w:szCs w:val="28"/>
        </w:rPr>
        <w:t>нашл</w:t>
      </w:r>
      <w:r>
        <w:rPr>
          <w:sz w:val="28"/>
          <w:szCs w:val="28"/>
        </w:rPr>
        <w:t>и</w:t>
      </w:r>
      <w:r w:rsidRPr="00B3328D">
        <w:rPr>
          <w:sz w:val="28"/>
          <w:szCs w:val="28"/>
        </w:rPr>
        <w:t xml:space="preserve"> своё отражение </w:t>
      </w:r>
      <w:r>
        <w:rPr>
          <w:sz w:val="28"/>
          <w:szCs w:val="28"/>
        </w:rPr>
        <w:t xml:space="preserve">и </w:t>
      </w:r>
      <w:r w:rsidRPr="00B3328D">
        <w:rPr>
          <w:sz w:val="28"/>
          <w:szCs w:val="28"/>
        </w:rPr>
        <w:t>в числе основных задач Стратегии развития физической культуры и спорта в Российской Федерации на период до 2020 года</w:t>
      </w:r>
      <w:r>
        <w:rPr>
          <w:sz w:val="28"/>
          <w:szCs w:val="28"/>
        </w:rPr>
        <w:t>,</w:t>
      </w:r>
      <w:r w:rsidRPr="00B33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Pr="00B3328D">
        <w:rPr>
          <w:sz w:val="28"/>
          <w:szCs w:val="28"/>
        </w:rPr>
        <w:t>«Национальной стратегии действий в интерес</w:t>
      </w:r>
      <w:r>
        <w:rPr>
          <w:sz w:val="28"/>
          <w:szCs w:val="28"/>
        </w:rPr>
        <w:t>ах детей на 2012-2017 годы», и в Н</w:t>
      </w:r>
      <w:r w:rsidRPr="00B3328D">
        <w:rPr>
          <w:sz w:val="28"/>
          <w:szCs w:val="28"/>
        </w:rPr>
        <w:t>ациональной образовательно</w:t>
      </w:r>
      <w:r>
        <w:rPr>
          <w:sz w:val="28"/>
          <w:szCs w:val="28"/>
        </w:rPr>
        <w:t xml:space="preserve">й инициативе «Наша новая школа», Федеральных государственных образовательных стандартов, пр. </w:t>
      </w:r>
      <w:r w:rsidRPr="00B3328D">
        <w:rPr>
          <w:sz w:val="28"/>
          <w:szCs w:val="28"/>
        </w:rPr>
        <w:t xml:space="preserve"> </w:t>
      </w:r>
    </w:p>
    <w:p w:rsidR="00773A09" w:rsidRDefault="00773A09" w:rsidP="00C52B5B">
      <w:pPr>
        <w:spacing w:line="276" w:lineRule="auto"/>
        <w:ind w:right="-568" w:firstLine="709"/>
        <w:jc w:val="both"/>
        <w:rPr>
          <w:noProof/>
          <w:sz w:val="28"/>
          <w:szCs w:val="28"/>
        </w:rPr>
      </w:pPr>
      <w:r w:rsidRPr="003F7CC4">
        <w:rPr>
          <w:sz w:val="28"/>
          <w:szCs w:val="28"/>
        </w:rPr>
        <w:t>Гармоничное развитие детей</w:t>
      </w:r>
      <w:r>
        <w:rPr>
          <w:sz w:val="28"/>
          <w:szCs w:val="28"/>
        </w:rPr>
        <w:t xml:space="preserve"> и подростков</w:t>
      </w:r>
      <w:r w:rsidRPr="003F7CC4">
        <w:rPr>
          <w:sz w:val="28"/>
          <w:szCs w:val="28"/>
        </w:rPr>
        <w:t xml:space="preserve">, </w:t>
      </w:r>
      <w:r w:rsidR="00B564A6" w:rsidRPr="003F7CC4">
        <w:rPr>
          <w:sz w:val="28"/>
          <w:szCs w:val="28"/>
        </w:rPr>
        <w:t xml:space="preserve">укрепление </w:t>
      </w:r>
      <w:r w:rsidR="00B564A6">
        <w:rPr>
          <w:sz w:val="28"/>
          <w:szCs w:val="28"/>
        </w:rPr>
        <w:t xml:space="preserve">их </w:t>
      </w:r>
      <w:r w:rsidR="00B564A6" w:rsidRPr="003F7CC4">
        <w:rPr>
          <w:sz w:val="28"/>
          <w:szCs w:val="28"/>
        </w:rPr>
        <w:t>здоровья</w:t>
      </w:r>
      <w:r w:rsidR="00B564A6">
        <w:rPr>
          <w:sz w:val="28"/>
          <w:szCs w:val="28"/>
        </w:rPr>
        <w:t xml:space="preserve">, </w:t>
      </w:r>
      <w:r w:rsidR="001A114C">
        <w:rPr>
          <w:sz w:val="28"/>
          <w:szCs w:val="28"/>
        </w:rPr>
        <w:t>увеличение общего объёма двигательной активности</w:t>
      </w:r>
      <w:r w:rsidR="00B564A6">
        <w:rPr>
          <w:sz w:val="28"/>
          <w:szCs w:val="28"/>
        </w:rPr>
        <w:t>,</w:t>
      </w:r>
      <w:r w:rsidRPr="003F7CC4">
        <w:rPr>
          <w:sz w:val="28"/>
          <w:szCs w:val="28"/>
        </w:rPr>
        <w:t xml:space="preserve"> привитие навыков культуры здорового образа жизни и духовных ценностей – это не только механизмы воспитания, но и</w:t>
      </w:r>
      <w:r w:rsidRPr="003F7CC4">
        <w:t xml:space="preserve"> </w:t>
      </w:r>
      <w:r w:rsidRPr="003F7CC4">
        <w:rPr>
          <w:noProof/>
          <w:sz w:val="28"/>
          <w:szCs w:val="28"/>
        </w:rPr>
        <w:t xml:space="preserve">большая педагогическая, творческая деятельность по выявлению и конструктивному использованию наилучшего опыта в создании </w:t>
      </w:r>
      <w:r w:rsidR="006B0612">
        <w:rPr>
          <w:noProof/>
          <w:sz w:val="28"/>
          <w:szCs w:val="28"/>
        </w:rPr>
        <w:t>новых форм</w:t>
      </w:r>
      <w:r>
        <w:rPr>
          <w:noProof/>
          <w:sz w:val="28"/>
          <w:szCs w:val="28"/>
        </w:rPr>
        <w:t xml:space="preserve"> работы с обучающимися общеобразовательных организаций.</w:t>
      </w:r>
    </w:p>
    <w:p w:rsidR="00701786" w:rsidRDefault="0083654F" w:rsidP="00C52B5B">
      <w:pPr>
        <w:spacing w:line="276" w:lineRule="auto"/>
        <w:ind w:right="-568" w:firstLine="709"/>
        <w:jc w:val="both"/>
        <w:rPr>
          <w:sz w:val="28"/>
          <w:szCs w:val="28"/>
        </w:rPr>
      </w:pPr>
      <w:r w:rsidRPr="00CC1D2A">
        <w:rPr>
          <w:sz w:val="28"/>
          <w:szCs w:val="28"/>
        </w:rPr>
        <w:t>Доступность и увлекательность</w:t>
      </w:r>
      <w:r w:rsidR="00B564A6">
        <w:rPr>
          <w:sz w:val="28"/>
          <w:szCs w:val="28"/>
        </w:rPr>
        <w:t xml:space="preserve"> гандбола</w:t>
      </w:r>
      <w:r w:rsidRPr="00CC1D2A">
        <w:rPr>
          <w:sz w:val="28"/>
          <w:szCs w:val="28"/>
        </w:rPr>
        <w:t xml:space="preserve">, </w:t>
      </w:r>
      <w:r w:rsidR="00B564A6">
        <w:rPr>
          <w:sz w:val="28"/>
          <w:szCs w:val="28"/>
        </w:rPr>
        <w:t xml:space="preserve">его командный характер, </w:t>
      </w:r>
      <w:r w:rsidR="006B0612">
        <w:rPr>
          <w:sz w:val="28"/>
          <w:szCs w:val="28"/>
        </w:rPr>
        <w:t xml:space="preserve">зрелищная составляющая, </w:t>
      </w:r>
      <w:r w:rsidRPr="00CC1D2A">
        <w:rPr>
          <w:sz w:val="28"/>
          <w:szCs w:val="28"/>
        </w:rPr>
        <w:t>высокая эмоциональность, многообразие двигат</w:t>
      </w:r>
      <w:r w:rsidR="00B564A6">
        <w:rPr>
          <w:sz w:val="28"/>
          <w:szCs w:val="28"/>
        </w:rPr>
        <w:t>ельных действий и функциональных нагрузок</w:t>
      </w:r>
      <w:r w:rsidRPr="00CC1D2A">
        <w:rPr>
          <w:sz w:val="28"/>
          <w:szCs w:val="28"/>
        </w:rPr>
        <w:t xml:space="preserve"> позволяют использовать данный вид </w:t>
      </w:r>
      <w:r w:rsidR="00AF2CC6">
        <w:rPr>
          <w:sz w:val="28"/>
          <w:szCs w:val="28"/>
        </w:rPr>
        <w:t>физкультурно-</w:t>
      </w:r>
      <w:r w:rsidRPr="00CC1D2A">
        <w:rPr>
          <w:sz w:val="28"/>
          <w:szCs w:val="28"/>
        </w:rPr>
        <w:t>спортивной деятельности</w:t>
      </w:r>
      <w:r w:rsidR="00B564A6">
        <w:rPr>
          <w:sz w:val="28"/>
          <w:szCs w:val="28"/>
        </w:rPr>
        <w:t xml:space="preserve"> в</w:t>
      </w:r>
      <w:r w:rsidR="00AF2CC6">
        <w:rPr>
          <w:sz w:val="28"/>
          <w:szCs w:val="28"/>
        </w:rPr>
        <w:t xml:space="preserve"> образовательном процессе школ</w:t>
      </w:r>
      <w:r w:rsidRPr="00CC1D2A">
        <w:rPr>
          <w:sz w:val="28"/>
          <w:szCs w:val="28"/>
        </w:rPr>
        <w:t xml:space="preserve">, </w:t>
      </w:r>
      <w:r w:rsidR="00701786">
        <w:rPr>
          <w:sz w:val="28"/>
          <w:szCs w:val="28"/>
        </w:rPr>
        <w:t xml:space="preserve">не только </w:t>
      </w:r>
      <w:r w:rsidRPr="00CC1D2A">
        <w:rPr>
          <w:sz w:val="28"/>
          <w:szCs w:val="28"/>
        </w:rPr>
        <w:t>как одно из средств физического и психического разв</w:t>
      </w:r>
      <w:r w:rsidR="00701786">
        <w:rPr>
          <w:sz w:val="28"/>
          <w:szCs w:val="28"/>
        </w:rPr>
        <w:t>ития обучающихся, но и как активный ресурс</w:t>
      </w:r>
      <w:r w:rsidR="00701786" w:rsidRPr="003F7CC4">
        <w:rPr>
          <w:sz w:val="28"/>
          <w:szCs w:val="28"/>
        </w:rPr>
        <w:t xml:space="preserve"> в формировании</w:t>
      </w:r>
      <w:r w:rsidR="00701786">
        <w:rPr>
          <w:sz w:val="28"/>
          <w:szCs w:val="28"/>
        </w:rPr>
        <w:t xml:space="preserve"> общей культуры личности</w:t>
      </w:r>
      <w:r w:rsidR="00AF2CC6">
        <w:rPr>
          <w:sz w:val="28"/>
          <w:szCs w:val="28"/>
        </w:rPr>
        <w:t xml:space="preserve"> подростка</w:t>
      </w:r>
      <w:r w:rsidR="00701786">
        <w:rPr>
          <w:sz w:val="28"/>
          <w:szCs w:val="28"/>
        </w:rPr>
        <w:t>.</w:t>
      </w:r>
      <w:r w:rsidRPr="00CC1D2A">
        <w:rPr>
          <w:sz w:val="28"/>
          <w:szCs w:val="28"/>
        </w:rPr>
        <w:t xml:space="preserve"> </w:t>
      </w:r>
    </w:p>
    <w:p w:rsidR="00701786" w:rsidRPr="00C52B5B" w:rsidRDefault="004D4FA5" w:rsidP="00C52B5B">
      <w:pPr>
        <w:tabs>
          <w:tab w:val="left" w:pos="709"/>
        </w:tabs>
        <w:spacing w:line="276" w:lineRule="auto"/>
        <w:ind w:right="-568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C753A7" w:rsidRPr="00CC1D2A">
        <w:rPr>
          <w:sz w:val="28"/>
          <w:szCs w:val="28"/>
        </w:rPr>
        <w:t xml:space="preserve">Программа </w:t>
      </w:r>
      <w:r w:rsidR="00701786" w:rsidRPr="00701786">
        <w:rPr>
          <w:sz w:val="28"/>
          <w:szCs w:val="28"/>
        </w:rPr>
        <w:t xml:space="preserve">ориентирована на </w:t>
      </w:r>
      <w:r w:rsidR="00843AF6" w:rsidRPr="00C52B5B">
        <w:rPr>
          <w:sz w:val="28"/>
          <w:szCs w:val="28"/>
        </w:rPr>
        <w:t xml:space="preserve">совершенствование </w:t>
      </w:r>
      <w:r w:rsidR="00701786" w:rsidRPr="00701786">
        <w:rPr>
          <w:sz w:val="28"/>
          <w:szCs w:val="28"/>
        </w:rPr>
        <w:t>профессиональных компетенций</w:t>
      </w:r>
      <w:r w:rsidR="002D7797">
        <w:rPr>
          <w:sz w:val="28"/>
          <w:szCs w:val="28"/>
        </w:rPr>
        <w:t xml:space="preserve"> педагогических </w:t>
      </w:r>
      <w:r w:rsidR="00722A54">
        <w:rPr>
          <w:sz w:val="28"/>
          <w:szCs w:val="28"/>
        </w:rPr>
        <w:t>работников</w:t>
      </w:r>
      <w:r w:rsidR="00722A54" w:rsidRPr="00701786">
        <w:rPr>
          <w:sz w:val="28"/>
          <w:szCs w:val="28"/>
        </w:rPr>
        <w:t>,</w:t>
      </w:r>
      <w:r w:rsidR="00722A54" w:rsidRPr="00701786">
        <w:rPr>
          <w:color w:val="FF0000"/>
          <w:sz w:val="28"/>
          <w:szCs w:val="28"/>
        </w:rPr>
        <w:t xml:space="preserve"> </w:t>
      </w:r>
      <w:r w:rsidR="00722A54" w:rsidRPr="00701786">
        <w:rPr>
          <w:sz w:val="28"/>
          <w:szCs w:val="28"/>
        </w:rPr>
        <w:t>необходимых</w:t>
      </w:r>
      <w:r w:rsidR="00701786" w:rsidRPr="00701786">
        <w:rPr>
          <w:sz w:val="28"/>
          <w:szCs w:val="28"/>
        </w:rPr>
        <w:t xml:space="preserve"> для </w:t>
      </w:r>
      <w:r w:rsidR="00215079">
        <w:rPr>
          <w:sz w:val="28"/>
          <w:szCs w:val="28"/>
        </w:rPr>
        <w:t xml:space="preserve">реализации с </w:t>
      </w:r>
      <w:proofErr w:type="gramStart"/>
      <w:r w:rsidR="00215079">
        <w:rPr>
          <w:sz w:val="28"/>
          <w:szCs w:val="28"/>
        </w:rPr>
        <w:t>обучающими</w:t>
      </w:r>
      <w:r w:rsidR="00701786" w:rsidRPr="00CC1D2A">
        <w:rPr>
          <w:sz w:val="28"/>
          <w:szCs w:val="28"/>
        </w:rPr>
        <w:t>ся</w:t>
      </w:r>
      <w:proofErr w:type="gramEnd"/>
      <w:r w:rsidR="00701786" w:rsidRPr="00701786">
        <w:rPr>
          <w:sz w:val="28"/>
          <w:szCs w:val="28"/>
        </w:rPr>
        <w:t xml:space="preserve"> </w:t>
      </w:r>
      <w:r w:rsidR="00701786">
        <w:rPr>
          <w:sz w:val="28"/>
          <w:szCs w:val="28"/>
        </w:rPr>
        <w:t xml:space="preserve">общеобразовательных организаций </w:t>
      </w:r>
      <w:r w:rsidR="00C52B5B" w:rsidRPr="00C52B5B">
        <w:rPr>
          <w:sz w:val="28"/>
          <w:szCs w:val="28"/>
        </w:rPr>
        <w:t>«Программы по физической культуре для общеобразовательных организаций на основе гандбола»</w:t>
      </w:r>
      <w:r w:rsidR="00D65C98" w:rsidRPr="00C52B5B">
        <w:rPr>
          <w:color w:val="FF0000"/>
          <w:sz w:val="28"/>
          <w:szCs w:val="28"/>
        </w:rPr>
        <w:t>.</w:t>
      </w:r>
    </w:p>
    <w:p w:rsidR="00F97456" w:rsidRDefault="004D4FA5" w:rsidP="00C52B5B">
      <w:pPr>
        <w:pStyle w:val="HTML"/>
        <w:spacing w:line="276" w:lineRule="auto"/>
        <w:ind w:right="-5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30B8F" w:rsidRPr="00CC1D2A">
        <w:rPr>
          <w:rFonts w:ascii="Times New Roman" w:eastAsia="Times New Roman" w:hAnsi="Times New Roman"/>
          <w:sz w:val="28"/>
          <w:szCs w:val="28"/>
        </w:rPr>
        <w:t>рограмма включает в себя относительно самостоятельные, но тесно взаимосвязанные между собой разделы</w:t>
      </w:r>
      <w:r w:rsidR="009045BC">
        <w:rPr>
          <w:rFonts w:ascii="Times New Roman" w:eastAsia="Times New Roman" w:hAnsi="Times New Roman"/>
          <w:sz w:val="28"/>
          <w:szCs w:val="28"/>
          <w:lang w:val="ru-RU"/>
        </w:rPr>
        <w:t xml:space="preserve"> в соответствии с требованиями пункта 9 </w:t>
      </w:r>
      <w:r w:rsidR="009045BC">
        <w:rPr>
          <w:rFonts w:ascii="Times New Roman" w:hAnsi="Times New Roman"/>
          <w:sz w:val="28"/>
          <w:szCs w:val="28"/>
        </w:rPr>
        <w:t>Порядк</w:t>
      </w:r>
      <w:r w:rsidR="009045BC">
        <w:rPr>
          <w:rFonts w:ascii="Times New Roman" w:hAnsi="Times New Roman"/>
          <w:sz w:val="28"/>
          <w:szCs w:val="28"/>
          <w:lang w:val="ru-RU"/>
        </w:rPr>
        <w:t>а</w:t>
      </w:r>
      <w:r w:rsidR="009045BC" w:rsidRPr="009045BC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дополнительным профессиональным программам</w:t>
      </w:r>
      <w:r w:rsidR="009045BC">
        <w:rPr>
          <w:rFonts w:ascii="Times New Roman" w:hAnsi="Times New Roman"/>
          <w:sz w:val="28"/>
          <w:szCs w:val="28"/>
          <w:lang w:val="ru-RU"/>
        </w:rPr>
        <w:t xml:space="preserve"> (утверждён приказом Минобрнауки России от 1 июля 2013 г. № 499).</w:t>
      </w:r>
    </w:p>
    <w:p w:rsidR="00354982" w:rsidRDefault="00354982" w:rsidP="00C52B5B">
      <w:pPr>
        <w:pStyle w:val="HTML"/>
        <w:spacing w:line="276" w:lineRule="auto"/>
        <w:ind w:right="-5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4982" w:rsidRPr="00354982" w:rsidRDefault="00977B7D" w:rsidP="004F1F3D">
      <w:pPr>
        <w:pStyle w:val="HTML"/>
        <w:numPr>
          <w:ilvl w:val="0"/>
          <w:numId w:val="2"/>
        </w:numPr>
        <w:tabs>
          <w:tab w:val="clear" w:pos="2748"/>
          <w:tab w:val="left" w:pos="2410"/>
        </w:tabs>
        <w:spacing w:line="276" w:lineRule="auto"/>
        <w:ind w:right="-568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ХАРАКТЕРИСТИКА ПРОГРАММЫ</w:t>
      </w:r>
    </w:p>
    <w:p w:rsidR="00BA271D" w:rsidRDefault="00BA271D" w:rsidP="00C52B5B">
      <w:pPr>
        <w:pStyle w:val="HTML"/>
        <w:spacing w:line="276" w:lineRule="auto"/>
        <w:ind w:right="-568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7456" w:rsidRPr="00943545" w:rsidRDefault="00354982" w:rsidP="004F1F3D">
      <w:pPr>
        <w:pStyle w:val="HTML"/>
        <w:tabs>
          <w:tab w:val="clear" w:pos="1832"/>
          <w:tab w:val="clear" w:pos="2748"/>
          <w:tab w:val="left" w:pos="1134"/>
          <w:tab w:val="left" w:pos="2552"/>
        </w:tabs>
        <w:spacing w:line="276" w:lineRule="auto"/>
        <w:ind w:righ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</w:t>
      </w:r>
      <w:r w:rsidR="004F1F3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D4FA5" w:rsidRPr="00943545">
        <w:rPr>
          <w:rFonts w:ascii="Times New Roman" w:hAnsi="Times New Roman"/>
          <w:b/>
          <w:sz w:val="28"/>
          <w:szCs w:val="28"/>
        </w:rPr>
        <w:t>Цель П</w:t>
      </w:r>
      <w:r w:rsidR="00F97456" w:rsidRPr="00943545">
        <w:rPr>
          <w:rFonts w:ascii="Times New Roman" w:hAnsi="Times New Roman"/>
          <w:b/>
          <w:sz w:val="28"/>
          <w:szCs w:val="28"/>
        </w:rPr>
        <w:t>рограммы</w:t>
      </w:r>
      <w:r w:rsidR="00F97456" w:rsidRPr="00943545">
        <w:rPr>
          <w:rFonts w:ascii="Times New Roman" w:hAnsi="Times New Roman"/>
          <w:sz w:val="28"/>
          <w:szCs w:val="28"/>
        </w:rPr>
        <w:t xml:space="preserve">: </w:t>
      </w:r>
      <w:r w:rsidR="00DA7496" w:rsidRPr="00943545">
        <w:rPr>
          <w:rFonts w:ascii="Times New Roman" w:hAnsi="Times New Roman"/>
          <w:sz w:val="28"/>
          <w:szCs w:val="28"/>
        </w:rPr>
        <w:t xml:space="preserve">повышение профессионального уровня педагогических работников </w:t>
      </w:r>
      <w:r w:rsidR="00EB001A" w:rsidRPr="00943545">
        <w:rPr>
          <w:rFonts w:ascii="Times New Roman" w:hAnsi="Times New Roman"/>
          <w:sz w:val="28"/>
          <w:szCs w:val="28"/>
        </w:rPr>
        <w:t>и специалистов в области физической культуры и спорта</w:t>
      </w:r>
      <w:r w:rsidR="00EB001A" w:rsidRPr="00943545">
        <w:rPr>
          <w:rFonts w:ascii="Times New Roman" w:hAnsi="Times New Roman"/>
          <w:szCs w:val="28"/>
        </w:rPr>
        <w:t xml:space="preserve"> </w:t>
      </w:r>
      <w:r w:rsidR="00DA7496" w:rsidRPr="00943545">
        <w:rPr>
          <w:rFonts w:ascii="Times New Roman" w:hAnsi="Times New Roman"/>
          <w:sz w:val="28"/>
          <w:szCs w:val="28"/>
        </w:rPr>
        <w:t xml:space="preserve">путём </w:t>
      </w:r>
      <w:r w:rsidR="009753AB" w:rsidRPr="00943545">
        <w:rPr>
          <w:rFonts w:ascii="Times New Roman" w:hAnsi="Times New Roman"/>
          <w:sz w:val="28"/>
          <w:szCs w:val="28"/>
          <w:lang w:val="ru-RU"/>
        </w:rPr>
        <w:t xml:space="preserve">совершенствования </w:t>
      </w:r>
      <w:r w:rsidR="00163EAB" w:rsidRPr="00943545">
        <w:rPr>
          <w:rFonts w:ascii="Times New Roman" w:hAnsi="Times New Roman"/>
          <w:sz w:val="28"/>
          <w:szCs w:val="28"/>
          <w:lang w:val="ru-RU"/>
        </w:rPr>
        <w:t>ниже</w:t>
      </w:r>
      <w:r w:rsidR="009753AB" w:rsidRPr="00943545">
        <w:rPr>
          <w:rFonts w:ascii="Times New Roman" w:hAnsi="Times New Roman"/>
          <w:sz w:val="28"/>
          <w:szCs w:val="28"/>
        </w:rPr>
        <w:t>с</w:t>
      </w:r>
      <w:r w:rsidR="009753AB" w:rsidRPr="00943545">
        <w:rPr>
          <w:rFonts w:ascii="Times New Roman" w:hAnsi="Times New Roman"/>
          <w:sz w:val="28"/>
          <w:szCs w:val="28"/>
          <w:lang w:val="ru-RU"/>
        </w:rPr>
        <w:t>ледующих компетенций</w:t>
      </w:r>
      <w:r w:rsidR="00033F3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33F31" w:rsidRPr="00033F31">
        <w:rPr>
          <w:rFonts w:ascii="Times New Roman" w:hAnsi="Times New Roman"/>
          <w:b/>
          <w:sz w:val="28"/>
          <w:szCs w:val="28"/>
          <w:lang w:val="ru-RU"/>
        </w:rPr>
        <w:t>таблица</w:t>
      </w:r>
      <w:r w:rsidR="009045BC" w:rsidRPr="00033F31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9045BC">
        <w:rPr>
          <w:rFonts w:ascii="Times New Roman" w:hAnsi="Times New Roman"/>
          <w:sz w:val="28"/>
          <w:szCs w:val="28"/>
          <w:lang w:val="ru-RU"/>
        </w:rPr>
        <w:t>)</w:t>
      </w:r>
      <w:r w:rsidR="00DA7496" w:rsidRPr="00943545">
        <w:rPr>
          <w:rFonts w:ascii="Times New Roman" w:hAnsi="Times New Roman"/>
          <w:sz w:val="28"/>
          <w:szCs w:val="28"/>
        </w:rPr>
        <w:t>.</w:t>
      </w:r>
    </w:p>
    <w:p w:rsidR="009045BC" w:rsidRDefault="009045BC" w:rsidP="00C52B5B">
      <w:pPr>
        <w:pStyle w:val="12"/>
        <w:shd w:val="clear" w:color="auto" w:fill="auto"/>
        <w:spacing w:before="120" w:line="276" w:lineRule="auto"/>
        <w:ind w:firstLine="851"/>
        <w:jc w:val="center"/>
        <w:rPr>
          <w:b/>
          <w:bCs/>
          <w:sz w:val="28"/>
          <w:szCs w:val="28"/>
          <w:lang w:val="ru-RU"/>
        </w:rPr>
      </w:pPr>
    </w:p>
    <w:p w:rsidR="00033F31" w:rsidRPr="00033F31" w:rsidRDefault="00033F31" w:rsidP="00C52B5B">
      <w:pPr>
        <w:pStyle w:val="12"/>
        <w:shd w:val="clear" w:color="auto" w:fill="auto"/>
        <w:spacing w:before="120" w:line="276" w:lineRule="auto"/>
        <w:ind w:firstLine="851"/>
        <w:jc w:val="center"/>
        <w:rPr>
          <w:b/>
          <w:bCs/>
          <w:sz w:val="28"/>
          <w:szCs w:val="28"/>
          <w:lang w:val="ru-RU"/>
        </w:rPr>
      </w:pPr>
    </w:p>
    <w:p w:rsidR="009045BC" w:rsidRPr="009045BC" w:rsidRDefault="009045BC" w:rsidP="009045BC">
      <w:pPr>
        <w:pStyle w:val="12"/>
        <w:shd w:val="clear" w:color="auto" w:fill="auto"/>
        <w:spacing w:before="0" w:after="0" w:line="276" w:lineRule="auto"/>
        <w:ind w:firstLine="851"/>
        <w:jc w:val="right"/>
        <w:rPr>
          <w:bCs/>
          <w:sz w:val="28"/>
          <w:szCs w:val="28"/>
          <w:u w:val="single"/>
        </w:rPr>
      </w:pPr>
      <w:r w:rsidRPr="009045BC">
        <w:rPr>
          <w:bCs/>
          <w:sz w:val="28"/>
          <w:szCs w:val="28"/>
          <w:u w:val="single"/>
        </w:rPr>
        <w:lastRenderedPageBreak/>
        <w:t>Таблица 1</w:t>
      </w:r>
    </w:p>
    <w:p w:rsidR="00163EAB" w:rsidRPr="004F1F3D" w:rsidRDefault="00163EAB" w:rsidP="009045BC">
      <w:pPr>
        <w:pStyle w:val="12"/>
        <w:shd w:val="clear" w:color="auto" w:fill="auto"/>
        <w:spacing w:before="0" w:after="0" w:line="276" w:lineRule="auto"/>
        <w:ind w:firstLine="851"/>
        <w:jc w:val="center"/>
        <w:rPr>
          <w:b/>
          <w:bCs/>
          <w:sz w:val="28"/>
          <w:szCs w:val="28"/>
        </w:rPr>
      </w:pPr>
      <w:r w:rsidRPr="00943545">
        <w:rPr>
          <w:b/>
          <w:bCs/>
          <w:sz w:val="28"/>
          <w:szCs w:val="28"/>
        </w:rPr>
        <w:t>Совершенствуемые компетенции</w:t>
      </w:r>
    </w:p>
    <w:tbl>
      <w:tblPr>
        <w:tblW w:w="10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6"/>
        <w:gridCol w:w="2127"/>
        <w:gridCol w:w="1978"/>
      </w:tblGrid>
      <w:tr w:rsidR="00F74BC3" w:rsidRPr="004D2716" w:rsidTr="00F74BC3">
        <w:trPr>
          <w:trHeight w:val="317"/>
        </w:trPr>
        <w:tc>
          <w:tcPr>
            <w:tcW w:w="710" w:type="dxa"/>
            <w:vMerge w:val="restart"/>
            <w:shd w:val="clear" w:color="auto" w:fill="auto"/>
          </w:tcPr>
          <w:p w:rsidR="00F74BC3" w:rsidRPr="004D2716" w:rsidRDefault="00F74BC3" w:rsidP="00F74BC3">
            <w:pPr>
              <w:jc w:val="center"/>
              <w:rPr>
                <w:b/>
              </w:rPr>
            </w:pPr>
            <w:r w:rsidRPr="004D2716">
              <w:rPr>
                <w:b/>
              </w:rPr>
              <w:t>№ п/п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F74BC3" w:rsidRPr="004D2716" w:rsidRDefault="00F74BC3" w:rsidP="00F74BC3">
            <w:pPr>
              <w:jc w:val="center"/>
              <w:rPr>
                <w:b/>
              </w:rPr>
            </w:pPr>
            <w:r w:rsidRPr="004D2716">
              <w:rPr>
                <w:b/>
              </w:rPr>
              <w:t>КОМПЕТЕНЦИИ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F74BC3" w:rsidRDefault="00F74BC3" w:rsidP="00F74BC3">
            <w:pPr>
              <w:jc w:val="center"/>
              <w:rPr>
                <w:b/>
              </w:rPr>
            </w:pPr>
            <w:r w:rsidRPr="004D2716">
              <w:rPr>
                <w:b/>
              </w:rPr>
              <w:t xml:space="preserve">Направление подготовки </w:t>
            </w:r>
          </w:p>
          <w:p w:rsidR="00F74BC3" w:rsidRPr="004D2716" w:rsidRDefault="00F74BC3" w:rsidP="00F74BC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D2716">
              <w:rPr>
                <w:b/>
              </w:rPr>
              <w:t>Педагогическое образование</w:t>
            </w:r>
            <w:r>
              <w:rPr>
                <w:b/>
              </w:rPr>
              <w:t>)</w:t>
            </w:r>
          </w:p>
        </w:tc>
      </w:tr>
      <w:tr w:rsidR="00F74BC3" w:rsidRPr="004D2716" w:rsidTr="00F74BC3">
        <w:trPr>
          <w:trHeight w:val="317"/>
        </w:trPr>
        <w:tc>
          <w:tcPr>
            <w:tcW w:w="710" w:type="dxa"/>
            <w:vMerge/>
            <w:shd w:val="clear" w:color="auto" w:fill="auto"/>
          </w:tcPr>
          <w:p w:rsidR="00F74BC3" w:rsidRPr="004D2716" w:rsidRDefault="00F74BC3" w:rsidP="00F74BC3">
            <w:pPr>
              <w:jc w:val="center"/>
              <w:rPr>
                <w:b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F74BC3" w:rsidRPr="004D2716" w:rsidRDefault="00F74BC3" w:rsidP="00F74BC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F74BC3" w:rsidRDefault="00F74BC3" w:rsidP="00F74BC3">
            <w:pPr>
              <w:jc w:val="center"/>
              <w:rPr>
                <w:b/>
              </w:rPr>
            </w:pPr>
            <w:r>
              <w:rPr>
                <w:b/>
              </w:rPr>
              <w:t>44.03.01</w:t>
            </w:r>
          </w:p>
          <w:p w:rsidR="00F74BC3" w:rsidRPr="004D2716" w:rsidRDefault="00F74BC3" w:rsidP="00F74BC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</w:t>
            </w:r>
            <w:r w:rsidRPr="004D2716">
              <w:rPr>
                <w:b/>
              </w:rPr>
              <w:t>акалавриат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78" w:type="dxa"/>
            <w:shd w:val="clear" w:color="auto" w:fill="auto"/>
          </w:tcPr>
          <w:p w:rsidR="00F74BC3" w:rsidRDefault="00F74BC3" w:rsidP="00F74BC3">
            <w:pPr>
              <w:jc w:val="center"/>
              <w:rPr>
                <w:b/>
              </w:rPr>
            </w:pPr>
            <w:r>
              <w:rPr>
                <w:b/>
              </w:rPr>
              <w:t>44.04.01</w:t>
            </w:r>
          </w:p>
          <w:p w:rsidR="00F74BC3" w:rsidRPr="004D2716" w:rsidRDefault="00F74BC3" w:rsidP="00F74BC3">
            <w:pPr>
              <w:jc w:val="center"/>
              <w:rPr>
                <w:b/>
              </w:rPr>
            </w:pPr>
            <w:r>
              <w:rPr>
                <w:b/>
              </w:rPr>
              <w:t>(м</w:t>
            </w:r>
            <w:r w:rsidRPr="004D2716">
              <w:rPr>
                <w:b/>
              </w:rPr>
              <w:t>агистратура</w:t>
            </w:r>
            <w:r>
              <w:rPr>
                <w:b/>
              </w:rPr>
              <w:t>)</w:t>
            </w:r>
          </w:p>
        </w:tc>
      </w:tr>
      <w:tr w:rsidR="00F74BC3" w:rsidRPr="004D2716" w:rsidTr="00F74BC3">
        <w:trPr>
          <w:trHeight w:val="287"/>
        </w:trPr>
        <w:tc>
          <w:tcPr>
            <w:tcW w:w="710" w:type="dxa"/>
            <w:vMerge/>
            <w:shd w:val="clear" w:color="auto" w:fill="auto"/>
          </w:tcPr>
          <w:p w:rsidR="00F74BC3" w:rsidRPr="004D2716" w:rsidRDefault="00F74BC3" w:rsidP="00F74BC3">
            <w:pPr>
              <w:jc w:val="center"/>
              <w:rPr>
                <w:b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F74BC3" w:rsidRPr="004D2716" w:rsidRDefault="00F74BC3" w:rsidP="00F74BC3">
            <w:pPr>
              <w:jc w:val="center"/>
              <w:rPr>
                <w:b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F74BC3" w:rsidRPr="004D2716" w:rsidRDefault="00F74BC3" w:rsidP="00F74BC3">
            <w:pPr>
              <w:jc w:val="center"/>
              <w:rPr>
                <w:b/>
              </w:rPr>
            </w:pPr>
            <w:r w:rsidRPr="004D2716">
              <w:rPr>
                <w:b/>
              </w:rPr>
              <w:t>Код компетенции</w:t>
            </w: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Pr="00584699" w:rsidRDefault="00F74BC3" w:rsidP="00F74BC3">
            <w:pPr>
              <w:jc w:val="center"/>
            </w:pPr>
            <w:r>
              <w:t>1.</w:t>
            </w:r>
          </w:p>
        </w:tc>
        <w:tc>
          <w:tcPr>
            <w:tcW w:w="5386" w:type="dxa"/>
            <w:shd w:val="clear" w:color="auto" w:fill="auto"/>
          </w:tcPr>
          <w:p w:rsidR="00F74BC3" w:rsidRPr="00EE01A5" w:rsidRDefault="00F74BC3" w:rsidP="00F74BC3">
            <w:pPr>
              <w:pStyle w:val="Pa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Способность осуществлять обучение, воспитание и развитие с учётом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ОПК-2</w:t>
            </w:r>
          </w:p>
        </w:tc>
        <w:tc>
          <w:tcPr>
            <w:tcW w:w="1978" w:type="dxa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Default="00F74BC3" w:rsidP="00F74BC3">
            <w:pPr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</w:tcPr>
          <w:p w:rsidR="00F74BC3" w:rsidRPr="00EE01A5" w:rsidRDefault="00F74BC3" w:rsidP="00F74BC3">
            <w:pPr>
              <w:pStyle w:val="Pa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ОПК-4</w:t>
            </w:r>
          </w:p>
        </w:tc>
        <w:tc>
          <w:tcPr>
            <w:tcW w:w="1978" w:type="dxa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Default="00F74BC3" w:rsidP="00F74BC3">
            <w:pPr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</w:tcPr>
          <w:p w:rsidR="00F74BC3" w:rsidRPr="00EE01A5" w:rsidRDefault="00F74BC3" w:rsidP="00F74BC3">
            <w:pPr>
              <w:pStyle w:val="Pa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Готовность к обеспечению охраны жизни и здоровья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ОПК-6</w:t>
            </w:r>
          </w:p>
        </w:tc>
        <w:tc>
          <w:tcPr>
            <w:tcW w:w="1978" w:type="dxa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Default="00F74BC3" w:rsidP="00F74BC3">
            <w:pPr>
              <w:jc w:val="center"/>
            </w:pPr>
            <w:r>
              <w:t>4</w:t>
            </w:r>
          </w:p>
        </w:tc>
        <w:tc>
          <w:tcPr>
            <w:tcW w:w="5386" w:type="dxa"/>
            <w:shd w:val="clear" w:color="auto" w:fill="auto"/>
          </w:tcPr>
          <w:p w:rsidR="0082271B" w:rsidRPr="0082271B" w:rsidRDefault="00F74BC3" w:rsidP="008227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271B">
              <w:t xml:space="preserve">Готовность </w:t>
            </w:r>
            <w:r w:rsidR="0082271B" w:rsidRPr="0082271B">
              <w:rPr>
                <w:rFonts w:eastAsia="Calibri"/>
              </w:rPr>
              <w:t>взаимодействовать с участниками образовательного процесса и социальными</w:t>
            </w:r>
          </w:p>
          <w:p w:rsidR="00F74BC3" w:rsidRPr="00EE01A5" w:rsidRDefault="0082271B" w:rsidP="008227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271B">
              <w:rPr>
                <w:rFonts w:eastAsia="Calibri"/>
              </w:rPr>
              <w:t xml:space="preserve">партнерами, руководить коллективом, толерантно воспринимая социальные, </w:t>
            </w:r>
            <w:proofErr w:type="spellStart"/>
            <w:r w:rsidRPr="0082271B">
              <w:rPr>
                <w:rFonts w:eastAsia="Calibri"/>
              </w:rPr>
              <w:t>этноконфессиональные</w:t>
            </w:r>
            <w:proofErr w:type="spellEnd"/>
            <w:r w:rsidRPr="0082271B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 xml:space="preserve"> культурные различия </w:t>
            </w:r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F74BC3" w:rsidRPr="00156B13" w:rsidRDefault="0082271B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ОПК-3</w:t>
            </w: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Default="00F74BC3" w:rsidP="00F74BC3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F74BC3" w:rsidRPr="00570510" w:rsidRDefault="00F74BC3" w:rsidP="00F74BC3">
            <w:pPr>
              <w:autoSpaceDE w:val="0"/>
              <w:autoSpaceDN w:val="0"/>
              <w:adjustRightInd w:val="0"/>
            </w:pPr>
            <w: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ПК-1</w:t>
            </w:r>
          </w:p>
        </w:tc>
        <w:tc>
          <w:tcPr>
            <w:tcW w:w="1978" w:type="dxa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Default="00F74BC3" w:rsidP="00F74BC3">
            <w:pPr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</w:tcPr>
          <w:p w:rsidR="00F74BC3" w:rsidRPr="00EE01A5" w:rsidRDefault="00F74BC3" w:rsidP="00F74BC3">
            <w:pPr>
              <w:pStyle w:val="Pa2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ПК-2</w:t>
            </w:r>
          </w:p>
        </w:tc>
        <w:tc>
          <w:tcPr>
            <w:tcW w:w="1978" w:type="dxa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Default="00F74BC3" w:rsidP="00F74BC3">
            <w:pPr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</w:tcPr>
          <w:p w:rsidR="00F74BC3" w:rsidRPr="00570510" w:rsidRDefault="00F74BC3" w:rsidP="00F74BC3">
            <w:pPr>
              <w:autoSpaceDE w:val="0"/>
              <w:autoSpaceDN w:val="0"/>
              <w:adjustRightInd w:val="0"/>
            </w:pPr>
            <w:r w:rsidRPr="00570510">
              <w:t>Г</w:t>
            </w:r>
            <w:r>
              <w:t>отовность</w:t>
            </w:r>
            <w:r w:rsidRPr="00570510">
              <w:t xml:space="preserve"> к разработке и реализации методик, технологий и приемов обучения, к анализу</w:t>
            </w:r>
          </w:p>
          <w:p w:rsidR="00F74BC3" w:rsidRPr="00EE01A5" w:rsidRDefault="00F74BC3" w:rsidP="00F74BC3">
            <w:pPr>
              <w:pStyle w:val="Pa24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0510">
              <w:rPr>
                <w:rFonts w:ascii="Times New Roman" w:hAnsi="Times New Roman"/>
              </w:rPr>
              <w:t>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ПК-4</w:t>
            </w: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Default="00F74BC3" w:rsidP="00F74BC3">
            <w:pPr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</w:tcPr>
          <w:p w:rsidR="00F74BC3" w:rsidRPr="003C3200" w:rsidRDefault="00F74BC3" w:rsidP="00F74BC3">
            <w:r>
              <w:t xml:space="preserve">Способность решать задачи воспитания и духовно-нравственного развития </w:t>
            </w:r>
            <w:proofErr w:type="gramStart"/>
            <w:r>
              <w:t>обучающихся</w:t>
            </w:r>
            <w:proofErr w:type="gramEnd"/>
            <w:r>
              <w:t xml:space="preserve">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ПК-3</w:t>
            </w:r>
          </w:p>
        </w:tc>
        <w:tc>
          <w:tcPr>
            <w:tcW w:w="1978" w:type="dxa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3F31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033F31" w:rsidRDefault="00033F31" w:rsidP="00F74BC3">
            <w:pPr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</w:tcPr>
          <w:p w:rsidR="00033F31" w:rsidRDefault="00033F31" w:rsidP="00F74BC3">
            <w: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27" w:type="dxa"/>
            <w:shd w:val="clear" w:color="auto" w:fill="auto"/>
          </w:tcPr>
          <w:p w:rsidR="00033F31" w:rsidRPr="00156B13" w:rsidRDefault="00033F31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ПК-4</w:t>
            </w:r>
          </w:p>
        </w:tc>
        <w:tc>
          <w:tcPr>
            <w:tcW w:w="1978" w:type="dxa"/>
          </w:tcPr>
          <w:p w:rsidR="00033F31" w:rsidRPr="00156B13" w:rsidRDefault="00033F31" w:rsidP="00F74B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Default="008F5DB6" w:rsidP="00F74BC3">
            <w:pPr>
              <w:jc w:val="center"/>
            </w:pPr>
            <w:r>
              <w:t>10</w:t>
            </w:r>
          </w:p>
        </w:tc>
        <w:tc>
          <w:tcPr>
            <w:tcW w:w="5386" w:type="dxa"/>
            <w:shd w:val="clear" w:color="auto" w:fill="auto"/>
          </w:tcPr>
          <w:p w:rsidR="00F74BC3" w:rsidRPr="003C3200" w:rsidRDefault="00F74BC3" w:rsidP="00F74BC3">
            <w:r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ПК-5</w:t>
            </w:r>
          </w:p>
        </w:tc>
        <w:tc>
          <w:tcPr>
            <w:tcW w:w="1978" w:type="dxa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Default="008F5DB6" w:rsidP="00F74BC3">
            <w:pPr>
              <w:jc w:val="center"/>
            </w:pPr>
            <w:r>
              <w:t>11</w:t>
            </w:r>
          </w:p>
        </w:tc>
        <w:tc>
          <w:tcPr>
            <w:tcW w:w="5386" w:type="dxa"/>
            <w:shd w:val="clear" w:color="auto" w:fill="auto"/>
          </w:tcPr>
          <w:p w:rsidR="00F74BC3" w:rsidRPr="003C3200" w:rsidRDefault="00F74BC3" w:rsidP="00F74BC3">
            <w:r>
              <w:t>Готовность к взаимодействию с участниками образовательных отношений</w:t>
            </w:r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ПК-6</w:t>
            </w:r>
          </w:p>
        </w:tc>
        <w:tc>
          <w:tcPr>
            <w:tcW w:w="1978" w:type="dxa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Pr="00BB4A2E" w:rsidRDefault="008F5DB6" w:rsidP="00F74BC3">
            <w:pPr>
              <w:jc w:val="center"/>
            </w:pPr>
            <w:r>
              <w:t>12</w:t>
            </w:r>
          </w:p>
        </w:tc>
        <w:tc>
          <w:tcPr>
            <w:tcW w:w="5386" w:type="dxa"/>
            <w:shd w:val="clear" w:color="auto" w:fill="auto"/>
          </w:tcPr>
          <w:p w:rsidR="00F74BC3" w:rsidRPr="00BB4A2E" w:rsidRDefault="00F74BC3" w:rsidP="00F74BC3">
            <w:pPr>
              <w:tabs>
                <w:tab w:val="left" w:pos="4440"/>
              </w:tabs>
            </w:pPr>
            <w:r>
              <w:t xml:space="preserve"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</w:t>
            </w:r>
            <w:r>
              <w:lastRenderedPageBreak/>
              <w:t>способности</w:t>
            </w:r>
            <w:r>
              <w:tab/>
            </w:r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lastRenderedPageBreak/>
              <w:t>ПК-7</w:t>
            </w:r>
          </w:p>
        </w:tc>
        <w:tc>
          <w:tcPr>
            <w:tcW w:w="1978" w:type="dxa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Pr="00BB4A2E" w:rsidRDefault="00F74BC3" w:rsidP="00F74BC3">
            <w:pPr>
              <w:jc w:val="center"/>
            </w:pPr>
            <w:r>
              <w:lastRenderedPageBreak/>
              <w:t>13</w:t>
            </w:r>
          </w:p>
        </w:tc>
        <w:tc>
          <w:tcPr>
            <w:tcW w:w="5386" w:type="dxa"/>
            <w:shd w:val="clear" w:color="auto" w:fill="auto"/>
          </w:tcPr>
          <w:p w:rsidR="00F74BC3" w:rsidRPr="00570510" w:rsidRDefault="00F74BC3" w:rsidP="00F74BC3">
            <w:pPr>
              <w:autoSpaceDE w:val="0"/>
              <w:autoSpaceDN w:val="0"/>
              <w:adjustRightInd w:val="0"/>
            </w:pPr>
            <w:r w:rsidRPr="00570510">
              <w:t>Способность проектировать формы и методы контроля качества образования, различные виды</w:t>
            </w:r>
          </w:p>
          <w:p w:rsidR="00F74BC3" w:rsidRDefault="00F74BC3" w:rsidP="00F74BC3">
            <w:pPr>
              <w:autoSpaceDE w:val="0"/>
              <w:autoSpaceDN w:val="0"/>
              <w:adjustRightInd w:val="0"/>
            </w:pPr>
            <w:r w:rsidRPr="00570510">
              <w:t>контрольно-измерительных материалов, в том числе с использованием информационных технологий и с</w:t>
            </w:r>
            <w:r>
              <w:t xml:space="preserve"> </w:t>
            </w:r>
            <w:r w:rsidRPr="00570510">
              <w:t>учетом отечественного и зарубежного опыта</w:t>
            </w:r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ПК-9</w:t>
            </w:r>
          </w:p>
        </w:tc>
      </w:tr>
      <w:tr w:rsidR="00F74BC3" w:rsidRPr="00FA6A4B" w:rsidTr="00F74BC3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F74BC3" w:rsidRPr="00BB4A2E" w:rsidRDefault="00F74BC3" w:rsidP="00F74BC3">
            <w:pPr>
              <w:jc w:val="center"/>
            </w:pPr>
            <w:r>
              <w:t>14</w:t>
            </w:r>
          </w:p>
        </w:tc>
        <w:tc>
          <w:tcPr>
            <w:tcW w:w="5386" w:type="dxa"/>
            <w:shd w:val="clear" w:color="auto" w:fill="auto"/>
          </w:tcPr>
          <w:p w:rsidR="00F74BC3" w:rsidRDefault="00F74BC3" w:rsidP="00F74BC3">
            <w:pPr>
              <w:tabs>
                <w:tab w:val="left" w:pos="4440"/>
              </w:tabs>
              <w:jc w:val="both"/>
            </w:pPr>
            <w:r>
              <w:t>Способность проектировать траекторию своего профессионального роста и личностного развития</w:t>
            </w:r>
          </w:p>
        </w:tc>
        <w:tc>
          <w:tcPr>
            <w:tcW w:w="2127" w:type="dxa"/>
            <w:shd w:val="clear" w:color="auto" w:fill="auto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ПК-10</w:t>
            </w:r>
          </w:p>
        </w:tc>
        <w:tc>
          <w:tcPr>
            <w:tcW w:w="1978" w:type="dxa"/>
          </w:tcPr>
          <w:p w:rsidR="00F74BC3" w:rsidRPr="00156B13" w:rsidRDefault="00F74BC3" w:rsidP="00F74BC3">
            <w:pPr>
              <w:jc w:val="center"/>
              <w:rPr>
                <w:b/>
                <w:sz w:val="28"/>
                <w:szCs w:val="28"/>
              </w:rPr>
            </w:pPr>
            <w:r w:rsidRPr="00156B13">
              <w:rPr>
                <w:b/>
                <w:sz w:val="28"/>
                <w:szCs w:val="28"/>
              </w:rPr>
              <w:t>ОПК-2</w:t>
            </w:r>
          </w:p>
        </w:tc>
      </w:tr>
    </w:tbl>
    <w:p w:rsidR="009753AB" w:rsidRDefault="009753AB" w:rsidP="00EB001A">
      <w:pPr>
        <w:pStyle w:val="HTML"/>
        <w:spacing w:line="312" w:lineRule="auto"/>
        <w:ind w:right="-56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7456" w:rsidRPr="005549DD" w:rsidRDefault="004F1F3D" w:rsidP="004F1F3D">
      <w:pPr>
        <w:pStyle w:val="Bodytext20"/>
        <w:shd w:val="clear" w:color="auto" w:fill="auto"/>
        <w:spacing w:line="276" w:lineRule="auto"/>
        <w:ind w:right="-568" w:firstLine="709"/>
        <w:jc w:val="both"/>
        <w:rPr>
          <w:rStyle w:val="Bodytext2Exact"/>
          <w:b/>
          <w:bCs/>
          <w:sz w:val="28"/>
          <w:szCs w:val="28"/>
          <w:lang w:val="ru-RU"/>
        </w:rPr>
      </w:pPr>
      <w:r>
        <w:rPr>
          <w:rStyle w:val="Bodytext2Exact"/>
          <w:b/>
          <w:sz w:val="28"/>
          <w:szCs w:val="28"/>
          <w:lang w:val="ru-RU"/>
        </w:rPr>
        <w:t xml:space="preserve">2.2. </w:t>
      </w:r>
      <w:r w:rsidR="005549DD">
        <w:rPr>
          <w:rStyle w:val="Bodytext2Exact"/>
          <w:b/>
          <w:sz w:val="28"/>
          <w:szCs w:val="28"/>
        </w:rPr>
        <w:t>Планируемые результаты</w:t>
      </w:r>
      <w:r w:rsidR="005549DD">
        <w:rPr>
          <w:rStyle w:val="Bodytext2Exact"/>
          <w:b/>
          <w:sz w:val="28"/>
          <w:szCs w:val="28"/>
          <w:lang w:val="ru-RU"/>
        </w:rPr>
        <w:t>.</w:t>
      </w:r>
    </w:p>
    <w:p w:rsidR="00F97456" w:rsidRPr="008D526D" w:rsidRDefault="004D4FA5" w:rsidP="004F1F3D">
      <w:pPr>
        <w:pStyle w:val="Bodytext50"/>
        <w:shd w:val="clear" w:color="auto" w:fill="auto"/>
        <w:spacing w:before="0" w:after="0" w:line="276" w:lineRule="auto"/>
        <w:ind w:right="-568" w:firstLine="709"/>
        <w:rPr>
          <w:b w:val="0"/>
          <w:i w:val="0"/>
          <w:sz w:val="28"/>
          <w:szCs w:val="28"/>
        </w:rPr>
      </w:pPr>
      <w:r w:rsidRPr="008D526D">
        <w:rPr>
          <w:b w:val="0"/>
          <w:i w:val="0"/>
          <w:sz w:val="28"/>
          <w:szCs w:val="28"/>
        </w:rPr>
        <w:t xml:space="preserve">В результате освоения </w:t>
      </w:r>
      <w:r w:rsidRPr="008D526D">
        <w:rPr>
          <w:b w:val="0"/>
          <w:i w:val="0"/>
          <w:sz w:val="28"/>
          <w:szCs w:val="28"/>
          <w:lang w:val="ru-RU"/>
        </w:rPr>
        <w:t>П</w:t>
      </w:r>
      <w:proofErr w:type="spellStart"/>
      <w:r w:rsidR="008D526D" w:rsidRPr="008D526D">
        <w:rPr>
          <w:b w:val="0"/>
          <w:i w:val="0"/>
          <w:sz w:val="28"/>
          <w:szCs w:val="28"/>
        </w:rPr>
        <w:t>рограммы</w:t>
      </w:r>
      <w:proofErr w:type="spellEnd"/>
      <w:r w:rsidR="008D526D" w:rsidRPr="008D526D">
        <w:rPr>
          <w:b w:val="0"/>
          <w:i w:val="0"/>
          <w:sz w:val="28"/>
          <w:szCs w:val="28"/>
        </w:rPr>
        <w:t xml:space="preserve"> слушател</w:t>
      </w:r>
      <w:r w:rsidR="008D526D" w:rsidRPr="008D526D">
        <w:rPr>
          <w:b w:val="0"/>
          <w:i w:val="0"/>
          <w:sz w:val="28"/>
          <w:szCs w:val="28"/>
          <w:lang w:val="ru-RU"/>
        </w:rPr>
        <w:t>и</w:t>
      </w:r>
      <w:r w:rsidR="008D526D" w:rsidRPr="008D526D">
        <w:rPr>
          <w:b w:val="0"/>
          <w:i w:val="0"/>
          <w:sz w:val="28"/>
          <w:szCs w:val="28"/>
        </w:rPr>
        <w:t xml:space="preserve"> долж</w:t>
      </w:r>
      <w:r w:rsidR="008D526D" w:rsidRPr="008D526D">
        <w:rPr>
          <w:b w:val="0"/>
          <w:i w:val="0"/>
          <w:sz w:val="28"/>
          <w:szCs w:val="28"/>
          <w:lang w:val="ru-RU"/>
        </w:rPr>
        <w:t>ны</w:t>
      </w:r>
      <w:r w:rsidR="00F97456" w:rsidRPr="008D526D">
        <w:rPr>
          <w:b w:val="0"/>
          <w:i w:val="0"/>
          <w:sz w:val="28"/>
          <w:szCs w:val="28"/>
        </w:rPr>
        <w:t xml:space="preserve"> приобрести следую</w:t>
      </w:r>
      <w:r w:rsidR="005549DD" w:rsidRPr="008D526D">
        <w:rPr>
          <w:b w:val="0"/>
          <w:i w:val="0"/>
          <w:sz w:val="28"/>
          <w:szCs w:val="28"/>
        </w:rPr>
        <w:t xml:space="preserve">щие </w:t>
      </w:r>
      <w:r w:rsidR="005549DD" w:rsidRPr="008D526D">
        <w:rPr>
          <w:i w:val="0"/>
          <w:sz w:val="28"/>
          <w:szCs w:val="28"/>
        </w:rPr>
        <w:t>знания</w:t>
      </w:r>
      <w:r w:rsidR="005549DD" w:rsidRPr="008D526D">
        <w:rPr>
          <w:i w:val="0"/>
          <w:sz w:val="28"/>
          <w:szCs w:val="28"/>
          <w:lang w:val="ru-RU"/>
        </w:rPr>
        <w:t>,</w:t>
      </w:r>
      <w:r w:rsidRPr="008D526D">
        <w:rPr>
          <w:i w:val="0"/>
          <w:sz w:val="28"/>
          <w:szCs w:val="28"/>
          <w:lang w:val="ru-RU"/>
        </w:rPr>
        <w:t xml:space="preserve"> </w:t>
      </w:r>
      <w:r w:rsidR="00F97456" w:rsidRPr="008D526D">
        <w:rPr>
          <w:i w:val="0"/>
          <w:sz w:val="28"/>
          <w:szCs w:val="28"/>
        </w:rPr>
        <w:t>умения</w:t>
      </w:r>
      <w:r w:rsidR="005549DD" w:rsidRPr="008D526D">
        <w:rPr>
          <w:i w:val="0"/>
          <w:sz w:val="28"/>
          <w:szCs w:val="28"/>
          <w:lang w:val="ru-RU"/>
        </w:rPr>
        <w:t xml:space="preserve"> </w:t>
      </w:r>
      <w:r w:rsidR="005549DD" w:rsidRPr="008D526D">
        <w:rPr>
          <w:b w:val="0"/>
          <w:i w:val="0"/>
          <w:sz w:val="28"/>
          <w:szCs w:val="28"/>
          <w:lang w:val="ru-RU"/>
        </w:rPr>
        <w:t>и</w:t>
      </w:r>
      <w:r w:rsidR="005549DD" w:rsidRPr="008D526D">
        <w:rPr>
          <w:i w:val="0"/>
          <w:sz w:val="28"/>
          <w:szCs w:val="28"/>
          <w:lang w:val="ru-RU"/>
        </w:rPr>
        <w:t xml:space="preserve"> навыки</w:t>
      </w:r>
      <w:r w:rsidR="00F97456" w:rsidRPr="008D526D">
        <w:rPr>
          <w:b w:val="0"/>
          <w:i w:val="0"/>
          <w:sz w:val="28"/>
          <w:szCs w:val="28"/>
        </w:rPr>
        <w:t xml:space="preserve">, необходимые для качественного </w:t>
      </w:r>
      <w:r w:rsidR="00E56FB0">
        <w:rPr>
          <w:b w:val="0"/>
          <w:i w:val="0"/>
          <w:sz w:val="28"/>
          <w:szCs w:val="28"/>
          <w:lang w:val="ru-RU"/>
        </w:rPr>
        <w:t xml:space="preserve">использования профессиональных </w:t>
      </w:r>
      <w:r w:rsidR="00F97456" w:rsidRPr="008D526D">
        <w:rPr>
          <w:b w:val="0"/>
          <w:i w:val="0"/>
          <w:sz w:val="28"/>
          <w:szCs w:val="28"/>
        </w:rPr>
        <w:t>компетенций</w:t>
      </w:r>
      <w:r w:rsidR="00E56FB0">
        <w:rPr>
          <w:b w:val="0"/>
          <w:i w:val="0"/>
          <w:sz w:val="28"/>
          <w:szCs w:val="28"/>
          <w:lang w:val="ru-RU"/>
        </w:rPr>
        <w:t xml:space="preserve"> в работе с детьми и подростками</w:t>
      </w:r>
      <w:r w:rsidR="00F97456" w:rsidRPr="008D526D">
        <w:rPr>
          <w:b w:val="0"/>
          <w:i w:val="0"/>
          <w:sz w:val="28"/>
          <w:szCs w:val="28"/>
        </w:rPr>
        <w:t>:</w:t>
      </w:r>
    </w:p>
    <w:p w:rsidR="00F97456" w:rsidRPr="008D526D" w:rsidRDefault="00F97456" w:rsidP="00464F46">
      <w:pPr>
        <w:pStyle w:val="Bodytext50"/>
        <w:numPr>
          <w:ilvl w:val="0"/>
          <w:numId w:val="3"/>
        </w:numPr>
        <w:shd w:val="clear" w:color="auto" w:fill="auto"/>
        <w:spacing w:before="0" w:after="0" w:line="276" w:lineRule="auto"/>
        <w:ind w:left="709" w:right="-568" w:firstLine="0"/>
        <w:rPr>
          <w:i w:val="0"/>
          <w:sz w:val="28"/>
          <w:szCs w:val="28"/>
          <w:lang w:val="ru-RU"/>
        </w:rPr>
      </w:pPr>
      <w:r w:rsidRPr="008D526D">
        <w:rPr>
          <w:i w:val="0"/>
          <w:sz w:val="28"/>
          <w:szCs w:val="28"/>
          <w:u w:val="single"/>
        </w:rPr>
        <w:t>знать</w:t>
      </w:r>
      <w:r w:rsidRPr="008D526D">
        <w:rPr>
          <w:i w:val="0"/>
          <w:sz w:val="28"/>
          <w:szCs w:val="28"/>
        </w:rPr>
        <w:t>:</w:t>
      </w:r>
    </w:p>
    <w:p w:rsidR="005549DD" w:rsidRPr="008D526D" w:rsidRDefault="004F72D9" w:rsidP="004F1F3D">
      <w:pPr>
        <w:pStyle w:val="Bodytext50"/>
        <w:shd w:val="clear" w:color="auto" w:fill="auto"/>
        <w:spacing w:before="0" w:after="0" w:line="276" w:lineRule="auto"/>
        <w:ind w:right="-568" w:firstLine="709"/>
        <w:rPr>
          <w:i w:val="0"/>
          <w:sz w:val="28"/>
          <w:szCs w:val="28"/>
        </w:rPr>
      </w:pPr>
      <w:r w:rsidRPr="008D526D">
        <w:rPr>
          <w:b w:val="0"/>
          <w:i w:val="0"/>
          <w:sz w:val="28"/>
          <w:szCs w:val="28"/>
          <w:lang w:val="ru-RU"/>
        </w:rPr>
        <w:t xml:space="preserve">- </w:t>
      </w:r>
      <w:r w:rsidR="005549DD" w:rsidRPr="008D526D">
        <w:rPr>
          <w:b w:val="0"/>
          <w:i w:val="0"/>
          <w:sz w:val="28"/>
          <w:szCs w:val="28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</w:t>
      </w:r>
      <w:r w:rsidR="004847F1" w:rsidRPr="008D526D">
        <w:rPr>
          <w:b w:val="0"/>
          <w:i w:val="0"/>
          <w:sz w:val="28"/>
          <w:szCs w:val="28"/>
        </w:rPr>
        <w:t>спортивную и</w:t>
      </w:r>
      <w:r w:rsidR="005549DD" w:rsidRPr="008D526D">
        <w:rPr>
          <w:b w:val="0"/>
          <w:i w:val="0"/>
          <w:sz w:val="28"/>
          <w:szCs w:val="28"/>
        </w:rPr>
        <w:t xml:space="preserve"> оздоровительную деятельность</w:t>
      </w:r>
      <w:r w:rsidR="00041439" w:rsidRPr="008D526D">
        <w:rPr>
          <w:b w:val="0"/>
          <w:i w:val="0"/>
          <w:sz w:val="28"/>
          <w:szCs w:val="28"/>
          <w:lang w:val="ru-RU"/>
        </w:rPr>
        <w:t xml:space="preserve"> </w:t>
      </w:r>
      <w:r w:rsidR="00843AF6" w:rsidRPr="008D526D">
        <w:rPr>
          <w:b w:val="0"/>
          <w:i w:val="0"/>
          <w:sz w:val="28"/>
          <w:szCs w:val="28"/>
          <w:lang w:val="ru-RU"/>
        </w:rPr>
        <w:t xml:space="preserve">   </w:t>
      </w:r>
      <w:r w:rsidR="00F74BC3">
        <w:rPr>
          <w:i w:val="0"/>
          <w:sz w:val="28"/>
          <w:szCs w:val="28"/>
          <w:lang w:val="ru-RU"/>
        </w:rPr>
        <w:t>(</w:t>
      </w:r>
      <w:r w:rsidR="008F5DB6" w:rsidRPr="008F5DB6">
        <w:rPr>
          <w:i w:val="0"/>
          <w:sz w:val="28"/>
          <w:szCs w:val="28"/>
        </w:rPr>
        <w:t>ОПК-4</w:t>
      </w:r>
      <w:r w:rsidR="00041439" w:rsidRPr="008D526D">
        <w:rPr>
          <w:i w:val="0"/>
          <w:sz w:val="28"/>
          <w:szCs w:val="28"/>
          <w:lang w:val="ru-RU"/>
        </w:rPr>
        <w:t>)</w:t>
      </w:r>
      <w:r w:rsidR="005549DD" w:rsidRPr="008D526D">
        <w:rPr>
          <w:i w:val="0"/>
          <w:sz w:val="28"/>
          <w:szCs w:val="28"/>
        </w:rPr>
        <w:t xml:space="preserve">; </w:t>
      </w:r>
    </w:p>
    <w:p w:rsidR="005549DD" w:rsidRPr="008D526D" w:rsidRDefault="004F72D9" w:rsidP="004F1F3D">
      <w:pPr>
        <w:spacing w:line="276" w:lineRule="auto"/>
        <w:ind w:right="-568" w:firstLine="709"/>
        <w:jc w:val="both"/>
        <w:rPr>
          <w:sz w:val="28"/>
          <w:szCs w:val="28"/>
        </w:rPr>
      </w:pPr>
      <w:r w:rsidRPr="008D526D">
        <w:rPr>
          <w:sz w:val="28"/>
          <w:szCs w:val="28"/>
        </w:rPr>
        <w:t xml:space="preserve">- </w:t>
      </w:r>
      <w:r w:rsidR="005549DD" w:rsidRPr="008D526D">
        <w:rPr>
          <w:sz w:val="28"/>
          <w:szCs w:val="28"/>
        </w:rPr>
        <w:t xml:space="preserve">историю развития </w:t>
      </w:r>
      <w:r w:rsidR="00E119F1">
        <w:rPr>
          <w:sz w:val="28"/>
          <w:szCs w:val="28"/>
        </w:rPr>
        <w:t>вида спорта «гандбол»</w:t>
      </w:r>
      <w:r w:rsidR="008D526D" w:rsidRPr="008D526D">
        <w:rPr>
          <w:sz w:val="28"/>
          <w:szCs w:val="28"/>
        </w:rPr>
        <w:t xml:space="preserve"> </w:t>
      </w:r>
      <w:r w:rsidR="005549DD" w:rsidRPr="008D526D">
        <w:rPr>
          <w:sz w:val="28"/>
          <w:szCs w:val="28"/>
        </w:rPr>
        <w:t>в России и мире</w:t>
      </w:r>
      <w:r w:rsidR="00E119F1">
        <w:rPr>
          <w:sz w:val="28"/>
          <w:szCs w:val="28"/>
        </w:rPr>
        <w:t>, его основные термины, правила игры и судейства</w:t>
      </w:r>
      <w:r w:rsidR="006402DA">
        <w:rPr>
          <w:sz w:val="28"/>
          <w:szCs w:val="28"/>
        </w:rPr>
        <w:t xml:space="preserve"> </w:t>
      </w:r>
      <w:r w:rsidR="006402DA" w:rsidRPr="009608CB">
        <w:rPr>
          <w:b/>
          <w:sz w:val="28"/>
          <w:szCs w:val="28"/>
        </w:rPr>
        <w:t>(</w:t>
      </w:r>
      <w:r w:rsidR="009608CB" w:rsidRPr="009608CB">
        <w:rPr>
          <w:b/>
          <w:sz w:val="28"/>
          <w:szCs w:val="28"/>
        </w:rPr>
        <w:t>ПК-3</w:t>
      </w:r>
      <w:r w:rsidR="006402DA" w:rsidRPr="009608CB">
        <w:rPr>
          <w:b/>
          <w:sz w:val="28"/>
          <w:szCs w:val="28"/>
        </w:rPr>
        <w:t>)</w:t>
      </w:r>
      <w:r w:rsidR="005549DD" w:rsidRPr="009608CB">
        <w:rPr>
          <w:b/>
          <w:sz w:val="28"/>
          <w:szCs w:val="28"/>
        </w:rPr>
        <w:t>;</w:t>
      </w:r>
    </w:p>
    <w:p w:rsidR="00175279" w:rsidRPr="008D526D" w:rsidRDefault="004F72D9" w:rsidP="004F1F3D">
      <w:pPr>
        <w:spacing w:line="276" w:lineRule="auto"/>
        <w:ind w:right="-568" w:firstLine="709"/>
        <w:jc w:val="both"/>
        <w:rPr>
          <w:sz w:val="28"/>
          <w:szCs w:val="28"/>
        </w:rPr>
      </w:pPr>
      <w:r w:rsidRPr="008D526D">
        <w:rPr>
          <w:sz w:val="28"/>
          <w:szCs w:val="28"/>
        </w:rPr>
        <w:t xml:space="preserve">- </w:t>
      </w:r>
      <w:r w:rsidR="00F974AD" w:rsidRPr="008D526D">
        <w:rPr>
          <w:sz w:val="28"/>
          <w:szCs w:val="28"/>
        </w:rPr>
        <w:t>физические и психические</w:t>
      </w:r>
      <w:r w:rsidR="00F974AD" w:rsidRPr="008D526D">
        <w:rPr>
          <w:b/>
          <w:i/>
          <w:sz w:val="28"/>
          <w:szCs w:val="28"/>
        </w:rPr>
        <w:t xml:space="preserve"> </w:t>
      </w:r>
      <w:r w:rsidR="00175279" w:rsidRPr="008D526D">
        <w:rPr>
          <w:sz w:val="28"/>
          <w:szCs w:val="28"/>
        </w:rPr>
        <w:t xml:space="preserve">возрастные особенности </w:t>
      </w:r>
      <w:proofErr w:type="gramStart"/>
      <w:r w:rsidR="00175279" w:rsidRPr="008D526D">
        <w:rPr>
          <w:sz w:val="28"/>
          <w:szCs w:val="28"/>
        </w:rPr>
        <w:t>обучающихся</w:t>
      </w:r>
      <w:proofErr w:type="gramEnd"/>
      <w:r w:rsidR="00896C74" w:rsidRPr="008D526D">
        <w:rPr>
          <w:sz w:val="28"/>
          <w:szCs w:val="28"/>
        </w:rPr>
        <w:t xml:space="preserve"> </w:t>
      </w:r>
      <w:r w:rsidR="008F5DB6">
        <w:rPr>
          <w:sz w:val="28"/>
          <w:szCs w:val="28"/>
        </w:rPr>
        <w:t>(</w:t>
      </w:r>
      <w:r w:rsidR="008F5DB6">
        <w:rPr>
          <w:b/>
          <w:sz w:val="28"/>
          <w:szCs w:val="28"/>
        </w:rPr>
        <w:t>ОПК-2</w:t>
      </w:r>
      <w:r w:rsidR="00F46B6B">
        <w:rPr>
          <w:b/>
          <w:sz w:val="28"/>
          <w:szCs w:val="28"/>
          <w:vertAlign w:val="superscript"/>
        </w:rPr>
        <w:t>б</w:t>
      </w:r>
      <w:r w:rsidR="008F5DB6">
        <w:rPr>
          <w:b/>
          <w:sz w:val="28"/>
          <w:szCs w:val="28"/>
        </w:rPr>
        <w:t>);</w:t>
      </w:r>
    </w:p>
    <w:p w:rsidR="005E1D3C" w:rsidRPr="008D526D" w:rsidRDefault="004F72D9" w:rsidP="004F1F3D">
      <w:pPr>
        <w:spacing w:line="276" w:lineRule="auto"/>
        <w:ind w:right="-568" w:firstLine="709"/>
        <w:jc w:val="both"/>
        <w:rPr>
          <w:sz w:val="28"/>
          <w:szCs w:val="28"/>
        </w:rPr>
      </w:pPr>
      <w:r w:rsidRPr="008D526D">
        <w:rPr>
          <w:sz w:val="28"/>
          <w:szCs w:val="28"/>
        </w:rPr>
        <w:t xml:space="preserve">- </w:t>
      </w:r>
      <w:r w:rsidR="005E1D3C" w:rsidRPr="008D526D">
        <w:rPr>
          <w:sz w:val="28"/>
          <w:szCs w:val="28"/>
        </w:rPr>
        <w:t xml:space="preserve">основы системно – </w:t>
      </w:r>
      <w:proofErr w:type="spellStart"/>
      <w:r w:rsidR="005E1D3C" w:rsidRPr="008D526D">
        <w:rPr>
          <w:sz w:val="28"/>
          <w:szCs w:val="28"/>
        </w:rPr>
        <w:t>деятельностного</w:t>
      </w:r>
      <w:proofErr w:type="spellEnd"/>
      <w:r w:rsidR="005E1D3C" w:rsidRPr="008D526D">
        <w:rPr>
          <w:sz w:val="28"/>
          <w:szCs w:val="28"/>
        </w:rPr>
        <w:t xml:space="preserve">, </w:t>
      </w:r>
      <w:proofErr w:type="spellStart"/>
      <w:r w:rsidR="005E1D3C" w:rsidRPr="008D526D">
        <w:rPr>
          <w:sz w:val="28"/>
          <w:szCs w:val="28"/>
        </w:rPr>
        <w:t>компетентностного</w:t>
      </w:r>
      <w:proofErr w:type="spellEnd"/>
      <w:r w:rsidR="005E1D3C" w:rsidRPr="008D526D">
        <w:rPr>
          <w:sz w:val="28"/>
          <w:szCs w:val="28"/>
        </w:rPr>
        <w:t xml:space="preserve"> подхода к обучению детей и подростков</w:t>
      </w:r>
      <w:r w:rsidR="00896C74" w:rsidRPr="008D526D">
        <w:rPr>
          <w:sz w:val="28"/>
          <w:szCs w:val="28"/>
        </w:rPr>
        <w:t xml:space="preserve"> </w:t>
      </w:r>
      <w:r w:rsidR="00896C74" w:rsidRPr="008D526D">
        <w:rPr>
          <w:b/>
          <w:sz w:val="28"/>
          <w:szCs w:val="28"/>
        </w:rPr>
        <w:t>(</w:t>
      </w:r>
      <w:r w:rsidR="008F5DB6">
        <w:rPr>
          <w:b/>
          <w:sz w:val="28"/>
          <w:szCs w:val="28"/>
        </w:rPr>
        <w:t>ПК-2, ОПК-2</w:t>
      </w:r>
      <w:r w:rsidR="00F46B6B">
        <w:rPr>
          <w:b/>
          <w:sz w:val="28"/>
          <w:szCs w:val="28"/>
          <w:vertAlign w:val="superscript"/>
        </w:rPr>
        <w:t>б</w:t>
      </w:r>
      <w:r w:rsidR="00896C74" w:rsidRPr="008D526D">
        <w:rPr>
          <w:b/>
          <w:sz w:val="28"/>
          <w:szCs w:val="28"/>
        </w:rPr>
        <w:t>)</w:t>
      </w:r>
      <w:r w:rsidR="005E1D3C" w:rsidRPr="008D526D">
        <w:rPr>
          <w:b/>
          <w:sz w:val="28"/>
          <w:szCs w:val="28"/>
        </w:rPr>
        <w:t>;</w:t>
      </w:r>
    </w:p>
    <w:p w:rsidR="00F974AD" w:rsidRPr="008D526D" w:rsidRDefault="00F974AD" w:rsidP="004F1F3D">
      <w:pPr>
        <w:spacing w:line="276" w:lineRule="auto"/>
        <w:ind w:right="-568" w:firstLine="709"/>
        <w:jc w:val="both"/>
        <w:rPr>
          <w:sz w:val="28"/>
          <w:szCs w:val="28"/>
        </w:rPr>
      </w:pPr>
      <w:r w:rsidRPr="008D526D">
        <w:rPr>
          <w:sz w:val="28"/>
          <w:szCs w:val="28"/>
        </w:rPr>
        <w:t xml:space="preserve">- современные методики </w:t>
      </w:r>
      <w:r w:rsidR="00732821">
        <w:rPr>
          <w:sz w:val="28"/>
          <w:szCs w:val="28"/>
        </w:rPr>
        <w:t>обще</w:t>
      </w:r>
      <w:r w:rsidRPr="008D526D">
        <w:rPr>
          <w:sz w:val="28"/>
          <w:szCs w:val="28"/>
        </w:rPr>
        <w:t>физической подготовки, физического совершенствования</w:t>
      </w:r>
      <w:r w:rsidR="00732821" w:rsidRPr="00732821">
        <w:rPr>
          <w:sz w:val="28"/>
          <w:szCs w:val="28"/>
        </w:rPr>
        <w:t xml:space="preserve"> </w:t>
      </w:r>
      <w:r w:rsidR="00732821" w:rsidRPr="008D526D">
        <w:rPr>
          <w:sz w:val="28"/>
          <w:szCs w:val="28"/>
        </w:rPr>
        <w:t>обучающихся</w:t>
      </w:r>
      <w:r w:rsidRPr="008D526D">
        <w:rPr>
          <w:sz w:val="28"/>
          <w:szCs w:val="28"/>
        </w:rPr>
        <w:t xml:space="preserve">, </w:t>
      </w:r>
      <w:r w:rsidR="00732821">
        <w:rPr>
          <w:sz w:val="28"/>
          <w:szCs w:val="28"/>
        </w:rPr>
        <w:t xml:space="preserve">их </w:t>
      </w:r>
      <w:r w:rsidRPr="008D526D">
        <w:rPr>
          <w:sz w:val="28"/>
          <w:szCs w:val="28"/>
        </w:rPr>
        <w:t>интеллектуального, эмоционального и социального развития</w:t>
      </w:r>
      <w:r w:rsidR="00E119F1">
        <w:rPr>
          <w:sz w:val="28"/>
          <w:szCs w:val="28"/>
        </w:rPr>
        <w:t>, в том числе</w:t>
      </w:r>
      <w:r w:rsidRPr="008D526D">
        <w:rPr>
          <w:sz w:val="28"/>
          <w:szCs w:val="28"/>
        </w:rPr>
        <w:t xml:space="preserve"> средствами </w:t>
      </w:r>
      <w:r w:rsidR="008D526D" w:rsidRPr="008D526D">
        <w:rPr>
          <w:sz w:val="28"/>
          <w:szCs w:val="28"/>
        </w:rPr>
        <w:t xml:space="preserve">гандбола </w:t>
      </w:r>
      <w:r w:rsidR="00190E7A" w:rsidRPr="008D526D">
        <w:rPr>
          <w:b/>
          <w:sz w:val="28"/>
          <w:szCs w:val="28"/>
        </w:rPr>
        <w:t>(</w:t>
      </w:r>
      <w:r w:rsidR="009608CB">
        <w:rPr>
          <w:b/>
          <w:sz w:val="28"/>
          <w:szCs w:val="28"/>
        </w:rPr>
        <w:t>ОПК-2</w:t>
      </w:r>
      <w:r w:rsidR="00F46B6B">
        <w:rPr>
          <w:b/>
          <w:sz w:val="28"/>
          <w:szCs w:val="28"/>
          <w:vertAlign w:val="superscript"/>
        </w:rPr>
        <w:t>б</w:t>
      </w:r>
      <w:r w:rsidR="009608CB">
        <w:rPr>
          <w:b/>
          <w:sz w:val="28"/>
          <w:szCs w:val="28"/>
        </w:rPr>
        <w:t>, ПК-2, ПК-3,     ПК-4</w:t>
      </w:r>
      <w:r w:rsidR="009608CB">
        <w:rPr>
          <w:b/>
          <w:sz w:val="28"/>
          <w:szCs w:val="28"/>
          <w:vertAlign w:val="superscript"/>
        </w:rPr>
        <w:t>м</w:t>
      </w:r>
      <w:r w:rsidR="00190E7A" w:rsidRPr="008D526D">
        <w:rPr>
          <w:b/>
          <w:sz w:val="28"/>
          <w:szCs w:val="28"/>
        </w:rPr>
        <w:t>)</w:t>
      </w:r>
      <w:r w:rsidRPr="008D526D">
        <w:rPr>
          <w:b/>
          <w:sz w:val="28"/>
          <w:szCs w:val="28"/>
        </w:rPr>
        <w:t>;</w:t>
      </w:r>
    </w:p>
    <w:p w:rsidR="00175279" w:rsidRDefault="004F72D9" w:rsidP="004F1F3D">
      <w:pPr>
        <w:spacing w:line="276" w:lineRule="auto"/>
        <w:ind w:right="-568" w:firstLine="709"/>
        <w:jc w:val="both"/>
        <w:rPr>
          <w:b/>
          <w:sz w:val="28"/>
          <w:szCs w:val="28"/>
        </w:rPr>
      </w:pPr>
      <w:r w:rsidRPr="008D526D">
        <w:rPr>
          <w:sz w:val="28"/>
          <w:szCs w:val="28"/>
        </w:rPr>
        <w:t xml:space="preserve">- </w:t>
      </w:r>
      <w:r w:rsidR="00F974AD" w:rsidRPr="008D526D">
        <w:rPr>
          <w:sz w:val="28"/>
          <w:szCs w:val="28"/>
        </w:rPr>
        <w:t xml:space="preserve">теоретические основы разделов </w:t>
      </w:r>
      <w:r w:rsidR="00F47374">
        <w:rPr>
          <w:sz w:val="28"/>
          <w:szCs w:val="28"/>
        </w:rPr>
        <w:t xml:space="preserve">учебной </w:t>
      </w:r>
      <w:r w:rsidR="008D526D" w:rsidRPr="008D526D">
        <w:rPr>
          <w:sz w:val="28"/>
          <w:szCs w:val="28"/>
        </w:rPr>
        <w:t>«Программы по физической культуре для общеобразовательных организаций на основе гандбола»</w:t>
      </w:r>
      <w:r w:rsidR="008D526D" w:rsidRPr="008D526D">
        <w:rPr>
          <w:b/>
          <w:sz w:val="28"/>
          <w:szCs w:val="28"/>
        </w:rPr>
        <w:t xml:space="preserve"> </w:t>
      </w:r>
      <w:r w:rsidR="00190E7A" w:rsidRPr="008D526D">
        <w:rPr>
          <w:b/>
          <w:sz w:val="28"/>
          <w:szCs w:val="28"/>
        </w:rPr>
        <w:t>(</w:t>
      </w:r>
      <w:r w:rsidR="009608CB">
        <w:rPr>
          <w:b/>
          <w:sz w:val="28"/>
          <w:szCs w:val="28"/>
        </w:rPr>
        <w:t>ПК-1</w:t>
      </w:r>
      <w:r w:rsidR="00190E7A" w:rsidRPr="008D526D">
        <w:rPr>
          <w:b/>
          <w:sz w:val="28"/>
          <w:szCs w:val="28"/>
        </w:rPr>
        <w:t>)</w:t>
      </w:r>
      <w:r w:rsidR="0034158D" w:rsidRPr="008D526D">
        <w:rPr>
          <w:b/>
          <w:sz w:val="28"/>
          <w:szCs w:val="28"/>
        </w:rPr>
        <w:t>;</w:t>
      </w:r>
    </w:p>
    <w:p w:rsidR="00175279" w:rsidRDefault="004F72D9" w:rsidP="004F1F3D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746">
        <w:rPr>
          <w:sz w:val="28"/>
          <w:szCs w:val="28"/>
        </w:rPr>
        <w:t>техн</w:t>
      </w:r>
      <w:r w:rsidR="007D7558">
        <w:rPr>
          <w:sz w:val="28"/>
          <w:szCs w:val="28"/>
        </w:rPr>
        <w:t>ику выполнения базовых приёмов гандболистов</w:t>
      </w:r>
      <w:r w:rsidR="008F6B98" w:rsidRPr="008F6B98">
        <w:rPr>
          <w:sz w:val="28"/>
          <w:szCs w:val="28"/>
        </w:rPr>
        <w:t xml:space="preserve"> и методику проведения занятий </w:t>
      </w:r>
      <w:r w:rsidR="007D7558">
        <w:rPr>
          <w:sz w:val="28"/>
          <w:szCs w:val="28"/>
        </w:rPr>
        <w:t xml:space="preserve">с обучающимися различных возрастных групп по их </w:t>
      </w:r>
      <w:r w:rsidR="007D7558" w:rsidRPr="007D7558">
        <w:rPr>
          <w:sz w:val="28"/>
          <w:szCs w:val="28"/>
        </w:rPr>
        <w:t xml:space="preserve">освоению </w:t>
      </w:r>
      <w:r w:rsidR="00190E7A" w:rsidRPr="007D7558">
        <w:rPr>
          <w:b/>
          <w:sz w:val="28"/>
          <w:szCs w:val="28"/>
        </w:rPr>
        <w:t>(</w:t>
      </w:r>
      <w:r w:rsidR="009608CB">
        <w:rPr>
          <w:b/>
          <w:sz w:val="28"/>
          <w:szCs w:val="28"/>
        </w:rPr>
        <w:t>ОПК-2</w:t>
      </w:r>
      <w:r w:rsidR="00F46B6B">
        <w:rPr>
          <w:b/>
          <w:sz w:val="28"/>
          <w:szCs w:val="28"/>
          <w:vertAlign w:val="superscript"/>
        </w:rPr>
        <w:t>б</w:t>
      </w:r>
      <w:r w:rsidR="009608CB">
        <w:rPr>
          <w:b/>
          <w:sz w:val="28"/>
          <w:szCs w:val="28"/>
        </w:rPr>
        <w:t>, ПК-2</w:t>
      </w:r>
      <w:r w:rsidR="00156B13">
        <w:rPr>
          <w:b/>
          <w:sz w:val="28"/>
          <w:szCs w:val="28"/>
        </w:rPr>
        <w:t xml:space="preserve">, </w:t>
      </w:r>
      <w:r w:rsidR="009608CB">
        <w:rPr>
          <w:b/>
          <w:sz w:val="28"/>
          <w:szCs w:val="28"/>
        </w:rPr>
        <w:t>ПК-7,</w:t>
      </w:r>
      <w:r w:rsidR="009608CB" w:rsidRPr="009608CB">
        <w:rPr>
          <w:b/>
          <w:sz w:val="28"/>
          <w:szCs w:val="28"/>
        </w:rPr>
        <w:t xml:space="preserve"> </w:t>
      </w:r>
      <w:r w:rsidR="009608CB">
        <w:rPr>
          <w:b/>
          <w:sz w:val="28"/>
          <w:szCs w:val="28"/>
        </w:rPr>
        <w:t>ПК-4</w:t>
      </w:r>
      <w:r w:rsidR="009608CB">
        <w:rPr>
          <w:b/>
          <w:sz w:val="28"/>
          <w:szCs w:val="28"/>
          <w:vertAlign w:val="superscript"/>
        </w:rPr>
        <w:t>б</w:t>
      </w:r>
      <w:r w:rsidR="009608CB">
        <w:rPr>
          <w:b/>
          <w:sz w:val="28"/>
          <w:szCs w:val="28"/>
        </w:rPr>
        <w:t>, ПК-4</w:t>
      </w:r>
      <w:r w:rsidR="009608CB">
        <w:rPr>
          <w:b/>
          <w:sz w:val="28"/>
          <w:szCs w:val="28"/>
          <w:vertAlign w:val="superscript"/>
        </w:rPr>
        <w:t>м</w:t>
      </w:r>
      <w:proofErr w:type="gramStart"/>
      <w:r w:rsidR="009608CB">
        <w:rPr>
          <w:b/>
          <w:sz w:val="28"/>
          <w:szCs w:val="28"/>
        </w:rPr>
        <w:t xml:space="preserve"> </w:t>
      </w:r>
      <w:r w:rsidR="00190E7A" w:rsidRPr="007D7558">
        <w:rPr>
          <w:b/>
          <w:sz w:val="28"/>
          <w:szCs w:val="28"/>
        </w:rPr>
        <w:t>)</w:t>
      </w:r>
      <w:proofErr w:type="gramEnd"/>
      <w:r w:rsidR="00611746" w:rsidRPr="007D7558">
        <w:rPr>
          <w:sz w:val="28"/>
          <w:szCs w:val="28"/>
        </w:rPr>
        <w:t>;</w:t>
      </w:r>
    </w:p>
    <w:p w:rsidR="00611746" w:rsidRDefault="004F72D9" w:rsidP="004F1F3D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E99">
        <w:rPr>
          <w:sz w:val="28"/>
          <w:szCs w:val="28"/>
        </w:rPr>
        <w:t>теоретические основы тактики игры в гандбол</w:t>
      </w:r>
      <w:r w:rsidR="00D27FD9">
        <w:rPr>
          <w:sz w:val="28"/>
          <w:szCs w:val="28"/>
        </w:rPr>
        <w:t xml:space="preserve">, </w:t>
      </w:r>
      <w:r w:rsidR="006402DA" w:rsidRPr="00F530F1">
        <w:rPr>
          <w:sz w:val="28"/>
          <w:szCs w:val="28"/>
        </w:rPr>
        <w:t>технику и тактику полевого игрока и вратаря, а также деятельность игроков</w:t>
      </w:r>
      <w:r w:rsidR="006402DA">
        <w:rPr>
          <w:sz w:val="28"/>
          <w:szCs w:val="28"/>
        </w:rPr>
        <w:t xml:space="preserve"> (специальные тактические и технические приёмы),</w:t>
      </w:r>
      <w:r w:rsidR="006402DA" w:rsidRPr="00F530F1">
        <w:rPr>
          <w:sz w:val="28"/>
          <w:szCs w:val="28"/>
        </w:rPr>
        <w:t xml:space="preserve"> приближенн</w:t>
      </w:r>
      <w:r w:rsidR="006402DA">
        <w:rPr>
          <w:sz w:val="28"/>
          <w:szCs w:val="28"/>
        </w:rPr>
        <w:t>ую</w:t>
      </w:r>
      <w:r w:rsidR="006402DA" w:rsidRPr="00F530F1">
        <w:rPr>
          <w:sz w:val="28"/>
          <w:szCs w:val="28"/>
        </w:rPr>
        <w:t xml:space="preserve"> </w:t>
      </w:r>
      <w:proofErr w:type="gramStart"/>
      <w:r w:rsidR="006402DA" w:rsidRPr="00F530F1">
        <w:rPr>
          <w:sz w:val="28"/>
          <w:szCs w:val="28"/>
        </w:rPr>
        <w:t>к</w:t>
      </w:r>
      <w:proofErr w:type="gramEnd"/>
      <w:r w:rsidR="006402DA" w:rsidRPr="00F530F1">
        <w:rPr>
          <w:sz w:val="28"/>
          <w:szCs w:val="28"/>
        </w:rPr>
        <w:t xml:space="preserve"> </w:t>
      </w:r>
      <w:r w:rsidR="006402DA" w:rsidRPr="006402DA">
        <w:rPr>
          <w:sz w:val="28"/>
          <w:szCs w:val="28"/>
        </w:rPr>
        <w:t>соревновательной</w:t>
      </w:r>
      <w:r w:rsidR="006402DA" w:rsidRPr="006402DA">
        <w:rPr>
          <w:b/>
          <w:sz w:val="28"/>
          <w:szCs w:val="28"/>
        </w:rPr>
        <w:t xml:space="preserve"> </w:t>
      </w:r>
      <w:r w:rsidR="00190E7A" w:rsidRPr="006402DA">
        <w:rPr>
          <w:b/>
          <w:sz w:val="28"/>
          <w:szCs w:val="28"/>
        </w:rPr>
        <w:t>(</w:t>
      </w:r>
      <w:r w:rsidR="00156B13">
        <w:rPr>
          <w:b/>
          <w:sz w:val="28"/>
          <w:szCs w:val="28"/>
        </w:rPr>
        <w:t>ОПК-2</w:t>
      </w:r>
      <w:r w:rsidR="00F46B6B">
        <w:rPr>
          <w:b/>
          <w:sz w:val="28"/>
          <w:szCs w:val="28"/>
          <w:vertAlign w:val="superscript"/>
        </w:rPr>
        <w:t>б</w:t>
      </w:r>
      <w:r w:rsidR="00156B13">
        <w:rPr>
          <w:b/>
          <w:sz w:val="28"/>
          <w:szCs w:val="28"/>
        </w:rPr>
        <w:t>, ПК-2, ПК-7,</w:t>
      </w:r>
      <w:r w:rsidR="00156B13" w:rsidRPr="009608CB">
        <w:rPr>
          <w:b/>
          <w:sz w:val="28"/>
          <w:szCs w:val="28"/>
        </w:rPr>
        <w:t xml:space="preserve"> </w:t>
      </w:r>
      <w:r w:rsidR="00156B13">
        <w:rPr>
          <w:b/>
          <w:sz w:val="28"/>
          <w:szCs w:val="28"/>
        </w:rPr>
        <w:t>ПК-4</w:t>
      </w:r>
      <w:r w:rsidR="00156B13">
        <w:rPr>
          <w:b/>
          <w:sz w:val="28"/>
          <w:szCs w:val="28"/>
          <w:vertAlign w:val="superscript"/>
        </w:rPr>
        <w:t>б</w:t>
      </w:r>
      <w:r w:rsidR="00156B13">
        <w:rPr>
          <w:b/>
          <w:sz w:val="28"/>
          <w:szCs w:val="28"/>
        </w:rPr>
        <w:t>, ПК-4</w:t>
      </w:r>
      <w:r w:rsidR="00156B13">
        <w:rPr>
          <w:b/>
          <w:sz w:val="28"/>
          <w:szCs w:val="28"/>
          <w:vertAlign w:val="superscript"/>
        </w:rPr>
        <w:t>м</w:t>
      </w:r>
      <w:r w:rsidR="00156B13">
        <w:rPr>
          <w:b/>
          <w:sz w:val="28"/>
          <w:szCs w:val="28"/>
        </w:rPr>
        <w:t>, ПК-7</w:t>
      </w:r>
      <w:r w:rsidR="00190E7A" w:rsidRPr="006402DA">
        <w:rPr>
          <w:b/>
          <w:sz w:val="28"/>
          <w:szCs w:val="28"/>
        </w:rPr>
        <w:t>)</w:t>
      </w:r>
      <w:r w:rsidR="00F974AD" w:rsidRPr="006402DA">
        <w:rPr>
          <w:sz w:val="28"/>
          <w:szCs w:val="28"/>
        </w:rPr>
        <w:t>;</w:t>
      </w:r>
    </w:p>
    <w:p w:rsidR="008F6B98" w:rsidRPr="003F7CC4" w:rsidRDefault="008F6B98" w:rsidP="004F1F3D">
      <w:pPr>
        <w:tabs>
          <w:tab w:val="left" w:pos="-567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C8F">
        <w:rPr>
          <w:sz w:val="28"/>
          <w:szCs w:val="28"/>
        </w:rPr>
        <w:t>требования к структуре</w:t>
      </w:r>
      <w:r>
        <w:rPr>
          <w:sz w:val="28"/>
          <w:szCs w:val="28"/>
        </w:rPr>
        <w:t xml:space="preserve"> плана проведения </w:t>
      </w:r>
      <w:r w:rsidRPr="006402DA">
        <w:rPr>
          <w:sz w:val="28"/>
          <w:szCs w:val="28"/>
        </w:rPr>
        <w:t>занятий</w:t>
      </w:r>
      <w:r w:rsidR="006402DA">
        <w:rPr>
          <w:sz w:val="28"/>
          <w:szCs w:val="28"/>
        </w:rPr>
        <w:t xml:space="preserve"> на основе гандбола</w:t>
      </w:r>
      <w:r w:rsidR="00896C74" w:rsidRPr="006402DA">
        <w:rPr>
          <w:sz w:val="28"/>
          <w:szCs w:val="28"/>
        </w:rPr>
        <w:t xml:space="preserve"> </w:t>
      </w:r>
      <w:r w:rsidR="00896C74" w:rsidRPr="006402DA">
        <w:rPr>
          <w:b/>
          <w:sz w:val="28"/>
          <w:szCs w:val="28"/>
        </w:rPr>
        <w:t>(</w:t>
      </w:r>
      <w:r w:rsidR="00156B13">
        <w:rPr>
          <w:b/>
          <w:sz w:val="28"/>
          <w:szCs w:val="28"/>
        </w:rPr>
        <w:t>ПК-1, ПК-4</w:t>
      </w:r>
      <w:r w:rsidR="00156B13">
        <w:rPr>
          <w:b/>
          <w:sz w:val="28"/>
          <w:szCs w:val="28"/>
          <w:vertAlign w:val="superscript"/>
        </w:rPr>
        <w:t>б</w:t>
      </w:r>
      <w:r w:rsidR="00896C74" w:rsidRPr="006402DA">
        <w:rPr>
          <w:b/>
          <w:sz w:val="28"/>
          <w:szCs w:val="28"/>
        </w:rPr>
        <w:t>);</w:t>
      </w:r>
    </w:p>
    <w:p w:rsidR="004D4FA5" w:rsidRPr="00732821" w:rsidRDefault="004D4FA5" w:rsidP="004F1F3D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854BF">
        <w:rPr>
          <w:sz w:val="28"/>
          <w:szCs w:val="28"/>
        </w:rPr>
        <w:t>различны</w:t>
      </w:r>
      <w:r>
        <w:rPr>
          <w:sz w:val="28"/>
          <w:szCs w:val="28"/>
        </w:rPr>
        <w:t>е</w:t>
      </w:r>
      <w:r w:rsidRPr="00E854BF">
        <w:rPr>
          <w:sz w:val="28"/>
          <w:szCs w:val="28"/>
        </w:rPr>
        <w:t xml:space="preserve"> организационны</w:t>
      </w:r>
      <w:r>
        <w:rPr>
          <w:sz w:val="28"/>
          <w:szCs w:val="28"/>
        </w:rPr>
        <w:t>е</w:t>
      </w:r>
      <w:r w:rsidRPr="00E854BF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E85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="006402DA">
        <w:rPr>
          <w:sz w:val="28"/>
          <w:szCs w:val="28"/>
        </w:rPr>
        <w:t xml:space="preserve">физкультурно-спортивных </w:t>
      </w:r>
      <w:r w:rsidR="008F6B98">
        <w:rPr>
          <w:sz w:val="28"/>
          <w:szCs w:val="28"/>
        </w:rPr>
        <w:t xml:space="preserve">мероприятий </w:t>
      </w:r>
      <w:r w:rsidR="008F6B98" w:rsidRPr="00E854BF">
        <w:rPr>
          <w:sz w:val="28"/>
          <w:szCs w:val="28"/>
        </w:rPr>
        <w:t xml:space="preserve">с </w:t>
      </w:r>
      <w:r w:rsidR="008F6B98">
        <w:rPr>
          <w:sz w:val="28"/>
          <w:szCs w:val="28"/>
        </w:rPr>
        <w:t>учётом возраста обучающихся</w:t>
      </w:r>
      <w:r w:rsidR="00732821">
        <w:rPr>
          <w:sz w:val="28"/>
          <w:szCs w:val="28"/>
        </w:rPr>
        <w:t xml:space="preserve">, в том числе с </w:t>
      </w:r>
      <w:r w:rsidR="008F6B98" w:rsidRPr="00875342">
        <w:rPr>
          <w:sz w:val="28"/>
          <w:szCs w:val="28"/>
        </w:rPr>
        <w:t xml:space="preserve">использованием </w:t>
      </w:r>
      <w:r w:rsidR="008F6B98">
        <w:rPr>
          <w:sz w:val="28"/>
          <w:szCs w:val="28"/>
        </w:rPr>
        <w:t xml:space="preserve">ресурсов </w:t>
      </w:r>
      <w:r w:rsidR="006402DA">
        <w:rPr>
          <w:sz w:val="28"/>
          <w:szCs w:val="28"/>
        </w:rPr>
        <w:t xml:space="preserve">гандбола </w:t>
      </w:r>
      <w:r w:rsidR="0008526B">
        <w:rPr>
          <w:sz w:val="28"/>
          <w:szCs w:val="28"/>
        </w:rPr>
        <w:t xml:space="preserve">и иных видов спорта </w:t>
      </w:r>
      <w:r w:rsidR="00C032CE" w:rsidRPr="00732821">
        <w:rPr>
          <w:b/>
          <w:sz w:val="28"/>
          <w:szCs w:val="28"/>
        </w:rPr>
        <w:t>(</w:t>
      </w:r>
      <w:r w:rsidR="00156B13">
        <w:rPr>
          <w:b/>
          <w:sz w:val="28"/>
          <w:szCs w:val="28"/>
        </w:rPr>
        <w:t>ПК-2,ПК-6, ПК-7</w:t>
      </w:r>
      <w:r w:rsidR="00C032CE" w:rsidRPr="00732821">
        <w:rPr>
          <w:b/>
          <w:sz w:val="28"/>
          <w:szCs w:val="28"/>
        </w:rPr>
        <w:t>)</w:t>
      </w:r>
      <w:r w:rsidRPr="00732821">
        <w:rPr>
          <w:sz w:val="28"/>
          <w:szCs w:val="28"/>
        </w:rPr>
        <w:t>;</w:t>
      </w:r>
    </w:p>
    <w:p w:rsidR="00F974AD" w:rsidRDefault="00F974AD" w:rsidP="004F1F3D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149C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12149C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12149C">
        <w:rPr>
          <w:sz w:val="28"/>
          <w:szCs w:val="28"/>
        </w:rPr>
        <w:t xml:space="preserve"> </w:t>
      </w:r>
      <w:r w:rsidRPr="003F7CC4">
        <w:rPr>
          <w:sz w:val="28"/>
          <w:szCs w:val="28"/>
        </w:rPr>
        <w:t>мониторинга образовательной</w:t>
      </w:r>
      <w:r>
        <w:rPr>
          <w:color w:val="FF0000"/>
          <w:sz w:val="28"/>
          <w:szCs w:val="28"/>
        </w:rPr>
        <w:t xml:space="preserve"> </w:t>
      </w:r>
      <w:r w:rsidRPr="0012149C">
        <w:rPr>
          <w:sz w:val="28"/>
          <w:szCs w:val="28"/>
        </w:rPr>
        <w:t xml:space="preserve">деятельности </w:t>
      </w:r>
      <w:proofErr w:type="gramStart"/>
      <w:r w:rsidRPr="0012149C">
        <w:rPr>
          <w:sz w:val="28"/>
          <w:szCs w:val="28"/>
        </w:rPr>
        <w:t>обучающихся</w:t>
      </w:r>
      <w:proofErr w:type="gramEnd"/>
      <w:r w:rsidR="0035403A">
        <w:rPr>
          <w:sz w:val="28"/>
          <w:szCs w:val="28"/>
        </w:rPr>
        <w:t xml:space="preserve"> </w:t>
      </w:r>
      <w:r w:rsidR="0035403A" w:rsidRPr="00732821">
        <w:rPr>
          <w:b/>
          <w:sz w:val="28"/>
          <w:szCs w:val="28"/>
        </w:rPr>
        <w:t>(</w:t>
      </w:r>
      <w:r w:rsidR="00156B13" w:rsidRPr="00156B13">
        <w:rPr>
          <w:b/>
          <w:sz w:val="28"/>
          <w:szCs w:val="28"/>
        </w:rPr>
        <w:t>ПК-2</w:t>
      </w:r>
      <w:r w:rsidR="00156B13">
        <w:rPr>
          <w:b/>
          <w:sz w:val="28"/>
          <w:szCs w:val="28"/>
        </w:rPr>
        <w:t>, ПК-</w:t>
      </w:r>
      <w:r w:rsidR="00156B13" w:rsidRPr="00156B13">
        <w:rPr>
          <w:b/>
          <w:sz w:val="28"/>
          <w:szCs w:val="28"/>
        </w:rPr>
        <w:t>4</w:t>
      </w:r>
      <w:r w:rsidR="00156B13">
        <w:rPr>
          <w:b/>
          <w:sz w:val="28"/>
          <w:szCs w:val="28"/>
          <w:vertAlign w:val="superscript"/>
        </w:rPr>
        <w:t>м</w:t>
      </w:r>
      <w:r w:rsidR="00156B13">
        <w:rPr>
          <w:b/>
          <w:sz w:val="28"/>
          <w:szCs w:val="28"/>
        </w:rPr>
        <w:t xml:space="preserve">, </w:t>
      </w:r>
      <w:r w:rsidR="00156B13" w:rsidRPr="00156B13">
        <w:rPr>
          <w:b/>
          <w:sz w:val="28"/>
          <w:szCs w:val="28"/>
        </w:rPr>
        <w:t>ПК</w:t>
      </w:r>
      <w:r w:rsidR="00156B13">
        <w:rPr>
          <w:b/>
          <w:sz w:val="28"/>
          <w:szCs w:val="28"/>
        </w:rPr>
        <w:t>-9</w:t>
      </w:r>
      <w:r w:rsidR="00156B13">
        <w:rPr>
          <w:b/>
          <w:sz w:val="28"/>
          <w:szCs w:val="28"/>
          <w:vertAlign w:val="superscript"/>
        </w:rPr>
        <w:t>м</w:t>
      </w:r>
      <w:r w:rsidR="0035403A" w:rsidRPr="00732821">
        <w:rPr>
          <w:b/>
          <w:sz w:val="28"/>
          <w:szCs w:val="28"/>
        </w:rPr>
        <w:t>)</w:t>
      </w:r>
      <w:r w:rsidRPr="00732821">
        <w:rPr>
          <w:sz w:val="28"/>
          <w:szCs w:val="28"/>
        </w:rPr>
        <w:t>;</w:t>
      </w:r>
      <w:r w:rsidRPr="0012149C">
        <w:rPr>
          <w:sz w:val="28"/>
          <w:szCs w:val="28"/>
        </w:rPr>
        <w:t xml:space="preserve">  </w:t>
      </w:r>
    </w:p>
    <w:p w:rsidR="00AE7B89" w:rsidRDefault="004F72D9" w:rsidP="004F1F3D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821">
        <w:rPr>
          <w:sz w:val="28"/>
          <w:szCs w:val="28"/>
        </w:rPr>
        <w:t>технику</w:t>
      </w:r>
      <w:r w:rsidR="00AE7B89">
        <w:rPr>
          <w:sz w:val="28"/>
          <w:szCs w:val="28"/>
        </w:rPr>
        <w:t xml:space="preserve"> безопасности при проведении занятий по </w:t>
      </w:r>
      <w:r w:rsidR="00732821">
        <w:rPr>
          <w:sz w:val="28"/>
          <w:szCs w:val="28"/>
        </w:rPr>
        <w:t xml:space="preserve">гандболу </w:t>
      </w:r>
      <w:r w:rsidR="0035403A" w:rsidRPr="00732821">
        <w:rPr>
          <w:b/>
          <w:sz w:val="28"/>
          <w:szCs w:val="28"/>
        </w:rPr>
        <w:t>(</w:t>
      </w:r>
      <w:r w:rsidR="00210CC8" w:rsidRPr="00156B13">
        <w:rPr>
          <w:b/>
          <w:sz w:val="28"/>
          <w:szCs w:val="28"/>
        </w:rPr>
        <w:t>ПК-3</w:t>
      </w:r>
      <w:r w:rsidR="00210CC8">
        <w:rPr>
          <w:b/>
          <w:sz w:val="28"/>
          <w:szCs w:val="28"/>
        </w:rPr>
        <w:t xml:space="preserve">, </w:t>
      </w:r>
      <w:r w:rsidR="00156B13" w:rsidRPr="00156B13">
        <w:rPr>
          <w:b/>
          <w:sz w:val="28"/>
          <w:szCs w:val="28"/>
        </w:rPr>
        <w:t>ОПК-6</w:t>
      </w:r>
      <w:r w:rsidR="0035403A" w:rsidRPr="00732821">
        <w:rPr>
          <w:b/>
          <w:sz w:val="28"/>
          <w:szCs w:val="28"/>
        </w:rPr>
        <w:t>)</w:t>
      </w:r>
      <w:r w:rsidR="00AE7B89" w:rsidRPr="00732821">
        <w:rPr>
          <w:sz w:val="28"/>
          <w:szCs w:val="28"/>
        </w:rPr>
        <w:t>;</w:t>
      </w:r>
    </w:p>
    <w:p w:rsidR="008F6B98" w:rsidRPr="00F32C8F" w:rsidRDefault="008F6B98" w:rsidP="004F1F3D">
      <w:pPr>
        <w:tabs>
          <w:tab w:val="left" w:pos="-567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методики и приёмы определения проблем и перспектив собственного профессионального развития</w:t>
      </w:r>
      <w:r w:rsidR="00C032CE">
        <w:rPr>
          <w:sz w:val="28"/>
          <w:szCs w:val="28"/>
        </w:rPr>
        <w:t xml:space="preserve"> </w:t>
      </w:r>
      <w:r w:rsidR="00C032CE" w:rsidRPr="00732821">
        <w:rPr>
          <w:b/>
          <w:sz w:val="28"/>
          <w:szCs w:val="28"/>
        </w:rPr>
        <w:t>(</w:t>
      </w:r>
      <w:r w:rsidR="00156B13" w:rsidRPr="00156B13">
        <w:rPr>
          <w:b/>
          <w:sz w:val="28"/>
          <w:szCs w:val="28"/>
        </w:rPr>
        <w:t>ПК-10</w:t>
      </w:r>
      <w:r w:rsidR="00156B13">
        <w:rPr>
          <w:b/>
          <w:sz w:val="28"/>
          <w:szCs w:val="28"/>
        </w:rPr>
        <w:t xml:space="preserve">, </w:t>
      </w:r>
      <w:r w:rsidR="00156B13" w:rsidRPr="00156B13">
        <w:rPr>
          <w:b/>
          <w:sz w:val="28"/>
          <w:szCs w:val="28"/>
        </w:rPr>
        <w:t>ОПК-2</w:t>
      </w:r>
      <w:r w:rsidR="00156B13">
        <w:rPr>
          <w:b/>
          <w:sz w:val="28"/>
          <w:szCs w:val="28"/>
          <w:vertAlign w:val="superscript"/>
        </w:rPr>
        <w:t>м</w:t>
      </w:r>
      <w:r w:rsidR="00C032CE" w:rsidRPr="00732821">
        <w:rPr>
          <w:b/>
          <w:sz w:val="28"/>
          <w:szCs w:val="28"/>
        </w:rPr>
        <w:t>)</w:t>
      </w:r>
      <w:r w:rsidRPr="00732821">
        <w:rPr>
          <w:sz w:val="28"/>
          <w:szCs w:val="28"/>
        </w:rPr>
        <w:t>;</w:t>
      </w:r>
      <w:r w:rsidRPr="0012149C">
        <w:rPr>
          <w:sz w:val="28"/>
          <w:szCs w:val="28"/>
        </w:rPr>
        <w:t xml:space="preserve">  </w:t>
      </w:r>
    </w:p>
    <w:p w:rsidR="00AE7B89" w:rsidRDefault="004F72D9" w:rsidP="004F1F3D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B89" w:rsidRPr="008E0FFB">
        <w:rPr>
          <w:sz w:val="28"/>
          <w:szCs w:val="28"/>
        </w:rPr>
        <w:t xml:space="preserve">приемы и формы организации социально-делового, творческого и психолого-педагогического </w:t>
      </w:r>
      <w:r w:rsidR="00AE7B89" w:rsidRPr="006C2A26">
        <w:rPr>
          <w:sz w:val="28"/>
          <w:szCs w:val="28"/>
        </w:rPr>
        <w:t>партнёрства</w:t>
      </w:r>
      <w:r w:rsidR="0035403A">
        <w:rPr>
          <w:sz w:val="28"/>
          <w:szCs w:val="28"/>
        </w:rPr>
        <w:t xml:space="preserve"> </w:t>
      </w:r>
      <w:r w:rsidR="0035403A" w:rsidRPr="00732821">
        <w:rPr>
          <w:b/>
          <w:sz w:val="28"/>
          <w:szCs w:val="28"/>
        </w:rPr>
        <w:t>(</w:t>
      </w:r>
      <w:r w:rsidR="00156B13" w:rsidRPr="00156B13">
        <w:rPr>
          <w:b/>
          <w:sz w:val="28"/>
          <w:szCs w:val="28"/>
        </w:rPr>
        <w:t>ПК-6</w:t>
      </w:r>
      <w:r w:rsidR="00156B13">
        <w:rPr>
          <w:b/>
          <w:sz w:val="28"/>
          <w:szCs w:val="28"/>
        </w:rPr>
        <w:t xml:space="preserve">, </w:t>
      </w:r>
      <w:r w:rsidR="00156B13" w:rsidRPr="00156B13">
        <w:rPr>
          <w:b/>
          <w:sz w:val="28"/>
          <w:szCs w:val="28"/>
        </w:rPr>
        <w:t>ПК-7</w:t>
      </w:r>
      <w:r w:rsidR="00F46B6B">
        <w:rPr>
          <w:b/>
          <w:sz w:val="28"/>
          <w:szCs w:val="28"/>
        </w:rPr>
        <w:t xml:space="preserve">, </w:t>
      </w:r>
      <w:r w:rsidR="00F46B6B" w:rsidRPr="00156B13">
        <w:rPr>
          <w:b/>
          <w:sz w:val="28"/>
          <w:szCs w:val="28"/>
        </w:rPr>
        <w:t>ОПК-3</w:t>
      </w:r>
      <w:r w:rsidR="0035403A" w:rsidRPr="00732821">
        <w:rPr>
          <w:b/>
          <w:sz w:val="28"/>
          <w:szCs w:val="28"/>
        </w:rPr>
        <w:t>)</w:t>
      </w:r>
      <w:r w:rsidR="00AE7B89" w:rsidRPr="00732821">
        <w:rPr>
          <w:b/>
          <w:sz w:val="28"/>
          <w:szCs w:val="28"/>
        </w:rPr>
        <w:t>.</w:t>
      </w:r>
    </w:p>
    <w:p w:rsidR="00F97456" w:rsidRPr="00041439" w:rsidRDefault="00F97456" w:rsidP="00464F46">
      <w:pPr>
        <w:pStyle w:val="Bodytext50"/>
        <w:numPr>
          <w:ilvl w:val="0"/>
          <w:numId w:val="3"/>
        </w:numPr>
        <w:shd w:val="clear" w:color="auto" w:fill="auto"/>
        <w:spacing w:before="0" w:after="0" w:line="276" w:lineRule="auto"/>
        <w:ind w:left="0" w:right="-568" w:firstLine="709"/>
        <w:rPr>
          <w:i w:val="0"/>
          <w:sz w:val="28"/>
          <w:szCs w:val="28"/>
          <w:u w:val="single"/>
          <w:lang w:val="ru-RU"/>
        </w:rPr>
      </w:pPr>
      <w:r w:rsidRPr="00041439">
        <w:rPr>
          <w:i w:val="0"/>
          <w:sz w:val="28"/>
          <w:szCs w:val="28"/>
          <w:u w:val="single"/>
        </w:rPr>
        <w:t>уметь:</w:t>
      </w:r>
    </w:p>
    <w:p w:rsidR="008F6B98" w:rsidRPr="00E96156" w:rsidRDefault="008F6B98" w:rsidP="004F1F3D">
      <w:pPr>
        <w:tabs>
          <w:tab w:val="left" w:pos="-567"/>
        </w:tabs>
        <w:spacing w:line="276" w:lineRule="auto"/>
        <w:ind w:right="-28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C8F">
        <w:rPr>
          <w:sz w:val="28"/>
          <w:szCs w:val="28"/>
        </w:rPr>
        <w:t xml:space="preserve">обеспечивать безопасность на </w:t>
      </w:r>
      <w:r>
        <w:rPr>
          <w:sz w:val="28"/>
          <w:szCs w:val="28"/>
        </w:rPr>
        <w:t xml:space="preserve">занятиях </w:t>
      </w:r>
      <w:r w:rsidR="00F47374" w:rsidRPr="00F47374">
        <w:rPr>
          <w:sz w:val="28"/>
          <w:szCs w:val="28"/>
        </w:rPr>
        <w:t xml:space="preserve">гандболом </w:t>
      </w:r>
      <w:r w:rsidR="00C032CE" w:rsidRPr="00F47374">
        <w:rPr>
          <w:b/>
          <w:sz w:val="28"/>
          <w:szCs w:val="28"/>
        </w:rPr>
        <w:t>(</w:t>
      </w:r>
      <w:r w:rsidR="00156B13" w:rsidRPr="00156B13">
        <w:rPr>
          <w:b/>
          <w:sz w:val="28"/>
          <w:szCs w:val="28"/>
        </w:rPr>
        <w:t>ОПК-6</w:t>
      </w:r>
      <w:r w:rsidR="00C032CE" w:rsidRPr="00F47374">
        <w:rPr>
          <w:b/>
          <w:sz w:val="28"/>
          <w:szCs w:val="28"/>
        </w:rPr>
        <w:t>)</w:t>
      </w:r>
      <w:r w:rsidRPr="00F47374">
        <w:rPr>
          <w:sz w:val="28"/>
          <w:szCs w:val="28"/>
        </w:rPr>
        <w:t>;</w:t>
      </w:r>
    </w:p>
    <w:p w:rsidR="00F974AD" w:rsidRPr="00F47374" w:rsidRDefault="00F974AD" w:rsidP="004F1F3D">
      <w:pPr>
        <w:pStyle w:val="Bodytext50"/>
        <w:shd w:val="clear" w:color="auto" w:fill="auto"/>
        <w:spacing w:before="0" w:after="0" w:line="276" w:lineRule="auto"/>
        <w:ind w:right="-568" w:firstLine="709"/>
        <w:rPr>
          <w:i w:val="0"/>
          <w:sz w:val="28"/>
          <w:szCs w:val="28"/>
          <w:lang w:val="ru-RU"/>
        </w:rPr>
      </w:pPr>
      <w:r w:rsidRPr="00007F8B">
        <w:rPr>
          <w:b w:val="0"/>
          <w:i w:val="0"/>
          <w:sz w:val="28"/>
          <w:szCs w:val="28"/>
          <w:lang w:val="ru-RU"/>
        </w:rPr>
        <w:t xml:space="preserve">- </w:t>
      </w:r>
      <w:r w:rsidRPr="00007F8B">
        <w:rPr>
          <w:b w:val="0"/>
          <w:i w:val="0"/>
          <w:sz w:val="28"/>
          <w:szCs w:val="28"/>
        </w:rPr>
        <w:t xml:space="preserve">создавать организационно-педагогические и психологические условия при реализации </w:t>
      </w:r>
      <w:r w:rsidRPr="00007F8B">
        <w:rPr>
          <w:b w:val="0"/>
          <w:i w:val="0"/>
          <w:sz w:val="28"/>
          <w:szCs w:val="28"/>
          <w:lang w:val="ru-RU"/>
        </w:rPr>
        <w:t xml:space="preserve">учебной </w:t>
      </w:r>
      <w:r w:rsidR="00F47374" w:rsidRPr="00F47374">
        <w:rPr>
          <w:b w:val="0"/>
          <w:i w:val="0"/>
          <w:sz w:val="28"/>
          <w:szCs w:val="28"/>
        </w:rPr>
        <w:t xml:space="preserve">«Программы по физической культуре для общеобразовательных организаций на основе гандбола» </w:t>
      </w:r>
      <w:r w:rsidR="00C032CE" w:rsidRPr="00F47374">
        <w:rPr>
          <w:b w:val="0"/>
          <w:i w:val="0"/>
          <w:sz w:val="28"/>
          <w:szCs w:val="28"/>
        </w:rPr>
        <w:t>(</w:t>
      </w:r>
      <w:r w:rsidR="00F46B6B" w:rsidRPr="00F46B6B">
        <w:rPr>
          <w:i w:val="0"/>
          <w:sz w:val="28"/>
          <w:szCs w:val="28"/>
          <w:lang w:val="ru-RU"/>
        </w:rPr>
        <w:t>ПК-3, ПК-5, ПК-6,ПК-7</w:t>
      </w:r>
      <w:r w:rsidR="00C032CE" w:rsidRPr="00F47374">
        <w:rPr>
          <w:i w:val="0"/>
          <w:sz w:val="28"/>
          <w:szCs w:val="28"/>
        </w:rPr>
        <w:t>)</w:t>
      </w:r>
      <w:r w:rsidR="008F6B98" w:rsidRPr="00F47374">
        <w:rPr>
          <w:i w:val="0"/>
          <w:sz w:val="28"/>
          <w:szCs w:val="28"/>
          <w:lang w:val="ru-RU"/>
        </w:rPr>
        <w:t>;</w:t>
      </w:r>
    </w:p>
    <w:p w:rsidR="004D4FA5" w:rsidRPr="000414CD" w:rsidRDefault="004D4FA5" w:rsidP="004F1F3D">
      <w:pPr>
        <w:pStyle w:val="Bodytext50"/>
        <w:shd w:val="clear" w:color="auto" w:fill="auto"/>
        <w:spacing w:before="0" w:after="0" w:line="276" w:lineRule="auto"/>
        <w:ind w:right="-568" w:firstLine="709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</w:t>
      </w:r>
      <w:r>
        <w:rPr>
          <w:b w:val="0"/>
          <w:i w:val="0"/>
          <w:sz w:val="28"/>
          <w:szCs w:val="28"/>
          <w:lang w:val="ru-RU"/>
        </w:rPr>
        <w:t xml:space="preserve"> </w:t>
      </w:r>
      <w:r w:rsidRPr="00007F8B">
        <w:rPr>
          <w:b w:val="0"/>
          <w:i w:val="0"/>
          <w:sz w:val="28"/>
          <w:szCs w:val="28"/>
        </w:rPr>
        <w:t xml:space="preserve">применять системно – </w:t>
      </w:r>
      <w:proofErr w:type="spellStart"/>
      <w:r w:rsidRPr="00007F8B">
        <w:rPr>
          <w:b w:val="0"/>
          <w:i w:val="0"/>
          <w:sz w:val="28"/>
          <w:szCs w:val="28"/>
        </w:rPr>
        <w:t>деятельностный</w:t>
      </w:r>
      <w:proofErr w:type="spellEnd"/>
      <w:r w:rsidRPr="00007F8B">
        <w:rPr>
          <w:b w:val="0"/>
          <w:i w:val="0"/>
          <w:sz w:val="28"/>
          <w:szCs w:val="28"/>
        </w:rPr>
        <w:t xml:space="preserve">, </w:t>
      </w:r>
      <w:proofErr w:type="spellStart"/>
      <w:r w:rsidRPr="00007F8B">
        <w:rPr>
          <w:b w:val="0"/>
          <w:i w:val="0"/>
          <w:sz w:val="28"/>
          <w:szCs w:val="28"/>
        </w:rPr>
        <w:t>компетентностный</w:t>
      </w:r>
      <w:proofErr w:type="spellEnd"/>
      <w:r w:rsidRPr="00007F8B">
        <w:rPr>
          <w:b w:val="0"/>
          <w:i w:val="0"/>
          <w:sz w:val="28"/>
          <w:szCs w:val="28"/>
        </w:rPr>
        <w:t xml:space="preserve"> подход к обучению </w:t>
      </w:r>
      <w:r w:rsidR="001E64C0">
        <w:rPr>
          <w:b w:val="0"/>
          <w:i w:val="0"/>
          <w:sz w:val="28"/>
          <w:szCs w:val="28"/>
          <w:lang w:val="ru-RU"/>
        </w:rPr>
        <w:t xml:space="preserve">школьников </w:t>
      </w:r>
      <w:r w:rsidRPr="00007F8B">
        <w:rPr>
          <w:b w:val="0"/>
          <w:i w:val="0"/>
          <w:sz w:val="28"/>
          <w:szCs w:val="28"/>
        </w:rPr>
        <w:t xml:space="preserve">по </w:t>
      </w:r>
      <w:r w:rsidR="001E64C0">
        <w:rPr>
          <w:b w:val="0"/>
          <w:i w:val="0"/>
          <w:sz w:val="28"/>
          <w:szCs w:val="28"/>
          <w:lang w:val="ru-RU"/>
        </w:rPr>
        <w:t xml:space="preserve">учебной </w:t>
      </w:r>
      <w:r w:rsidR="000414CD" w:rsidRPr="000414CD">
        <w:rPr>
          <w:b w:val="0"/>
          <w:i w:val="0"/>
          <w:sz w:val="28"/>
          <w:szCs w:val="28"/>
        </w:rPr>
        <w:t>«Программ</w:t>
      </w:r>
      <w:r w:rsidR="000414CD" w:rsidRPr="000414CD">
        <w:rPr>
          <w:b w:val="0"/>
          <w:i w:val="0"/>
          <w:sz w:val="28"/>
          <w:szCs w:val="28"/>
          <w:lang w:val="ru-RU"/>
        </w:rPr>
        <w:t>е</w:t>
      </w:r>
      <w:r w:rsidR="000414CD" w:rsidRPr="000414CD">
        <w:rPr>
          <w:b w:val="0"/>
          <w:i w:val="0"/>
          <w:sz w:val="28"/>
          <w:szCs w:val="28"/>
        </w:rPr>
        <w:t xml:space="preserve"> по физической культуре для общеобразовательных организаций на основе гандбола»</w:t>
      </w:r>
      <w:r w:rsidR="000414CD" w:rsidRPr="000414CD">
        <w:rPr>
          <w:b w:val="0"/>
          <w:sz w:val="28"/>
          <w:szCs w:val="28"/>
        </w:rPr>
        <w:t xml:space="preserve"> </w:t>
      </w:r>
      <w:r w:rsidR="00C032CE" w:rsidRPr="00F46B6B">
        <w:rPr>
          <w:i w:val="0"/>
          <w:sz w:val="28"/>
          <w:szCs w:val="28"/>
          <w:lang w:val="ru-RU"/>
        </w:rPr>
        <w:t>(</w:t>
      </w:r>
      <w:r w:rsidR="00F46B6B" w:rsidRPr="00F46B6B">
        <w:rPr>
          <w:i w:val="0"/>
          <w:sz w:val="28"/>
          <w:szCs w:val="28"/>
        </w:rPr>
        <w:t>ПК-2, ОПК-2</w:t>
      </w:r>
      <w:r w:rsidR="00F46B6B">
        <w:rPr>
          <w:i w:val="0"/>
          <w:sz w:val="28"/>
          <w:szCs w:val="28"/>
          <w:vertAlign w:val="superscript"/>
          <w:lang w:val="ru-RU"/>
        </w:rPr>
        <w:t>б</w:t>
      </w:r>
      <w:r w:rsidR="00F46B6B">
        <w:rPr>
          <w:i w:val="0"/>
          <w:sz w:val="28"/>
          <w:szCs w:val="28"/>
          <w:lang w:val="ru-RU"/>
        </w:rPr>
        <w:t xml:space="preserve">, </w:t>
      </w:r>
      <w:r w:rsidR="00F46B6B" w:rsidRPr="00F46B6B">
        <w:rPr>
          <w:i w:val="0"/>
          <w:sz w:val="28"/>
          <w:szCs w:val="28"/>
        </w:rPr>
        <w:t>ПК-4</w:t>
      </w:r>
      <w:r w:rsidR="00F46B6B" w:rsidRPr="00F46B6B">
        <w:rPr>
          <w:i w:val="0"/>
          <w:sz w:val="28"/>
          <w:szCs w:val="28"/>
          <w:vertAlign w:val="superscript"/>
        </w:rPr>
        <w:t>м</w:t>
      </w:r>
      <w:r w:rsidR="00C032CE" w:rsidRPr="00F46B6B">
        <w:rPr>
          <w:i w:val="0"/>
          <w:sz w:val="28"/>
          <w:szCs w:val="28"/>
          <w:lang w:val="ru-RU"/>
        </w:rPr>
        <w:t>)</w:t>
      </w:r>
      <w:r w:rsidR="008F6B98" w:rsidRPr="00F46B6B">
        <w:rPr>
          <w:i w:val="0"/>
          <w:sz w:val="28"/>
          <w:szCs w:val="28"/>
          <w:lang w:val="ru-RU"/>
        </w:rPr>
        <w:t>;</w:t>
      </w:r>
    </w:p>
    <w:p w:rsidR="00175279" w:rsidRDefault="004F72D9" w:rsidP="004F1F3D">
      <w:pPr>
        <w:spacing w:line="276" w:lineRule="auto"/>
        <w:ind w:right="-568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746" w:rsidRPr="00D81451">
        <w:rPr>
          <w:sz w:val="28"/>
          <w:szCs w:val="28"/>
        </w:rPr>
        <w:t xml:space="preserve">выполнять </w:t>
      </w:r>
      <w:r w:rsidR="000414CD">
        <w:rPr>
          <w:sz w:val="28"/>
          <w:szCs w:val="28"/>
        </w:rPr>
        <w:t>подводящие</w:t>
      </w:r>
      <w:r w:rsidR="00515C96">
        <w:rPr>
          <w:sz w:val="28"/>
          <w:szCs w:val="28"/>
        </w:rPr>
        <w:t xml:space="preserve"> и</w:t>
      </w:r>
      <w:r w:rsidR="000414CD">
        <w:rPr>
          <w:sz w:val="28"/>
          <w:szCs w:val="28"/>
        </w:rPr>
        <w:t xml:space="preserve"> </w:t>
      </w:r>
      <w:r w:rsidR="00611746" w:rsidRPr="00D81451">
        <w:rPr>
          <w:sz w:val="28"/>
          <w:szCs w:val="28"/>
        </w:rPr>
        <w:t xml:space="preserve">базовые </w:t>
      </w:r>
      <w:r w:rsidR="00515C96" w:rsidRPr="00625EED">
        <w:rPr>
          <w:sz w:val="28"/>
          <w:szCs w:val="28"/>
        </w:rPr>
        <w:t>элементы</w:t>
      </w:r>
      <w:r w:rsidR="00515C96">
        <w:rPr>
          <w:sz w:val="28"/>
          <w:szCs w:val="28"/>
        </w:rPr>
        <w:t xml:space="preserve"> </w:t>
      </w:r>
      <w:r w:rsidR="004E4E99">
        <w:rPr>
          <w:sz w:val="28"/>
          <w:szCs w:val="28"/>
        </w:rPr>
        <w:t>(</w:t>
      </w:r>
      <w:r w:rsidR="00515C96">
        <w:rPr>
          <w:sz w:val="28"/>
          <w:szCs w:val="28"/>
        </w:rPr>
        <w:t>упражнения</w:t>
      </w:r>
      <w:r w:rsidR="004E4E99">
        <w:rPr>
          <w:sz w:val="28"/>
          <w:szCs w:val="28"/>
        </w:rPr>
        <w:t>) из гандбола</w:t>
      </w:r>
      <w:r w:rsidR="00515C96">
        <w:rPr>
          <w:sz w:val="28"/>
          <w:szCs w:val="28"/>
        </w:rPr>
        <w:t xml:space="preserve">, а также </w:t>
      </w:r>
      <w:r w:rsidR="000414CD">
        <w:rPr>
          <w:sz w:val="28"/>
          <w:szCs w:val="28"/>
        </w:rPr>
        <w:t>специальные тактико-технические приёмы гандбол</w:t>
      </w:r>
      <w:r w:rsidR="004E4E99">
        <w:rPr>
          <w:sz w:val="28"/>
          <w:szCs w:val="28"/>
        </w:rPr>
        <w:t>иста</w:t>
      </w:r>
      <w:r w:rsidR="000414CD">
        <w:rPr>
          <w:sz w:val="28"/>
          <w:szCs w:val="28"/>
        </w:rPr>
        <w:t xml:space="preserve"> </w:t>
      </w:r>
      <w:r w:rsidR="00D53A75" w:rsidRPr="000414CD">
        <w:rPr>
          <w:b/>
          <w:sz w:val="28"/>
          <w:szCs w:val="28"/>
        </w:rPr>
        <w:t>(</w:t>
      </w:r>
      <w:r w:rsidR="00F46B6B">
        <w:rPr>
          <w:b/>
          <w:sz w:val="28"/>
          <w:szCs w:val="28"/>
        </w:rPr>
        <w:t>ОПК-2</w:t>
      </w:r>
      <w:r w:rsidR="00210CC8">
        <w:rPr>
          <w:b/>
          <w:sz w:val="28"/>
          <w:szCs w:val="28"/>
          <w:vertAlign w:val="superscript"/>
        </w:rPr>
        <w:t>б</w:t>
      </w:r>
      <w:r w:rsidR="00F46B6B">
        <w:rPr>
          <w:b/>
          <w:sz w:val="28"/>
          <w:szCs w:val="28"/>
        </w:rPr>
        <w:t>, ПК-2,</w:t>
      </w:r>
      <w:r w:rsidR="00F46B6B" w:rsidRPr="009608CB">
        <w:rPr>
          <w:b/>
          <w:sz w:val="28"/>
          <w:szCs w:val="28"/>
        </w:rPr>
        <w:t xml:space="preserve"> </w:t>
      </w:r>
      <w:r w:rsidR="00210CC8">
        <w:rPr>
          <w:b/>
          <w:sz w:val="28"/>
          <w:szCs w:val="28"/>
        </w:rPr>
        <w:t xml:space="preserve">    </w:t>
      </w:r>
      <w:r w:rsidR="00F46B6B">
        <w:rPr>
          <w:b/>
          <w:sz w:val="28"/>
          <w:szCs w:val="28"/>
        </w:rPr>
        <w:t>ПК-4</w:t>
      </w:r>
      <w:r w:rsidR="00F46B6B">
        <w:rPr>
          <w:b/>
          <w:sz w:val="28"/>
          <w:szCs w:val="28"/>
          <w:vertAlign w:val="superscript"/>
        </w:rPr>
        <w:t>б</w:t>
      </w:r>
      <w:r w:rsidR="00F46B6B">
        <w:rPr>
          <w:b/>
          <w:sz w:val="28"/>
          <w:szCs w:val="28"/>
        </w:rPr>
        <w:t>, ПК-4</w:t>
      </w:r>
      <w:r w:rsidR="00F46B6B">
        <w:rPr>
          <w:b/>
          <w:sz w:val="28"/>
          <w:szCs w:val="28"/>
          <w:vertAlign w:val="superscript"/>
        </w:rPr>
        <w:t>м</w:t>
      </w:r>
      <w:r w:rsidR="00D53A75" w:rsidRPr="000414CD">
        <w:rPr>
          <w:b/>
          <w:sz w:val="28"/>
          <w:szCs w:val="28"/>
        </w:rPr>
        <w:t>)</w:t>
      </w:r>
      <w:r w:rsidR="00175279" w:rsidRPr="000414CD">
        <w:rPr>
          <w:b/>
          <w:sz w:val="28"/>
          <w:szCs w:val="28"/>
        </w:rPr>
        <w:t>;</w:t>
      </w:r>
    </w:p>
    <w:p w:rsidR="000414CD" w:rsidRPr="000414CD" w:rsidRDefault="000414CD" w:rsidP="004F1F3D">
      <w:pPr>
        <w:spacing w:line="276" w:lineRule="auto"/>
        <w:ind w:right="-568" w:firstLine="709"/>
        <w:jc w:val="both"/>
        <w:rPr>
          <w:b/>
          <w:sz w:val="28"/>
          <w:szCs w:val="28"/>
        </w:rPr>
      </w:pPr>
      <w:r w:rsidRPr="000414CD">
        <w:rPr>
          <w:sz w:val="28"/>
          <w:szCs w:val="28"/>
        </w:rPr>
        <w:t xml:space="preserve">- организовывать и проводить </w:t>
      </w:r>
      <w:r w:rsidR="00515C96">
        <w:rPr>
          <w:sz w:val="28"/>
          <w:szCs w:val="28"/>
        </w:rPr>
        <w:t xml:space="preserve">различные формы физкультурно-спортивных мероприятий с </w:t>
      </w:r>
      <w:proofErr w:type="gramStart"/>
      <w:r w:rsidR="00515C96">
        <w:rPr>
          <w:sz w:val="28"/>
          <w:szCs w:val="28"/>
        </w:rPr>
        <w:t>обучающимися</w:t>
      </w:r>
      <w:proofErr w:type="gramEnd"/>
      <w:r w:rsidR="00515C96">
        <w:rPr>
          <w:sz w:val="28"/>
          <w:szCs w:val="28"/>
        </w:rPr>
        <w:t xml:space="preserve">, а также </w:t>
      </w:r>
      <w:r w:rsidRPr="000414CD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(осуществлять судейство в том числе) </w:t>
      </w:r>
      <w:r w:rsidRPr="000414CD">
        <w:rPr>
          <w:sz w:val="28"/>
          <w:szCs w:val="28"/>
        </w:rPr>
        <w:t xml:space="preserve">по гандболу (мини-гандболу) </w:t>
      </w:r>
      <w:r w:rsidRPr="000414CD">
        <w:rPr>
          <w:b/>
          <w:sz w:val="28"/>
          <w:szCs w:val="28"/>
        </w:rPr>
        <w:t>(</w:t>
      </w:r>
      <w:r w:rsidR="00F46B6B">
        <w:rPr>
          <w:b/>
          <w:sz w:val="28"/>
          <w:szCs w:val="28"/>
        </w:rPr>
        <w:t>ПК-2,ПК-6, ПК-7</w:t>
      </w:r>
      <w:r w:rsidRPr="000414CD">
        <w:rPr>
          <w:b/>
          <w:sz w:val="28"/>
          <w:szCs w:val="28"/>
        </w:rPr>
        <w:t>);</w:t>
      </w:r>
    </w:p>
    <w:p w:rsidR="00611746" w:rsidRPr="00625EED" w:rsidRDefault="004F72D9" w:rsidP="004F1F3D">
      <w:pPr>
        <w:spacing w:line="276" w:lineRule="auto"/>
        <w:ind w:right="-568" w:firstLine="709"/>
        <w:jc w:val="both"/>
        <w:rPr>
          <w:b/>
          <w:sz w:val="28"/>
          <w:szCs w:val="28"/>
        </w:rPr>
      </w:pPr>
      <w:r w:rsidRPr="00625EED">
        <w:rPr>
          <w:sz w:val="28"/>
          <w:szCs w:val="28"/>
        </w:rPr>
        <w:t xml:space="preserve">- </w:t>
      </w:r>
      <w:r w:rsidR="00AB3350" w:rsidRPr="00625EED">
        <w:rPr>
          <w:sz w:val="28"/>
          <w:szCs w:val="28"/>
        </w:rPr>
        <w:t>выполнять элементы</w:t>
      </w:r>
      <w:r w:rsidR="00611746" w:rsidRPr="00625EED">
        <w:rPr>
          <w:sz w:val="28"/>
          <w:szCs w:val="28"/>
        </w:rPr>
        <w:t xml:space="preserve"> </w:t>
      </w:r>
      <w:r w:rsidR="00515C96">
        <w:rPr>
          <w:sz w:val="28"/>
          <w:szCs w:val="28"/>
        </w:rPr>
        <w:t xml:space="preserve">круговой </w:t>
      </w:r>
      <w:r w:rsidR="008C1056">
        <w:rPr>
          <w:sz w:val="28"/>
          <w:szCs w:val="28"/>
        </w:rPr>
        <w:t xml:space="preserve">функциональной </w:t>
      </w:r>
      <w:r w:rsidR="00515C96">
        <w:rPr>
          <w:sz w:val="28"/>
          <w:szCs w:val="28"/>
        </w:rPr>
        <w:t>тренировки</w:t>
      </w:r>
      <w:r w:rsidR="00E43FF8">
        <w:rPr>
          <w:sz w:val="28"/>
          <w:szCs w:val="28"/>
        </w:rPr>
        <w:t xml:space="preserve"> </w:t>
      </w:r>
      <w:r w:rsidR="00E43FF8" w:rsidRPr="00515C96">
        <w:rPr>
          <w:b/>
          <w:sz w:val="28"/>
          <w:szCs w:val="28"/>
        </w:rPr>
        <w:t>(</w:t>
      </w:r>
      <w:r w:rsidR="00F46B6B">
        <w:rPr>
          <w:b/>
          <w:sz w:val="28"/>
          <w:szCs w:val="28"/>
        </w:rPr>
        <w:t>ОПК-2</w:t>
      </w:r>
      <w:r w:rsidR="00210CC8">
        <w:rPr>
          <w:b/>
          <w:sz w:val="28"/>
          <w:szCs w:val="28"/>
          <w:vertAlign w:val="superscript"/>
        </w:rPr>
        <w:t>2</w:t>
      </w:r>
      <w:r w:rsidR="00F46B6B">
        <w:rPr>
          <w:b/>
          <w:sz w:val="28"/>
          <w:szCs w:val="28"/>
        </w:rPr>
        <w:t>, ПК-2, ПК-7,</w:t>
      </w:r>
      <w:r w:rsidR="00F46B6B" w:rsidRPr="009608CB">
        <w:rPr>
          <w:b/>
          <w:sz w:val="28"/>
          <w:szCs w:val="28"/>
        </w:rPr>
        <w:t xml:space="preserve"> </w:t>
      </w:r>
      <w:r w:rsidR="00F46B6B">
        <w:rPr>
          <w:b/>
          <w:sz w:val="28"/>
          <w:szCs w:val="28"/>
        </w:rPr>
        <w:t>ПК-4</w:t>
      </w:r>
      <w:r w:rsidR="00F46B6B">
        <w:rPr>
          <w:b/>
          <w:sz w:val="28"/>
          <w:szCs w:val="28"/>
          <w:vertAlign w:val="superscript"/>
        </w:rPr>
        <w:t>б</w:t>
      </w:r>
      <w:r w:rsidR="00F46B6B">
        <w:rPr>
          <w:b/>
          <w:sz w:val="28"/>
          <w:szCs w:val="28"/>
        </w:rPr>
        <w:t>, ПК-4</w:t>
      </w:r>
      <w:r w:rsidR="00F46B6B">
        <w:rPr>
          <w:b/>
          <w:sz w:val="28"/>
          <w:szCs w:val="28"/>
          <w:vertAlign w:val="superscript"/>
        </w:rPr>
        <w:t>м</w:t>
      </w:r>
      <w:r w:rsidR="00E43FF8" w:rsidRPr="00515C96">
        <w:rPr>
          <w:b/>
          <w:sz w:val="28"/>
          <w:szCs w:val="28"/>
        </w:rPr>
        <w:t>)</w:t>
      </w:r>
      <w:r w:rsidR="00611746" w:rsidRPr="00515C96">
        <w:rPr>
          <w:sz w:val="28"/>
          <w:szCs w:val="28"/>
        </w:rPr>
        <w:t>;</w:t>
      </w:r>
    </w:p>
    <w:p w:rsidR="008F6B98" w:rsidRDefault="008C1056" w:rsidP="004F1F3D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6B98" w:rsidRPr="006471B9">
        <w:rPr>
          <w:sz w:val="28"/>
          <w:szCs w:val="28"/>
        </w:rPr>
        <w:t xml:space="preserve">- </w:t>
      </w:r>
      <w:r w:rsidR="008F6B98">
        <w:rPr>
          <w:sz w:val="28"/>
          <w:szCs w:val="28"/>
        </w:rPr>
        <w:t xml:space="preserve">осуществлять планирование процесса проведения </w:t>
      </w:r>
      <w:r w:rsidR="008F6B98" w:rsidRPr="00515C96">
        <w:rPr>
          <w:sz w:val="28"/>
          <w:szCs w:val="28"/>
        </w:rPr>
        <w:t>занятий</w:t>
      </w:r>
      <w:r w:rsidR="00E43FF8" w:rsidRPr="00515C96">
        <w:rPr>
          <w:sz w:val="28"/>
          <w:szCs w:val="28"/>
        </w:rPr>
        <w:t xml:space="preserve"> </w:t>
      </w:r>
      <w:r w:rsidR="004E4E99">
        <w:rPr>
          <w:sz w:val="28"/>
          <w:szCs w:val="28"/>
        </w:rPr>
        <w:t xml:space="preserve">на основе гандбола </w:t>
      </w:r>
      <w:r w:rsidR="00E43FF8" w:rsidRPr="00515C96">
        <w:rPr>
          <w:b/>
          <w:sz w:val="28"/>
          <w:szCs w:val="28"/>
        </w:rPr>
        <w:t>(</w:t>
      </w:r>
      <w:r w:rsidR="00F46B6B">
        <w:rPr>
          <w:b/>
          <w:sz w:val="28"/>
          <w:szCs w:val="28"/>
        </w:rPr>
        <w:t>ПК-1, ПК-4</w:t>
      </w:r>
      <w:r w:rsidR="00F46B6B">
        <w:rPr>
          <w:b/>
          <w:sz w:val="28"/>
          <w:szCs w:val="28"/>
          <w:vertAlign w:val="superscript"/>
        </w:rPr>
        <w:t>б</w:t>
      </w:r>
      <w:r w:rsidR="00E43FF8" w:rsidRPr="00515C96">
        <w:rPr>
          <w:b/>
          <w:sz w:val="28"/>
          <w:szCs w:val="28"/>
        </w:rPr>
        <w:t>)</w:t>
      </w:r>
      <w:r w:rsidR="008F6B98" w:rsidRPr="00515C96">
        <w:rPr>
          <w:b/>
          <w:sz w:val="28"/>
          <w:szCs w:val="28"/>
        </w:rPr>
        <w:t>;</w:t>
      </w:r>
    </w:p>
    <w:p w:rsidR="00625EED" w:rsidRPr="00515C96" w:rsidRDefault="00625EED" w:rsidP="004F1F3D">
      <w:pPr>
        <w:pStyle w:val="HTML"/>
        <w:spacing w:line="276" w:lineRule="auto"/>
        <w:ind w:right="-568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5EED">
        <w:rPr>
          <w:rFonts w:ascii="Times New Roman" w:hAnsi="Times New Roman"/>
          <w:sz w:val="28"/>
          <w:szCs w:val="28"/>
        </w:rPr>
        <w:t>- вносить коррективы в организацию своей образовательной деятельности и в повышение результативности образовательного процесса</w:t>
      </w:r>
      <w:r w:rsidR="00E43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FF8" w:rsidRPr="00F46B6B">
        <w:rPr>
          <w:rFonts w:ascii="Times New Roman" w:hAnsi="Times New Roman"/>
          <w:b/>
          <w:sz w:val="28"/>
          <w:szCs w:val="28"/>
          <w:lang w:val="ru-RU"/>
        </w:rPr>
        <w:t>(</w:t>
      </w:r>
      <w:r w:rsidR="00F46B6B" w:rsidRPr="00F46B6B">
        <w:rPr>
          <w:rFonts w:ascii="Times New Roman" w:hAnsi="Times New Roman"/>
          <w:b/>
          <w:sz w:val="28"/>
          <w:szCs w:val="28"/>
        </w:rPr>
        <w:t>ПК-10, ОПК-2</w:t>
      </w:r>
      <w:r w:rsidR="00F46B6B" w:rsidRPr="00F46B6B">
        <w:rPr>
          <w:rFonts w:ascii="Times New Roman" w:hAnsi="Times New Roman"/>
          <w:b/>
          <w:sz w:val="28"/>
          <w:szCs w:val="28"/>
          <w:vertAlign w:val="superscript"/>
        </w:rPr>
        <w:t>м</w:t>
      </w:r>
      <w:r w:rsidR="00E43FF8" w:rsidRPr="00F46B6B">
        <w:rPr>
          <w:rFonts w:ascii="Times New Roman" w:hAnsi="Times New Roman"/>
          <w:b/>
          <w:sz w:val="28"/>
          <w:szCs w:val="28"/>
          <w:lang w:val="ru-RU"/>
        </w:rPr>
        <w:t>);</w:t>
      </w:r>
    </w:p>
    <w:p w:rsidR="00A503B1" w:rsidRDefault="00A503B1" w:rsidP="004F1F3D">
      <w:pPr>
        <w:tabs>
          <w:tab w:val="left" w:pos="0"/>
        </w:tabs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траекторию (алгоритм) собственного профессионального </w:t>
      </w:r>
      <w:r w:rsidRPr="00515C96">
        <w:rPr>
          <w:sz w:val="28"/>
          <w:szCs w:val="28"/>
        </w:rPr>
        <w:t>развития</w:t>
      </w:r>
      <w:r w:rsidR="00E43FF8" w:rsidRPr="00515C96">
        <w:rPr>
          <w:sz w:val="28"/>
          <w:szCs w:val="28"/>
        </w:rPr>
        <w:t xml:space="preserve"> </w:t>
      </w:r>
      <w:r w:rsidR="00E43FF8" w:rsidRPr="00515C96">
        <w:rPr>
          <w:b/>
          <w:sz w:val="28"/>
          <w:szCs w:val="28"/>
        </w:rPr>
        <w:t>(</w:t>
      </w:r>
      <w:r w:rsidR="00F46B6B" w:rsidRPr="00156B13">
        <w:rPr>
          <w:b/>
          <w:sz w:val="28"/>
          <w:szCs w:val="28"/>
        </w:rPr>
        <w:t>ПК-10</w:t>
      </w:r>
      <w:r w:rsidR="00F46B6B">
        <w:rPr>
          <w:b/>
          <w:sz w:val="28"/>
          <w:szCs w:val="28"/>
        </w:rPr>
        <w:t xml:space="preserve">, </w:t>
      </w:r>
      <w:r w:rsidR="00F46B6B" w:rsidRPr="00156B13">
        <w:rPr>
          <w:b/>
          <w:sz w:val="28"/>
          <w:szCs w:val="28"/>
        </w:rPr>
        <w:t>ОПК-2</w:t>
      </w:r>
      <w:r w:rsidR="00F46B6B">
        <w:rPr>
          <w:b/>
          <w:sz w:val="28"/>
          <w:szCs w:val="28"/>
          <w:vertAlign w:val="superscript"/>
        </w:rPr>
        <w:t>м</w:t>
      </w:r>
      <w:r w:rsidR="00E43FF8" w:rsidRPr="00515C96">
        <w:rPr>
          <w:b/>
          <w:sz w:val="28"/>
          <w:szCs w:val="28"/>
        </w:rPr>
        <w:t>)</w:t>
      </w:r>
      <w:r w:rsidRPr="00515C96">
        <w:rPr>
          <w:sz w:val="28"/>
          <w:szCs w:val="28"/>
        </w:rPr>
        <w:t>;</w:t>
      </w:r>
    </w:p>
    <w:p w:rsidR="00F974AD" w:rsidRPr="00515C96" w:rsidRDefault="00F974AD" w:rsidP="004F1F3D">
      <w:pPr>
        <w:spacing w:line="276" w:lineRule="auto"/>
        <w:ind w:right="-568" w:firstLine="709"/>
        <w:jc w:val="both"/>
        <w:rPr>
          <w:sz w:val="28"/>
          <w:szCs w:val="28"/>
        </w:rPr>
      </w:pPr>
      <w:r w:rsidRPr="00625EED">
        <w:rPr>
          <w:sz w:val="28"/>
          <w:szCs w:val="28"/>
        </w:rPr>
        <w:t xml:space="preserve">- </w:t>
      </w:r>
      <w:r w:rsidR="004D4FA5" w:rsidRPr="00625EED">
        <w:rPr>
          <w:sz w:val="28"/>
          <w:szCs w:val="28"/>
        </w:rPr>
        <w:t xml:space="preserve">выстраивать партнёрские отношения с обучающимися, родителями и коллегами по </w:t>
      </w:r>
      <w:r w:rsidR="004D4FA5" w:rsidRPr="00515C96">
        <w:rPr>
          <w:sz w:val="28"/>
          <w:szCs w:val="28"/>
        </w:rPr>
        <w:t>работе</w:t>
      </w:r>
      <w:r w:rsidR="00E43FF8" w:rsidRPr="00515C96">
        <w:rPr>
          <w:sz w:val="28"/>
          <w:szCs w:val="28"/>
        </w:rPr>
        <w:t xml:space="preserve"> </w:t>
      </w:r>
      <w:r w:rsidR="00E43FF8" w:rsidRPr="00515C96">
        <w:rPr>
          <w:b/>
          <w:sz w:val="28"/>
          <w:szCs w:val="28"/>
        </w:rPr>
        <w:t>(</w:t>
      </w:r>
      <w:r w:rsidR="00F46B6B" w:rsidRPr="00156B13">
        <w:rPr>
          <w:b/>
          <w:sz w:val="28"/>
          <w:szCs w:val="28"/>
        </w:rPr>
        <w:t>ПК-6</w:t>
      </w:r>
      <w:r w:rsidR="00F46B6B">
        <w:rPr>
          <w:b/>
          <w:sz w:val="28"/>
          <w:szCs w:val="28"/>
        </w:rPr>
        <w:t xml:space="preserve">, </w:t>
      </w:r>
      <w:r w:rsidR="00F46B6B" w:rsidRPr="00156B13">
        <w:rPr>
          <w:b/>
          <w:sz w:val="28"/>
          <w:szCs w:val="28"/>
        </w:rPr>
        <w:t>ПК-7</w:t>
      </w:r>
      <w:r w:rsidR="00F46B6B">
        <w:rPr>
          <w:b/>
          <w:sz w:val="28"/>
          <w:szCs w:val="28"/>
        </w:rPr>
        <w:t xml:space="preserve">, </w:t>
      </w:r>
      <w:r w:rsidR="00F46B6B" w:rsidRPr="00156B13">
        <w:rPr>
          <w:b/>
          <w:sz w:val="28"/>
          <w:szCs w:val="28"/>
        </w:rPr>
        <w:t>ОПК-3</w:t>
      </w:r>
      <w:r w:rsidR="00E43FF8" w:rsidRPr="00515C96">
        <w:rPr>
          <w:b/>
          <w:sz w:val="28"/>
          <w:szCs w:val="28"/>
        </w:rPr>
        <w:t>)</w:t>
      </w:r>
      <w:r w:rsidR="004D4FA5" w:rsidRPr="00515C96">
        <w:rPr>
          <w:sz w:val="28"/>
          <w:szCs w:val="28"/>
        </w:rPr>
        <w:t>.</w:t>
      </w:r>
    </w:p>
    <w:p w:rsidR="001406A4" w:rsidRPr="00625EED" w:rsidRDefault="00CA69C1" w:rsidP="00464F46">
      <w:pPr>
        <w:numPr>
          <w:ilvl w:val="0"/>
          <w:numId w:val="3"/>
        </w:numPr>
        <w:spacing w:line="276" w:lineRule="auto"/>
        <w:ind w:left="0" w:right="-568" w:firstLine="709"/>
        <w:jc w:val="both"/>
        <w:rPr>
          <w:sz w:val="28"/>
          <w:szCs w:val="28"/>
        </w:rPr>
      </w:pPr>
      <w:r w:rsidRPr="00041439">
        <w:rPr>
          <w:b/>
          <w:sz w:val="28"/>
          <w:szCs w:val="28"/>
          <w:u w:val="single"/>
        </w:rPr>
        <w:t>владет</w:t>
      </w:r>
      <w:r w:rsidR="001406A4" w:rsidRPr="00041439">
        <w:rPr>
          <w:b/>
          <w:sz w:val="28"/>
          <w:szCs w:val="28"/>
          <w:u w:val="single"/>
        </w:rPr>
        <w:t>ь</w:t>
      </w:r>
      <w:r w:rsidR="001406A4" w:rsidRPr="004D4FA5">
        <w:rPr>
          <w:b/>
          <w:sz w:val="28"/>
          <w:szCs w:val="28"/>
        </w:rPr>
        <w:t>:</w:t>
      </w:r>
    </w:p>
    <w:p w:rsidR="00A503B1" w:rsidRDefault="00625EED" w:rsidP="004F1F3D">
      <w:pPr>
        <w:tabs>
          <w:tab w:val="left" w:pos="0"/>
        </w:tabs>
        <w:spacing w:line="276" w:lineRule="auto"/>
        <w:ind w:righ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основами </w:t>
      </w:r>
      <w:r w:rsidRPr="00CD3CA9">
        <w:rPr>
          <w:sz w:val="28"/>
          <w:szCs w:val="28"/>
        </w:rPr>
        <w:t xml:space="preserve">современных методик и технологий </w:t>
      </w:r>
      <w:r w:rsidRPr="003F7CC4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="00A503B1" w:rsidRPr="00437AE5">
        <w:rPr>
          <w:sz w:val="28"/>
          <w:szCs w:val="28"/>
        </w:rPr>
        <w:t>учебного предмета «Физическая культура» с учётом специфики</w:t>
      </w:r>
      <w:r w:rsidR="008C1056">
        <w:rPr>
          <w:sz w:val="28"/>
          <w:szCs w:val="28"/>
        </w:rPr>
        <w:t xml:space="preserve"> гандбола</w:t>
      </w:r>
      <w:r w:rsidR="00A503B1">
        <w:rPr>
          <w:sz w:val="28"/>
          <w:szCs w:val="28"/>
        </w:rPr>
        <w:t xml:space="preserve">, </w:t>
      </w:r>
      <w:r w:rsidR="00A503B1" w:rsidRPr="00437AE5">
        <w:rPr>
          <w:sz w:val="28"/>
          <w:szCs w:val="28"/>
        </w:rPr>
        <w:t>направленны</w:t>
      </w:r>
      <w:r w:rsidR="00A503B1">
        <w:rPr>
          <w:sz w:val="28"/>
          <w:szCs w:val="28"/>
        </w:rPr>
        <w:t>ми</w:t>
      </w:r>
      <w:r w:rsidR="00A503B1" w:rsidRPr="00437AE5">
        <w:rPr>
          <w:sz w:val="28"/>
          <w:szCs w:val="28"/>
        </w:rPr>
        <w:t xml:space="preserve"> на физическое совершенствование обучающихся и повышение функциональных возможностей их организма</w:t>
      </w:r>
      <w:r w:rsidR="00C032CE">
        <w:rPr>
          <w:sz w:val="28"/>
          <w:szCs w:val="28"/>
        </w:rPr>
        <w:t xml:space="preserve"> </w:t>
      </w:r>
      <w:r w:rsidR="00C032CE" w:rsidRPr="008C1056">
        <w:rPr>
          <w:b/>
          <w:sz w:val="28"/>
          <w:szCs w:val="28"/>
        </w:rPr>
        <w:t>(</w:t>
      </w:r>
      <w:r w:rsidR="00F46B6B">
        <w:rPr>
          <w:b/>
          <w:sz w:val="28"/>
          <w:szCs w:val="28"/>
        </w:rPr>
        <w:t>ОПК-</w:t>
      </w:r>
      <w:r w:rsidR="00F46B6B">
        <w:rPr>
          <w:b/>
          <w:sz w:val="28"/>
          <w:szCs w:val="28"/>
          <w:vertAlign w:val="superscript"/>
        </w:rPr>
        <w:t>2</w:t>
      </w:r>
      <w:r w:rsidR="00F46B6B" w:rsidRPr="00F46B6B">
        <w:rPr>
          <w:b/>
          <w:sz w:val="28"/>
          <w:szCs w:val="28"/>
        </w:rPr>
        <w:t>, ПК-2, ПК-4</w:t>
      </w:r>
      <w:r w:rsidR="00F46B6B" w:rsidRPr="00F46B6B">
        <w:rPr>
          <w:b/>
          <w:sz w:val="28"/>
          <w:szCs w:val="28"/>
          <w:vertAlign w:val="superscript"/>
        </w:rPr>
        <w:t>м</w:t>
      </w:r>
      <w:r w:rsidR="00C032CE" w:rsidRPr="008C1056">
        <w:rPr>
          <w:b/>
          <w:sz w:val="28"/>
          <w:szCs w:val="28"/>
        </w:rPr>
        <w:t>)</w:t>
      </w:r>
      <w:r w:rsidR="00A503B1" w:rsidRPr="008C1056">
        <w:rPr>
          <w:b/>
          <w:sz w:val="28"/>
          <w:szCs w:val="28"/>
        </w:rPr>
        <w:t>;</w:t>
      </w:r>
    </w:p>
    <w:p w:rsidR="001406A4" w:rsidRPr="008C1056" w:rsidRDefault="004D4FA5" w:rsidP="004F1F3D">
      <w:pPr>
        <w:tabs>
          <w:tab w:val="left" w:pos="0"/>
        </w:tabs>
        <w:spacing w:line="276" w:lineRule="auto"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406A4" w:rsidRPr="00CC1D2A">
        <w:rPr>
          <w:sz w:val="28"/>
          <w:szCs w:val="28"/>
        </w:rPr>
        <w:t>методикой обучения самоконтролю при дозировке физической нагрузки</w:t>
      </w:r>
      <w:r w:rsidR="00C032CE">
        <w:rPr>
          <w:sz w:val="28"/>
          <w:szCs w:val="28"/>
        </w:rPr>
        <w:t xml:space="preserve"> </w:t>
      </w:r>
      <w:r w:rsidR="00C032CE" w:rsidRPr="008C1056">
        <w:rPr>
          <w:b/>
          <w:sz w:val="28"/>
          <w:szCs w:val="28"/>
        </w:rPr>
        <w:t>(</w:t>
      </w:r>
      <w:r w:rsidR="00210CC8">
        <w:rPr>
          <w:b/>
          <w:sz w:val="28"/>
          <w:szCs w:val="28"/>
        </w:rPr>
        <w:t>ОПК-2</w:t>
      </w:r>
      <w:r w:rsidR="00210CC8">
        <w:rPr>
          <w:b/>
          <w:sz w:val="28"/>
          <w:szCs w:val="28"/>
          <w:vertAlign w:val="superscript"/>
        </w:rPr>
        <w:t>б</w:t>
      </w:r>
      <w:r w:rsidR="00210CC8">
        <w:rPr>
          <w:b/>
          <w:sz w:val="28"/>
          <w:szCs w:val="28"/>
        </w:rPr>
        <w:t>, ПК-2,</w:t>
      </w:r>
      <w:r w:rsidR="00210CC8" w:rsidRPr="009608CB">
        <w:rPr>
          <w:b/>
          <w:sz w:val="28"/>
          <w:szCs w:val="28"/>
        </w:rPr>
        <w:t xml:space="preserve"> </w:t>
      </w:r>
      <w:r w:rsidR="00210CC8">
        <w:rPr>
          <w:b/>
          <w:sz w:val="28"/>
          <w:szCs w:val="28"/>
        </w:rPr>
        <w:t xml:space="preserve">    ПК-4</w:t>
      </w:r>
      <w:r w:rsidR="00210CC8">
        <w:rPr>
          <w:b/>
          <w:sz w:val="28"/>
          <w:szCs w:val="28"/>
          <w:vertAlign w:val="superscript"/>
        </w:rPr>
        <w:t>б</w:t>
      </w:r>
      <w:r w:rsidR="00210CC8">
        <w:rPr>
          <w:b/>
          <w:sz w:val="28"/>
          <w:szCs w:val="28"/>
        </w:rPr>
        <w:t>, ПК-4</w:t>
      </w:r>
      <w:r w:rsidR="00210CC8">
        <w:rPr>
          <w:b/>
          <w:sz w:val="28"/>
          <w:szCs w:val="28"/>
          <w:vertAlign w:val="superscript"/>
        </w:rPr>
        <w:t>м</w:t>
      </w:r>
      <w:r w:rsidR="00C032CE" w:rsidRPr="008C1056">
        <w:rPr>
          <w:b/>
          <w:sz w:val="28"/>
          <w:szCs w:val="28"/>
        </w:rPr>
        <w:t>)</w:t>
      </w:r>
      <w:r w:rsidR="001406A4" w:rsidRPr="008C1056">
        <w:rPr>
          <w:sz w:val="28"/>
          <w:szCs w:val="28"/>
        </w:rPr>
        <w:t>;</w:t>
      </w:r>
    </w:p>
    <w:p w:rsidR="00A503B1" w:rsidRDefault="00A503B1" w:rsidP="004F1F3D">
      <w:pPr>
        <w:tabs>
          <w:tab w:val="left" w:pos="0"/>
        </w:tabs>
        <w:spacing w:line="276" w:lineRule="auto"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основами </w:t>
      </w:r>
      <w:r w:rsidRPr="00437AE5">
        <w:rPr>
          <w:sz w:val="28"/>
          <w:szCs w:val="28"/>
        </w:rPr>
        <w:t>базовой подготовк</w:t>
      </w:r>
      <w:r>
        <w:rPr>
          <w:sz w:val="28"/>
          <w:szCs w:val="28"/>
        </w:rPr>
        <w:t xml:space="preserve">и </w:t>
      </w:r>
      <w:r w:rsidR="007924D6">
        <w:rPr>
          <w:sz w:val="28"/>
          <w:szCs w:val="28"/>
        </w:rPr>
        <w:t xml:space="preserve">гандболиста </w:t>
      </w:r>
      <w:r w:rsidR="00DA07C5" w:rsidRPr="008C1056">
        <w:rPr>
          <w:b/>
          <w:sz w:val="28"/>
          <w:szCs w:val="28"/>
        </w:rPr>
        <w:t>(</w:t>
      </w:r>
      <w:r w:rsidR="00210CC8">
        <w:rPr>
          <w:b/>
          <w:sz w:val="28"/>
          <w:szCs w:val="28"/>
        </w:rPr>
        <w:t>ОПК-2</w:t>
      </w:r>
      <w:r w:rsidR="00210CC8">
        <w:rPr>
          <w:b/>
          <w:sz w:val="28"/>
          <w:szCs w:val="28"/>
          <w:vertAlign w:val="superscript"/>
        </w:rPr>
        <w:t>б</w:t>
      </w:r>
      <w:r w:rsidR="00210CC8">
        <w:rPr>
          <w:b/>
          <w:sz w:val="28"/>
          <w:szCs w:val="28"/>
        </w:rPr>
        <w:t>, ПК-2,</w:t>
      </w:r>
      <w:r w:rsidR="00210CC8" w:rsidRPr="009608CB">
        <w:rPr>
          <w:b/>
          <w:sz w:val="28"/>
          <w:szCs w:val="28"/>
        </w:rPr>
        <w:t xml:space="preserve"> </w:t>
      </w:r>
      <w:r w:rsidR="00210CC8">
        <w:rPr>
          <w:b/>
          <w:sz w:val="28"/>
          <w:szCs w:val="28"/>
        </w:rPr>
        <w:t xml:space="preserve">    ПК-4</w:t>
      </w:r>
      <w:r w:rsidR="00210CC8">
        <w:rPr>
          <w:b/>
          <w:sz w:val="28"/>
          <w:szCs w:val="28"/>
          <w:vertAlign w:val="superscript"/>
        </w:rPr>
        <w:t>б</w:t>
      </w:r>
      <w:r w:rsidR="00210CC8">
        <w:rPr>
          <w:b/>
          <w:sz w:val="28"/>
          <w:szCs w:val="28"/>
        </w:rPr>
        <w:t>, ПК-4</w:t>
      </w:r>
      <w:r w:rsidR="00210CC8">
        <w:rPr>
          <w:b/>
          <w:sz w:val="28"/>
          <w:szCs w:val="28"/>
          <w:vertAlign w:val="superscript"/>
        </w:rPr>
        <w:t>м</w:t>
      </w:r>
      <w:r w:rsidR="00DA07C5" w:rsidRPr="008C1056">
        <w:rPr>
          <w:b/>
          <w:sz w:val="28"/>
          <w:szCs w:val="28"/>
        </w:rPr>
        <w:t>)</w:t>
      </w:r>
      <w:r w:rsidRPr="008C1056">
        <w:rPr>
          <w:sz w:val="28"/>
          <w:szCs w:val="28"/>
        </w:rPr>
        <w:t>;</w:t>
      </w:r>
    </w:p>
    <w:p w:rsidR="007924D6" w:rsidRDefault="007924D6" w:rsidP="004F1F3D">
      <w:pPr>
        <w:tabs>
          <w:tab w:val="left" w:pos="0"/>
        </w:tabs>
        <w:spacing w:line="276" w:lineRule="auto"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технико-тактическими приёмами игры в гандбол </w:t>
      </w:r>
      <w:r w:rsidRPr="008C1056">
        <w:rPr>
          <w:b/>
          <w:sz w:val="28"/>
          <w:szCs w:val="28"/>
        </w:rPr>
        <w:t>(</w:t>
      </w:r>
      <w:r w:rsidR="00210CC8">
        <w:rPr>
          <w:b/>
          <w:sz w:val="28"/>
          <w:szCs w:val="28"/>
        </w:rPr>
        <w:t>ОПК-2</w:t>
      </w:r>
      <w:r w:rsidR="00210CC8">
        <w:rPr>
          <w:b/>
          <w:sz w:val="28"/>
          <w:szCs w:val="28"/>
          <w:vertAlign w:val="superscript"/>
        </w:rPr>
        <w:t>б</w:t>
      </w:r>
      <w:r w:rsidR="00210CC8">
        <w:rPr>
          <w:b/>
          <w:sz w:val="28"/>
          <w:szCs w:val="28"/>
        </w:rPr>
        <w:t>, ПК-2,</w:t>
      </w:r>
      <w:r w:rsidR="00210CC8" w:rsidRPr="009608CB">
        <w:rPr>
          <w:b/>
          <w:sz w:val="28"/>
          <w:szCs w:val="28"/>
        </w:rPr>
        <w:t xml:space="preserve"> </w:t>
      </w:r>
      <w:r w:rsidR="00210CC8">
        <w:rPr>
          <w:b/>
          <w:sz w:val="28"/>
          <w:szCs w:val="28"/>
        </w:rPr>
        <w:t xml:space="preserve">    ПК-4</w:t>
      </w:r>
      <w:r w:rsidR="00210CC8">
        <w:rPr>
          <w:b/>
          <w:sz w:val="28"/>
          <w:szCs w:val="28"/>
          <w:vertAlign w:val="superscript"/>
        </w:rPr>
        <w:t>б</w:t>
      </w:r>
      <w:r w:rsidR="00210CC8">
        <w:rPr>
          <w:b/>
          <w:sz w:val="28"/>
          <w:szCs w:val="28"/>
        </w:rPr>
        <w:t>, ПК-4</w:t>
      </w:r>
      <w:r w:rsidR="00210CC8">
        <w:rPr>
          <w:b/>
          <w:sz w:val="28"/>
          <w:szCs w:val="28"/>
          <w:vertAlign w:val="superscript"/>
        </w:rPr>
        <w:t>м</w:t>
      </w:r>
      <w:r w:rsidRPr="008C1056">
        <w:rPr>
          <w:b/>
          <w:sz w:val="28"/>
          <w:szCs w:val="28"/>
        </w:rPr>
        <w:t>)</w:t>
      </w:r>
      <w:r w:rsidRPr="008C1056">
        <w:rPr>
          <w:sz w:val="28"/>
          <w:szCs w:val="28"/>
        </w:rPr>
        <w:t>;</w:t>
      </w:r>
    </w:p>
    <w:p w:rsidR="008C1056" w:rsidRPr="008C1056" w:rsidRDefault="008C1056" w:rsidP="004F1F3D">
      <w:pPr>
        <w:tabs>
          <w:tab w:val="left" w:pos="0"/>
        </w:tabs>
        <w:spacing w:line="276" w:lineRule="auto"/>
        <w:ind w:right="-567" w:firstLine="709"/>
        <w:jc w:val="both"/>
        <w:rPr>
          <w:sz w:val="28"/>
          <w:szCs w:val="28"/>
        </w:rPr>
      </w:pPr>
      <w:r w:rsidRPr="008C1056">
        <w:rPr>
          <w:sz w:val="28"/>
          <w:szCs w:val="28"/>
        </w:rPr>
        <w:t>- диапазоном игровых заданий для отработки техники и тактики игры в гандбол</w:t>
      </w:r>
      <w:r>
        <w:rPr>
          <w:sz w:val="28"/>
          <w:szCs w:val="28"/>
        </w:rPr>
        <w:t xml:space="preserve"> </w:t>
      </w:r>
      <w:r w:rsidRPr="008C1056">
        <w:rPr>
          <w:b/>
          <w:sz w:val="28"/>
          <w:szCs w:val="28"/>
        </w:rPr>
        <w:t>(</w:t>
      </w:r>
      <w:r w:rsidR="00210CC8">
        <w:rPr>
          <w:b/>
          <w:sz w:val="28"/>
          <w:szCs w:val="28"/>
        </w:rPr>
        <w:t>ОПК-2</w:t>
      </w:r>
      <w:r w:rsidR="00210CC8">
        <w:rPr>
          <w:b/>
          <w:sz w:val="28"/>
          <w:szCs w:val="28"/>
          <w:vertAlign w:val="superscript"/>
        </w:rPr>
        <w:t>б</w:t>
      </w:r>
      <w:r w:rsidR="00210CC8">
        <w:rPr>
          <w:b/>
          <w:sz w:val="28"/>
          <w:szCs w:val="28"/>
        </w:rPr>
        <w:t>, ПК-2,</w:t>
      </w:r>
      <w:r w:rsidR="00210CC8" w:rsidRPr="009608CB">
        <w:rPr>
          <w:b/>
          <w:sz w:val="28"/>
          <w:szCs w:val="28"/>
        </w:rPr>
        <w:t xml:space="preserve"> </w:t>
      </w:r>
      <w:r w:rsidR="00210CC8">
        <w:rPr>
          <w:b/>
          <w:sz w:val="28"/>
          <w:szCs w:val="28"/>
        </w:rPr>
        <w:t>ПК-4</w:t>
      </w:r>
      <w:r w:rsidR="00210CC8">
        <w:rPr>
          <w:b/>
          <w:sz w:val="28"/>
          <w:szCs w:val="28"/>
          <w:vertAlign w:val="superscript"/>
        </w:rPr>
        <w:t>б</w:t>
      </w:r>
      <w:r w:rsidR="00210CC8">
        <w:rPr>
          <w:b/>
          <w:sz w:val="28"/>
          <w:szCs w:val="28"/>
        </w:rPr>
        <w:t>, ПК-4</w:t>
      </w:r>
      <w:r w:rsidR="00210CC8">
        <w:rPr>
          <w:b/>
          <w:sz w:val="28"/>
          <w:szCs w:val="28"/>
          <w:vertAlign w:val="superscript"/>
        </w:rPr>
        <w:t>м</w:t>
      </w:r>
      <w:r w:rsidRPr="008C1056">
        <w:rPr>
          <w:b/>
          <w:sz w:val="28"/>
          <w:szCs w:val="28"/>
        </w:rPr>
        <w:t>);</w:t>
      </w:r>
    </w:p>
    <w:p w:rsidR="00DA07C5" w:rsidRDefault="00625EED" w:rsidP="004F1F3D">
      <w:pPr>
        <w:pStyle w:val="Bodytext50"/>
        <w:shd w:val="clear" w:color="auto" w:fill="auto"/>
        <w:spacing w:before="0" w:after="0" w:line="276" w:lineRule="auto"/>
        <w:ind w:right="-568" w:firstLine="709"/>
        <w:rPr>
          <w:i w:val="0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DA07C5">
        <w:rPr>
          <w:b w:val="0"/>
          <w:i w:val="0"/>
          <w:sz w:val="28"/>
          <w:szCs w:val="28"/>
        </w:rPr>
        <w:t xml:space="preserve">навыками использования системно – </w:t>
      </w:r>
      <w:proofErr w:type="spellStart"/>
      <w:r w:rsidRPr="00DA07C5">
        <w:rPr>
          <w:b w:val="0"/>
          <w:i w:val="0"/>
          <w:sz w:val="28"/>
          <w:szCs w:val="28"/>
        </w:rPr>
        <w:t>деятельностного</w:t>
      </w:r>
      <w:proofErr w:type="spellEnd"/>
      <w:r w:rsidRPr="00DA07C5">
        <w:rPr>
          <w:b w:val="0"/>
          <w:i w:val="0"/>
          <w:sz w:val="28"/>
          <w:szCs w:val="28"/>
        </w:rPr>
        <w:t xml:space="preserve">, </w:t>
      </w:r>
      <w:proofErr w:type="spellStart"/>
      <w:r w:rsidRPr="00DA07C5">
        <w:rPr>
          <w:b w:val="0"/>
          <w:i w:val="0"/>
          <w:sz w:val="28"/>
          <w:szCs w:val="28"/>
        </w:rPr>
        <w:t>компетентностного</w:t>
      </w:r>
      <w:proofErr w:type="spellEnd"/>
      <w:r w:rsidRPr="00DA07C5">
        <w:rPr>
          <w:b w:val="0"/>
          <w:i w:val="0"/>
          <w:sz w:val="28"/>
          <w:szCs w:val="28"/>
        </w:rPr>
        <w:t xml:space="preserve"> подхода к обучению </w:t>
      </w:r>
      <w:r w:rsidR="001E64C0" w:rsidRPr="00DA07C5">
        <w:rPr>
          <w:b w:val="0"/>
          <w:i w:val="0"/>
          <w:sz w:val="28"/>
          <w:szCs w:val="28"/>
        </w:rPr>
        <w:t xml:space="preserve">школьников </w:t>
      </w:r>
      <w:r w:rsidRPr="00DA07C5">
        <w:rPr>
          <w:b w:val="0"/>
          <w:i w:val="0"/>
          <w:sz w:val="28"/>
          <w:szCs w:val="28"/>
        </w:rPr>
        <w:t xml:space="preserve">по </w:t>
      </w:r>
      <w:r w:rsidR="001E64C0" w:rsidRPr="00DA07C5">
        <w:rPr>
          <w:b w:val="0"/>
          <w:i w:val="0"/>
          <w:sz w:val="28"/>
          <w:szCs w:val="28"/>
        </w:rPr>
        <w:t xml:space="preserve">учебной </w:t>
      </w:r>
      <w:r w:rsidR="008C1056" w:rsidRPr="000414CD">
        <w:rPr>
          <w:b w:val="0"/>
          <w:i w:val="0"/>
          <w:sz w:val="28"/>
          <w:szCs w:val="28"/>
        </w:rPr>
        <w:t>«Программ</w:t>
      </w:r>
      <w:r w:rsidR="008C1056" w:rsidRPr="000414CD">
        <w:rPr>
          <w:b w:val="0"/>
          <w:i w:val="0"/>
          <w:sz w:val="28"/>
          <w:szCs w:val="28"/>
          <w:lang w:val="ru-RU"/>
        </w:rPr>
        <w:t>е</w:t>
      </w:r>
      <w:r w:rsidR="008C1056" w:rsidRPr="000414CD">
        <w:rPr>
          <w:b w:val="0"/>
          <w:i w:val="0"/>
          <w:sz w:val="28"/>
          <w:szCs w:val="28"/>
        </w:rPr>
        <w:t xml:space="preserve"> по физической культуре для общеобразовательных организаций на основе гандбола</w:t>
      </w:r>
      <w:r w:rsidR="008C1056" w:rsidRPr="008C1056">
        <w:rPr>
          <w:b w:val="0"/>
          <w:i w:val="0"/>
          <w:sz w:val="28"/>
          <w:szCs w:val="28"/>
        </w:rPr>
        <w:t>»</w:t>
      </w:r>
      <w:r w:rsidR="008C1056" w:rsidRPr="008C1056">
        <w:rPr>
          <w:b w:val="0"/>
          <w:sz w:val="28"/>
          <w:szCs w:val="28"/>
        </w:rPr>
        <w:t xml:space="preserve"> </w:t>
      </w:r>
      <w:r w:rsidR="00DA07C5" w:rsidRPr="008C1056">
        <w:rPr>
          <w:i w:val="0"/>
          <w:sz w:val="28"/>
          <w:szCs w:val="28"/>
          <w:lang w:val="ru-RU"/>
        </w:rPr>
        <w:t>(</w:t>
      </w:r>
      <w:r w:rsidR="00210CC8" w:rsidRPr="00F46B6B">
        <w:rPr>
          <w:i w:val="0"/>
          <w:sz w:val="28"/>
          <w:szCs w:val="28"/>
        </w:rPr>
        <w:t>ПК-2, ОПК-2</w:t>
      </w:r>
      <w:r w:rsidR="00210CC8">
        <w:rPr>
          <w:i w:val="0"/>
          <w:sz w:val="28"/>
          <w:szCs w:val="28"/>
          <w:vertAlign w:val="superscript"/>
          <w:lang w:val="ru-RU"/>
        </w:rPr>
        <w:t>б</w:t>
      </w:r>
      <w:r w:rsidR="00210CC8">
        <w:rPr>
          <w:i w:val="0"/>
          <w:sz w:val="28"/>
          <w:szCs w:val="28"/>
          <w:lang w:val="ru-RU"/>
        </w:rPr>
        <w:t xml:space="preserve">,        </w:t>
      </w:r>
      <w:r w:rsidR="00210CC8" w:rsidRPr="00F46B6B">
        <w:rPr>
          <w:i w:val="0"/>
          <w:sz w:val="28"/>
          <w:szCs w:val="28"/>
        </w:rPr>
        <w:t>ПК-4</w:t>
      </w:r>
      <w:r w:rsidR="00210CC8" w:rsidRPr="00F46B6B">
        <w:rPr>
          <w:i w:val="0"/>
          <w:sz w:val="28"/>
          <w:szCs w:val="28"/>
          <w:vertAlign w:val="superscript"/>
        </w:rPr>
        <w:t>м</w:t>
      </w:r>
      <w:r w:rsidR="00DA07C5" w:rsidRPr="008C1056">
        <w:rPr>
          <w:i w:val="0"/>
          <w:sz w:val="28"/>
          <w:szCs w:val="28"/>
          <w:lang w:val="ru-RU"/>
        </w:rPr>
        <w:t>);</w:t>
      </w:r>
    </w:p>
    <w:p w:rsidR="007924D6" w:rsidRPr="007924D6" w:rsidRDefault="007924D6" w:rsidP="004F1F3D">
      <w:pPr>
        <w:pStyle w:val="Bodytext50"/>
        <w:shd w:val="clear" w:color="auto" w:fill="auto"/>
        <w:spacing w:before="0" w:after="0" w:line="276" w:lineRule="auto"/>
        <w:ind w:right="-568" w:firstLine="709"/>
        <w:rPr>
          <w:i w:val="0"/>
          <w:sz w:val="28"/>
          <w:szCs w:val="28"/>
          <w:lang w:val="ru-RU"/>
        </w:rPr>
      </w:pPr>
      <w:r w:rsidRPr="007924D6">
        <w:rPr>
          <w:b w:val="0"/>
          <w:i w:val="0"/>
          <w:sz w:val="28"/>
          <w:szCs w:val="28"/>
          <w:lang w:val="ru-RU"/>
        </w:rPr>
        <w:t xml:space="preserve">- правилами техники безопасности на занятиях гандболом и оказания первой </w:t>
      </w:r>
      <w:r>
        <w:rPr>
          <w:b w:val="0"/>
          <w:i w:val="0"/>
          <w:sz w:val="28"/>
          <w:szCs w:val="28"/>
          <w:lang w:val="ru-RU"/>
        </w:rPr>
        <w:t xml:space="preserve">доврачебной медицинской помощи </w:t>
      </w:r>
      <w:r w:rsidRPr="007924D6">
        <w:rPr>
          <w:i w:val="0"/>
          <w:sz w:val="28"/>
          <w:szCs w:val="28"/>
        </w:rPr>
        <w:t>(</w:t>
      </w:r>
      <w:r w:rsidR="00210CC8" w:rsidRPr="00210CC8">
        <w:rPr>
          <w:i w:val="0"/>
          <w:sz w:val="28"/>
          <w:szCs w:val="28"/>
        </w:rPr>
        <w:t>ПК-3</w:t>
      </w:r>
      <w:r w:rsidR="00210CC8" w:rsidRPr="00210CC8">
        <w:rPr>
          <w:i w:val="0"/>
          <w:sz w:val="28"/>
          <w:szCs w:val="28"/>
          <w:lang w:val="ru-RU"/>
        </w:rPr>
        <w:t>,</w:t>
      </w:r>
      <w:r w:rsidR="00210CC8">
        <w:rPr>
          <w:b w:val="0"/>
          <w:sz w:val="28"/>
          <w:szCs w:val="28"/>
          <w:lang w:val="ru-RU"/>
        </w:rPr>
        <w:t xml:space="preserve"> </w:t>
      </w:r>
      <w:r w:rsidR="00210CC8" w:rsidRPr="00210CC8">
        <w:rPr>
          <w:i w:val="0"/>
          <w:sz w:val="28"/>
          <w:szCs w:val="28"/>
        </w:rPr>
        <w:t>ОПК-6</w:t>
      </w:r>
      <w:r w:rsidRPr="007924D6">
        <w:rPr>
          <w:i w:val="0"/>
          <w:sz w:val="28"/>
          <w:szCs w:val="28"/>
        </w:rPr>
        <w:t>);</w:t>
      </w:r>
    </w:p>
    <w:p w:rsidR="004D4FA5" w:rsidRPr="007924D6" w:rsidRDefault="004D4FA5" w:rsidP="004F1F3D">
      <w:pPr>
        <w:pStyle w:val="HTML"/>
        <w:spacing w:line="276" w:lineRule="auto"/>
        <w:ind w:right="-568" w:firstLine="709"/>
        <w:jc w:val="both"/>
        <w:rPr>
          <w:sz w:val="28"/>
          <w:szCs w:val="28"/>
          <w:lang w:val="ru-RU"/>
        </w:rPr>
      </w:pPr>
      <w:r w:rsidRPr="005C17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1020BA">
        <w:rPr>
          <w:rFonts w:ascii="Times New Roman" w:eastAsia="Times New Roman" w:hAnsi="Times New Roman"/>
          <w:sz w:val="28"/>
          <w:szCs w:val="28"/>
          <w:lang w:val="ru-RU"/>
        </w:rPr>
        <w:t>технологиями и методами</w:t>
      </w:r>
      <w:r w:rsidRPr="005C1757">
        <w:rPr>
          <w:rFonts w:ascii="Times New Roman" w:eastAsia="Times New Roman" w:hAnsi="Times New Roman"/>
          <w:sz w:val="28"/>
          <w:szCs w:val="28"/>
          <w:lang w:val="ru-RU"/>
        </w:rPr>
        <w:t xml:space="preserve"> педагогического </w:t>
      </w:r>
      <w:proofErr w:type="gramStart"/>
      <w:r w:rsidRPr="005C1757">
        <w:rPr>
          <w:rFonts w:ascii="Times New Roman" w:eastAsia="Times New Roman" w:hAnsi="Times New Roman"/>
          <w:sz w:val="28"/>
          <w:szCs w:val="28"/>
          <w:lang w:val="ru-RU"/>
        </w:rPr>
        <w:t xml:space="preserve">контроля </w:t>
      </w:r>
      <w:r w:rsidR="00A503B1">
        <w:rPr>
          <w:rFonts w:ascii="Times New Roman" w:eastAsia="Times New Roman" w:hAnsi="Times New Roman"/>
          <w:sz w:val="28"/>
          <w:szCs w:val="28"/>
          <w:lang w:val="ru-RU"/>
        </w:rPr>
        <w:t>за</w:t>
      </w:r>
      <w:proofErr w:type="gramEnd"/>
      <w:r w:rsidR="00A503B1">
        <w:rPr>
          <w:rFonts w:ascii="Times New Roman" w:eastAsia="Times New Roman" w:hAnsi="Times New Roman"/>
          <w:sz w:val="28"/>
          <w:szCs w:val="28"/>
          <w:lang w:val="ru-RU"/>
        </w:rPr>
        <w:t xml:space="preserve"> результатами</w:t>
      </w:r>
      <w:r w:rsidRPr="005C1757">
        <w:rPr>
          <w:rFonts w:ascii="Times New Roman" w:eastAsia="Times New Roman" w:hAnsi="Times New Roman"/>
          <w:sz w:val="28"/>
          <w:szCs w:val="28"/>
          <w:lang w:val="ru-RU"/>
        </w:rPr>
        <w:t xml:space="preserve"> обучения</w:t>
      </w:r>
      <w:r w:rsidR="00A503B1">
        <w:rPr>
          <w:rFonts w:ascii="Times New Roman" w:hAnsi="Times New Roman"/>
          <w:sz w:val="28"/>
          <w:szCs w:val="28"/>
        </w:rPr>
        <w:t xml:space="preserve"> и </w:t>
      </w:r>
      <w:r w:rsidR="00A503B1" w:rsidRPr="007924D6">
        <w:rPr>
          <w:rFonts w:ascii="Times New Roman" w:hAnsi="Times New Roman"/>
          <w:sz w:val="28"/>
          <w:szCs w:val="28"/>
        </w:rPr>
        <w:t>воспитания</w:t>
      </w:r>
      <w:r w:rsidR="00DA07C5" w:rsidRPr="007924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07C5" w:rsidRPr="00210CC8">
        <w:rPr>
          <w:rFonts w:ascii="Times New Roman" w:hAnsi="Times New Roman"/>
          <w:b/>
          <w:sz w:val="28"/>
          <w:szCs w:val="28"/>
          <w:lang w:val="ru-RU"/>
        </w:rPr>
        <w:t>(</w:t>
      </w:r>
      <w:r w:rsidR="00210CC8" w:rsidRPr="00210CC8">
        <w:rPr>
          <w:rFonts w:ascii="Times New Roman" w:hAnsi="Times New Roman"/>
          <w:b/>
          <w:sz w:val="28"/>
          <w:szCs w:val="28"/>
        </w:rPr>
        <w:t>ПК-2, ПК-4</w:t>
      </w:r>
      <w:r w:rsidR="00210CC8" w:rsidRPr="00210CC8">
        <w:rPr>
          <w:rFonts w:ascii="Times New Roman" w:hAnsi="Times New Roman"/>
          <w:b/>
          <w:sz w:val="28"/>
          <w:szCs w:val="28"/>
          <w:vertAlign w:val="superscript"/>
        </w:rPr>
        <w:t>м</w:t>
      </w:r>
      <w:r w:rsidR="00210CC8" w:rsidRPr="00210CC8">
        <w:rPr>
          <w:rFonts w:ascii="Times New Roman" w:hAnsi="Times New Roman"/>
          <w:b/>
          <w:sz w:val="28"/>
          <w:szCs w:val="28"/>
        </w:rPr>
        <w:t>, ПК-9</w:t>
      </w:r>
      <w:r w:rsidR="00210CC8" w:rsidRPr="00210CC8">
        <w:rPr>
          <w:rFonts w:ascii="Times New Roman" w:hAnsi="Times New Roman"/>
          <w:b/>
          <w:sz w:val="28"/>
          <w:szCs w:val="28"/>
          <w:vertAlign w:val="superscript"/>
        </w:rPr>
        <w:t>м</w:t>
      </w:r>
      <w:r w:rsidR="00DA07C5" w:rsidRPr="00210CC8">
        <w:rPr>
          <w:rFonts w:ascii="Times New Roman" w:hAnsi="Times New Roman"/>
          <w:b/>
          <w:sz w:val="28"/>
          <w:szCs w:val="28"/>
          <w:lang w:val="ru-RU"/>
        </w:rPr>
        <w:t>)</w:t>
      </w:r>
      <w:r w:rsidR="00A503B1" w:rsidRPr="00210CC8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AB72DD" w:rsidRPr="007924D6" w:rsidRDefault="00625EED" w:rsidP="004F1F3D">
      <w:pPr>
        <w:pStyle w:val="ConsPlusNormal"/>
        <w:spacing w:line="276" w:lineRule="auto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различными формами коммуникации </w:t>
      </w:r>
      <w:r w:rsidR="00AB72DD" w:rsidRPr="00AB72DD">
        <w:rPr>
          <w:rFonts w:ascii="Times New Roman" w:hAnsi="Times New Roman" w:cs="Times New Roman"/>
          <w:sz w:val="28"/>
          <w:szCs w:val="28"/>
        </w:rPr>
        <w:t xml:space="preserve">для решения задач профессиональной </w:t>
      </w:r>
      <w:r w:rsidR="00AB72DD" w:rsidRPr="007924D6">
        <w:rPr>
          <w:rFonts w:ascii="Times New Roman" w:hAnsi="Times New Roman" w:cs="Times New Roman"/>
          <w:sz w:val="28"/>
          <w:szCs w:val="28"/>
        </w:rPr>
        <w:t>деятельности</w:t>
      </w:r>
      <w:r w:rsidR="00DA07C5" w:rsidRPr="007924D6">
        <w:rPr>
          <w:rFonts w:ascii="Times New Roman" w:hAnsi="Times New Roman" w:cs="Times New Roman"/>
          <w:sz w:val="28"/>
          <w:szCs w:val="28"/>
        </w:rPr>
        <w:t xml:space="preserve"> </w:t>
      </w:r>
      <w:r w:rsidR="00DA07C5" w:rsidRPr="007924D6">
        <w:rPr>
          <w:rFonts w:ascii="Times New Roman" w:hAnsi="Times New Roman" w:cs="Times New Roman"/>
          <w:b/>
          <w:sz w:val="28"/>
          <w:szCs w:val="28"/>
        </w:rPr>
        <w:t>(</w:t>
      </w:r>
      <w:r w:rsidR="00210CC8" w:rsidRPr="00210CC8">
        <w:rPr>
          <w:rFonts w:ascii="Times New Roman" w:hAnsi="Times New Roman" w:cs="Times New Roman"/>
          <w:b/>
          <w:sz w:val="28"/>
          <w:szCs w:val="28"/>
        </w:rPr>
        <w:t>ПК-6</w:t>
      </w:r>
      <w:r w:rsidR="00DA07C5" w:rsidRPr="007924D6">
        <w:rPr>
          <w:rFonts w:ascii="Times New Roman" w:hAnsi="Times New Roman" w:cs="Times New Roman"/>
          <w:b/>
          <w:sz w:val="28"/>
          <w:szCs w:val="28"/>
        </w:rPr>
        <w:t>);</w:t>
      </w:r>
      <w:r w:rsidR="00DA07C5" w:rsidRPr="00792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DD" w:rsidRPr="007924D6" w:rsidRDefault="00AB72DD" w:rsidP="004F1F3D">
      <w:pPr>
        <w:pStyle w:val="ConsPlusNormal"/>
        <w:spacing w:line="276" w:lineRule="auto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способностью</w:t>
      </w:r>
      <w:r w:rsidRPr="00AB72DD">
        <w:rPr>
          <w:rFonts w:ascii="Times New Roman" w:hAnsi="Times New Roman" w:cs="Times New Roman"/>
          <w:sz w:val="28"/>
          <w:szCs w:val="28"/>
        </w:rPr>
        <w:t xml:space="preserve"> к саморазвитию, самореализации,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AB72DD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7924D6">
        <w:rPr>
          <w:rFonts w:ascii="Times New Roman" w:hAnsi="Times New Roman" w:cs="Times New Roman"/>
          <w:sz w:val="28"/>
          <w:szCs w:val="28"/>
        </w:rPr>
        <w:t>потенциала</w:t>
      </w:r>
      <w:r w:rsidR="00DA07C5" w:rsidRPr="007924D6">
        <w:rPr>
          <w:rFonts w:ascii="Times New Roman" w:hAnsi="Times New Roman" w:cs="Times New Roman"/>
          <w:sz w:val="28"/>
          <w:szCs w:val="28"/>
        </w:rPr>
        <w:t xml:space="preserve"> </w:t>
      </w:r>
      <w:r w:rsidR="00DA07C5" w:rsidRPr="007924D6">
        <w:rPr>
          <w:rFonts w:ascii="Times New Roman" w:hAnsi="Times New Roman" w:cs="Times New Roman"/>
          <w:b/>
          <w:sz w:val="28"/>
          <w:szCs w:val="28"/>
        </w:rPr>
        <w:t>(</w:t>
      </w:r>
      <w:r w:rsidR="00210CC8">
        <w:rPr>
          <w:rFonts w:ascii="Times New Roman" w:hAnsi="Times New Roman" w:cs="Times New Roman"/>
          <w:b/>
          <w:sz w:val="28"/>
          <w:szCs w:val="28"/>
        </w:rPr>
        <w:t>ПК-2, ПК-5, ПК-7, ПК-10</w:t>
      </w:r>
      <w:r w:rsidR="004F1DD9" w:rsidRPr="007924D6">
        <w:rPr>
          <w:rFonts w:ascii="Times New Roman" w:hAnsi="Times New Roman" w:cs="Times New Roman"/>
          <w:b/>
          <w:sz w:val="28"/>
          <w:szCs w:val="28"/>
        </w:rPr>
        <w:t>)</w:t>
      </w:r>
      <w:r w:rsidR="00625EED" w:rsidRPr="007924D6">
        <w:rPr>
          <w:rFonts w:ascii="Times New Roman" w:hAnsi="Times New Roman" w:cs="Times New Roman"/>
          <w:b/>
          <w:sz w:val="28"/>
          <w:szCs w:val="28"/>
        </w:rPr>
        <w:t>;</w:t>
      </w:r>
    </w:p>
    <w:p w:rsidR="00625EED" w:rsidRDefault="00625EED" w:rsidP="004F1F3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выстраивания </w:t>
      </w:r>
      <w:r w:rsidRPr="008E0FFB">
        <w:rPr>
          <w:sz w:val="28"/>
          <w:szCs w:val="28"/>
        </w:rPr>
        <w:t xml:space="preserve">социально-делового, творческого и психолого-педагогического </w:t>
      </w:r>
      <w:r w:rsidRPr="007924D6">
        <w:rPr>
          <w:sz w:val="28"/>
          <w:szCs w:val="28"/>
        </w:rPr>
        <w:t>партнёрства</w:t>
      </w:r>
      <w:r w:rsidR="004F1DD9" w:rsidRPr="007924D6">
        <w:rPr>
          <w:sz w:val="28"/>
          <w:szCs w:val="28"/>
        </w:rPr>
        <w:t xml:space="preserve"> </w:t>
      </w:r>
      <w:r w:rsidR="004F1DD9" w:rsidRPr="007924D6">
        <w:rPr>
          <w:b/>
          <w:sz w:val="28"/>
          <w:szCs w:val="28"/>
        </w:rPr>
        <w:t>(</w:t>
      </w:r>
      <w:r w:rsidR="00210CC8" w:rsidRPr="00156B13">
        <w:rPr>
          <w:b/>
          <w:sz w:val="28"/>
          <w:szCs w:val="28"/>
        </w:rPr>
        <w:t>ПК-6</w:t>
      </w:r>
      <w:r w:rsidR="00210CC8">
        <w:rPr>
          <w:b/>
          <w:sz w:val="28"/>
          <w:szCs w:val="28"/>
        </w:rPr>
        <w:t xml:space="preserve">, </w:t>
      </w:r>
      <w:r w:rsidR="00210CC8" w:rsidRPr="00156B13">
        <w:rPr>
          <w:b/>
          <w:sz w:val="28"/>
          <w:szCs w:val="28"/>
        </w:rPr>
        <w:t>ПК-7</w:t>
      </w:r>
      <w:r w:rsidR="00210CC8">
        <w:rPr>
          <w:b/>
          <w:sz w:val="28"/>
          <w:szCs w:val="28"/>
        </w:rPr>
        <w:t xml:space="preserve">, </w:t>
      </w:r>
      <w:r w:rsidR="00210CC8" w:rsidRPr="00156B13">
        <w:rPr>
          <w:b/>
          <w:sz w:val="28"/>
          <w:szCs w:val="28"/>
        </w:rPr>
        <w:t>ОПК-3</w:t>
      </w:r>
      <w:r w:rsidR="004F1DD9" w:rsidRPr="007924D6">
        <w:rPr>
          <w:b/>
          <w:sz w:val="28"/>
          <w:szCs w:val="28"/>
        </w:rPr>
        <w:t>)</w:t>
      </w:r>
      <w:r w:rsidRPr="007924D6">
        <w:rPr>
          <w:sz w:val="28"/>
          <w:szCs w:val="28"/>
        </w:rPr>
        <w:t>.</w:t>
      </w:r>
    </w:p>
    <w:p w:rsidR="002D7797" w:rsidRDefault="002D7797" w:rsidP="004F1F3D">
      <w:pPr>
        <w:spacing w:line="276" w:lineRule="auto"/>
        <w:ind w:right="-568" w:firstLine="709"/>
        <w:rPr>
          <w:sz w:val="28"/>
          <w:szCs w:val="28"/>
        </w:rPr>
      </w:pPr>
      <w:proofErr w:type="gramStart"/>
      <w:r w:rsidRPr="004F1F3D">
        <w:rPr>
          <w:sz w:val="28"/>
          <w:szCs w:val="28"/>
        </w:rPr>
        <w:t>Обучение по Программе</w:t>
      </w:r>
      <w:proofErr w:type="gramEnd"/>
      <w:r w:rsidRPr="003F7CC4">
        <w:rPr>
          <w:sz w:val="28"/>
          <w:szCs w:val="28"/>
        </w:rPr>
        <w:t xml:space="preserve"> </w:t>
      </w:r>
      <w:r w:rsidRPr="00CA4185">
        <w:rPr>
          <w:b/>
          <w:sz w:val="28"/>
          <w:szCs w:val="28"/>
        </w:rPr>
        <w:t>будет способствовать</w:t>
      </w:r>
      <w:r w:rsidRPr="00CA4185">
        <w:rPr>
          <w:sz w:val="28"/>
          <w:szCs w:val="28"/>
        </w:rPr>
        <w:t>:</w:t>
      </w:r>
    </w:p>
    <w:p w:rsidR="002D7797" w:rsidRDefault="002D7797" w:rsidP="00464F46">
      <w:pPr>
        <w:numPr>
          <w:ilvl w:val="0"/>
          <w:numId w:val="5"/>
        </w:numPr>
        <w:tabs>
          <w:tab w:val="clear" w:pos="1004"/>
          <w:tab w:val="left" w:pos="709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 w:rsidRPr="003F7CC4">
        <w:rPr>
          <w:sz w:val="28"/>
          <w:szCs w:val="28"/>
        </w:rPr>
        <w:t>совершенствованию юридических компетенций в части законодательной и нормативно-правовой базы в сфере образования и физкультурно-спортивного воспитания;</w:t>
      </w:r>
    </w:p>
    <w:p w:rsidR="00A503B1" w:rsidRPr="003F7CC4" w:rsidRDefault="00A503B1" w:rsidP="00464F46">
      <w:pPr>
        <w:numPr>
          <w:ilvl w:val="0"/>
          <w:numId w:val="5"/>
        </w:numPr>
        <w:tabs>
          <w:tab w:val="left" w:pos="-567"/>
          <w:tab w:val="left" w:pos="709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дальнейшему </w:t>
      </w:r>
      <w:r w:rsidR="005D3501">
        <w:rPr>
          <w:sz w:val="28"/>
          <w:szCs w:val="28"/>
        </w:rPr>
        <w:t xml:space="preserve">конструктивному </w:t>
      </w:r>
      <w:r w:rsidRPr="003F7CC4">
        <w:rPr>
          <w:sz w:val="28"/>
          <w:szCs w:val="28"/>
        </w:rPr>
        <w:t xml:space="preserve">внедрению федеральных государственных образовательных стандартов </w:t>
      </w:r>
      <w:r w:rsidR="007924D6">
        <w:rPr>
          <w:sz w:val="28"/>
          <w:szCs w:val="28"/>
        </w:rPr>
        <w:t xml:space="preserve">начального, </w:t>
      </w:r>
      <w:r w:rsidRPr="00192C45">
        <w:rPr>
          <w:kern w:val="2"/>
          <w:sz w:val="28"/>
          <w:szCs w:val="28"/>
        </w:rPr>
        <w:t>основного и среднего общего</w:t>
      </w:r>
      <w:r w:rsidRPr="003F7CC4">
        <w:rPr>
          <w:sz w:val="28"/>
          <w:szCs w:val="28"/>
        </w:rPr>
        <w:t xml:space="preserve"> образования;</w:t>
      </w:r>
    </w:p>
    <w:p w:rsidR="002D7797" w:rsidRPr="003F7CC4" w:rsidRDefault="002D7797" w:rsidP="00464F46">
      <w:pPr>
        <w:numPr>
          <w:ilvl w:val="0"/>
          <w:numId w:val="5"/>
        </w:numPr>
        <w:tabs>
          <w:tab w:val="left" w:pos="709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 w:rsidRPr="003F7CC4">
        <w:rPr>
          <w:sz w:val="28"/>
          <w:szCs w:val="28"/>
        </w:rPr>
        <w:t>росту профессионального уровня, продуктивности и качества труда педагогических работников и специалистов в области физической культуры и спорта;</w:t>
      </w:r>
    </w:p>
    <w:p w:rsidR="002D7797" w:rsidRPr="003F7CC4" w:rsidRDefault="002D7797" w:rsidP="00464F46">
      <w:pPr>
        <w:numPr>
          <w:ilvl w:val="0"/>
          <w:numId w:val="5"/>
        </w:numPr>
        <w:tabs>
          <w:tab w:val="left" w:pos="709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 w:rsidRPr="003F7CC4">
        <w:rPr>
          <w:sz w:val="28"/>
          <w:szCs w:val="28"/>
        </w:rPr>
        <w:t xml:space="preserve">повышению активности использования в образовательном процессе </w:t>
      </w:r>
      <w:r>
        <w:rPr>
          <w:sz w:val="28"/>
          <w:szCs w:val="28"/>
        </w:rPr>
        <w:t xml:space="preserve">общеобразовательных организаций </w:t>
      </w:r>
      <w:r w:rsidR="005D3501">
        <w:rPr>
          <w:sz w:val="28"/>
          <w:szCs w:val="28"/>
        </w:rPr>
        <w:t xml:space="preserve">опыта и </w:t>
      </w:r>
      <w:r w:rsidRPr="003F7CC4">
        <w:rPr>
          <w:sz w:val="28"/>
          <w:szCs w:val="28"/>
        </w:rPr>
        <w:t>современных ресурсов</w:t>
      </w:r>
      <w:r>
        <w:rPr>
          <w:sz w:val="28"/>
          <w:szCs w:val="28"/>
        </w:rPr>
        <w:t xml:space="preserve"> различных видов спорта</w:t>
      </w:r>
      <w:r w:rsidRPr="003F7CC4">
        <w:rPr>
          <w:sz w:val="28"/>
          <w:szCs w:val="28"/>
        </w:rPr>
        <w:t>;</w:t>
      </w:r>
    </w:p>
    <w:p w:rsidR="002D7797" w:rsidRPr="003F7CC4" w:rsidRDefault="002D7797" w:rsidP="00464F46">
      <w:pPr>
        <w:numPr>
          <w:ilvl w:val="0"/>
          <w:numId w:val="6"/>
        </w:numPr>
        <w:tabs>
          <w:tab w:val="left" w:pos="709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>
        <w:t xml:space="preserve"> </w:t>
      </w:r>
      <w:r w:rsidRPr="003F7CC4">
        <w:rPr>
          <w:sz w:val="28"/>
          <w:szCs w:val="28"/>
        </w:rPr>
        <w:t xml:space="preserve">широкому использованию </w:t>
      </w:r>
      <w:r w:rsidR="005D3501">
        <w:rPr>
          <w:sz w:val="28"/>
          <w:szCs w:val="28"/>
        </w:rPr>
        <w:t xml:space="preserve">инновационных </w:t>
      </w:r>
      <w:r w:rsidRPr="003F7CC4">
        <w:rPr>
          <w:sz w:val="28"/>
          <w:szCs w:val="28"/>
        </w:rPr>
        <w:t>образовательных методик и технологий</w:t>
      </w:r>
      <w:r w:rsidR="005D3501">
        <w:rPr>
          <w:sz w:val="28"/>
          <w:szCs w:val="28"/>
        </w:rPr>
        <w:t xml:space="preserve">, внедрению новых форм работы с </w:t>
      </w:r>
      <w:proofErr w:type="gramStart"/>
      <w:r w:rsidR="005D3501">
        <w:rPr>
          <w:sz w:val="28"/>
          <w:szCs w:val="28"/>
        </w:rPr>
        <w:t>обучающимися</w:t>
      </w:r>
      <w:proofErr w:type="gramEnd"/>
      <w:r w:rsidRPr="003F7CC4">
        <w:rPr>
          <w:sz w:val="28"/>
          <w:szCs w:val="28"/>
        </w:rPr>
        <w:t>;</w:t>
      </w:r>
    </w:p>
    <w:p w:rsidR="002D7797" w:rsidRDefault="002D7797" w:rsidP="00464F46">
      <w:pPr>
        <w:numPr>
          <w:ilvl w:val="0"/>
          <w:numId w:val="6"/>
        </w:numPr>
        <w:tabs>
          <w:tab w:val="left" w:pos="709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 w:rsidRPr="003F7CC4">
        <w:rPr>
          <w:sz w:val="28"/>
          <w:szCs w:val="28"/>
        </w:rPr>
        <w:t xml:space="preserve">повышению уровня </w:t>
      </w:r>
      <w:r w:rsidR="005D3501">
        <w:rPr>
          <w:sz w:val="28"/>
          <w:szCs w:val="28"/>
        </w:rPr>
        <w:t xml:space="preserve">профессиональной </w:t>
      </w:r>
      <w:r w:rsidRPr="003F7CC4">
        <w:rPr>
          <w:sz w:val="28"/>
          <w:szCs w:val="28"/>
        </w:rPr>
        <w:t>активности и творческой инициативы</w:t>
      </w:r>
      <w:r w:rsidR="00A503B1">
        <w:rPr>
          <w:sz w:val="28"/>
          <w:szCs w:val="28"/>
        </w:rPr>
        <w:t xml:space="preserve"> педагогических работников;</w:t>
      </w:r>
    </w:p>
    <w:p w:rsidR="00A503B1" w:rsidRPr="00A503B1" w:rsidRDefault="00A503B1" w:rsidP="00464F46">
      <w:pPr>
        <w:numPr>
          <w:ilvl w:val="0"/>
          <w:numId w:val="6"/>
        </w:numPr>
        <w:tabs>
          <w:tab w:val="left" w:pos="0"/>
          <w:tab w:val="left" w:pos="709"/>
        </w:tabs>
        <w:spacing w:line="276" w:lineRule="auto"/>
        <w:ind w:left="0" w:right="-567" w:firstLine="709"/>
        <w:jc w:val="both"/>
        <w:rPr>
          <w:sz w:val="28"/>
          <w:szCs w:val="28"/>
        </w:rPr>
      </w:pPr>
      <w:r w:rsidRPr="00A503B1">
        <w:rPr>
          <w:sz w:val="28"/>
          <w:szCs w:val="28"/>
        </w:rPr>
        <w:lastRenderedPageBreak/>
        <w:t>расширению диапазона и повышению доступности в школах страны качественных образовательных услуг физкультурно-спортивной направленности;</w:t>
      </w:r>
    </w:p>
    <w:p w:rsidR="00A503B1" w:rsidRPr="00A503B1" w:rsidRDefault="00A503B1" w:rsidP="00464F46">
      <w:pPr>
        <w:pStyle w:val="a8"/>
        <w:numPr>
          <w:ilvl w:val="0"/>
          <w:numId w:val="6"/>
        </w:numPr>
        <w:tabs>
          <w:tab w:val="left" w:pos="0"/>
          <w:tab w:val="left" w:pos="284"/>
        </w:tabs>
        <w:spacing w:after="0"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03B1">
        <w:rPr>
          <w:sz w:val="28"/>
          <w:szCs w:val="28"/>
        </w:rPr>
        <w:t>повышению социального статуса учителя физической культуры;</w:t>
      </w:r>
    </w:p>
    <w:p w:rsidR="00A503B1" w:rsidRPr="00A503B1" w:rsidRDefault="00A503B1" w:rsidP="00464F46">
      <w:pPr>
        <w:pStyle w:val="a8"/>
        <w:numPr>
          <w:ilvl w:val="0"/>
          <w:numId w:val="6"/>
        </w:numPr>
        <w:tabs>
          <w:tab w:val="left" w:pos="0"/>
          <w:tab w:val="left" w:pos="709"/>
        </w:tabs>
        <w:spacing w:after="0" w:line="276" w:lineRule="auto"/>
        <w:ind w:left="0" w:right="-284" w:firstLine="709"/>
        <w:jc w:val="both"/>
        <w:rPr>
          <w:sz w:val="28"/>
          <w:szCs w:val="28"/>
        </w:rPr>
      </w:pPr>
      <w:r w:rsidRPr="00A503B1">
        <w:rPr>
          <w:sz w:val="28"/>
          <w:szCs w:val="28"/>
        </w:rPr>
        <w:t>укреплению альянса «обучающийся-школа-семья».</w:t>
      </w:r>
    </w:p>
    <w:p w:rsidR="00AB5A0E" w:rsidRPr="00A503B1" w:rsidRDefault="00AB5A0E" w:rsidP="004F1F3D">
      <w:pPr>
        <w:tabs>
          <w:tab w:val="left" w:pos="0"/>
          <w:tab w:val="left" w:pos="709"/>
        </w:tabs>
        <w:spacing w:line="276" w:lineRule="auto"/>
        <w:ind w:right="-567"/>
        <w:jc w:val="both"/>
        <w:rPr>
          <w:sz w:val="28"/>
          <w:szCs w:val="28"/>
        </w:rPr>
      </w:pPr>
    </w:p>
    <w:p w:rsidR="004F1F3D" w:rsidRDefault="004F1F3D" w:rsidP="004F1F3D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sz w:val="28"/>
          <w:szCs w:val="28"/>
        </w:rPr>
      </w:pPr>
      <w:r w:rsidRPr="004F1F3D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F1F3D">
        <w:rPr>
          <w:b/>
          <w:sz w:val="28"/>
          <w:szCs w:val="28"/>
        </w:rPr>
        <w:t>Общая характеристика содержания</w:t>
      </w:r>
      <w:r>
        <w:rPr>
          <w:b/>
          <w:sz w:val="28"/>
          <w:szCs w:val="28"/>
        </w:rPr>
        <w:t xml:space="preserve"> Программы</w:t>
      </w:r>
      <w:r w:rsidRPr="004F1F3D">
        <w:rPr>
          <w:b/>
          <w:sz w:val="28"/>
          <w:szCs w:val="28"/>
        </w:rPr>
        <w:t>.</w:t>
      </w:r>
    </w:p>
    <w:p w:rsidR="009B0DD2" w:rsidRPr="00751E46" w:rsidRDefault="009B0DD2" w:rsidP="004F1F3D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sz w:val="28"/>
          <w:szCs w:val="28"/>
        </w:rPr>
      </w:pPr>
      <w:r w:rsidRPr="005D3501">
        <w:rPr>
          <w:sz w:val="28"/>
          <w:szCs w:val="28"/>
        </w:rPr>
        <w:t xml:space="preserve">Программа состоит из </w:t>
      </w:r>
      <w:r w:rsidRPr="005D3501">
        <w:rPr>
          <w:b/>
          <w:sz w:val="28"/>
          <w:szCs w:val="28"/>
        </w:rPr>
        <w:t>3 разделов</w:t>
      </w:r>
      <w:r w:rsidRPr="00751E46">
        <w:rPr>
          <w:sz w:val="28"/>
          <w:szCs w:val="28"/>
        </w:rPr>
        <w:t xml:space="preserve">, включающих </w:t>
      </w:r>
      <w:r w:rsidR="005D3501" w:rsidRPr="005D3501">
        <w:rPr>
          <w:b/>
          <w:sz w:val="28"/>
          <w:szCs w:val="28"/>
        </w:rPr>
        <w:t xml:space="preserve">19 </w:t>
      </w:r>
      <w:r w:rsidRPr="005D3501">
        <w:rPr>
          <w:b/>
          <w:sz w:val="28"/>
          <w:szCs w:val="28"/>
        </w:rPr>
        <w:t>тематических единиц</w:t>
      </w:r>
      <w:r w:rsidRPr="00751E46">
        <w:rPr>
          <w:sz w:val="28"/>
          <w:szCs w:val="28"/>
        </w:rPr>
        <w:t xml:space="preserve">. </w:t>
      </w:r>
    </w:p>
    <w:p w:rsidR="00650912" w:rsidRPr="005113E1" w:rsidRDefault="00650912" w:rsidP="004F1F3D">
      <w:pPr>
        <w:tabs>
          <w:tab w:val="left" w:pos="709"/>
        </w:tabs>
        <w:spacing w:line="276" w:lineRule="auto"/>
        <w:ind w:right="-284" w:firstLine="709"/>
        <w:jc w:val="both"/>
        <w:rPr>
          <w:sz w:val="28"/>
          <w:szCs w:val="28"/>
        </w:rPr>
      </w:pPr>
      <w:r w:rsidRPr="00A35B56">
        <w:rPr>
          <w:sz w:val="28"/>
          <w:szCs w:val="28"/>
        </w:rPr>
        <w:t>Сод</w:t>
      </w:r>
      <w:r w:rsidRPr="001E64C0">
        <w:rPr>
          <w:sz w:val="28"/>
          <w:szCs w:val="28"/>
        </w:rPr>
        <w:t>ержание учебного материала по Программе включает:</w:t>
      </w:r>
    </w:p>
    <w:p w:rsidR="000F39B0" w:rsidRDefault="000F39B0" w:rsidP="00464F46">
      <w:pPr>
        <w:numPr>
          <w:ilvl w:val="0"/>
          <w:numId w:val="5"/>
        </w:numPr>
        <w:tabs>
          <w:tab w:val="clear" w:pos="1004"/>
          <w:tab w:val="num" w:pos="0"/>
          <w:tab w:val="left" w:pos="709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</w:t>
      </w:r>
      <w:r w:rsidRPr="00A95519">
        <w:rPr>
          <w:sz w:val="28"/>
          <w:szCs w:val="28"/>
        </w:rPr>
        <w:t xml:space="preserve">государственной политики </w:t>
      </w:r>
      <w:r w:rsidR="00562E28">
        <w:rPr>
          <w:sz w:val="28"/>
          <w:szCs w:val="28"/>
        </w:rPr>
        <w:t>(</w:t>
      </w:r>
      <w:r w:rsidRPr="00A95519">
        <w:rPr>
          <w:sz w:val="28"/>
          <w:szCs w:val="28"/>
        </w:rPr>
        <w:t xml:space="preserve">и </w:t>
      </w:r>
      <w:r w:rsidR="00B8024B">
        <w:rPr>
          <w:sz w:val="28"/>
          <w:szCs w:val="28"/>
        </w:rPr>
        <w:t>возможности её</w:t>
      </w:r>
      <w:r w:rsidRPr="00A95519">
        <w:rPr>
          <w:sz w:val="28"/>
          <w:szCs w:val="28"/>
        </w:rPr>
        <w:t xml:space="preserve"> реализации</w:t>
      </w:r>
      <w:r w:rsidR="00562E28">
        <w:rPr>
          <w:sz w:val="28"/>
          <w:szCs w:val="28"/>
        </w:rPr>
        <w:t>)</w:t>
      </w:r>
      <w:r w:rsidRPr="00A95519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физической культуры и спорта</w:t>
      </w:r>
      <w:r w:rsidR="00283D7A">
        <w:rPr>
          <w:sz w:val="28"/>
          <w:szCs w:val="28"/>
        </w:rPr>
        <w:t xml:space="preserve"> в РФ</w:t>
      </w:r>
      <w:r>
        <w:rPr>
          <w:sz w:val="28"/>
          <w:szCs w:val="28"/>
        </w:rPr>
        <w:t xml:space="preserve">, </w:t>
      </w:r>
      <w:r w:rsidRPr="00A95519">
        <w:rPr>
          <w:sz w:val="28"/>
          <w:szCs w:val="28"/>
        </w:rPr>
        <w:t xml:space="preserve">модернизации  системы физического воспитания подрастающего поколения </w:t>
      </w:r>
      <w:r>
        <w:rPr>
          <w:sz w:val="28"/>
          <w:szCs w:val="28"/>
        </w:rPr>
        <w:t xml:space="preserve">России </w:t>
      </w:r>
      <w:r w:rsidRPr="00A95519">
        <w:rPr>
          <w:sz w:val="28"/>
          <w:szCs w:val="28"/>
        </w:rPr>
        <w:t>в частности;</w:t>
      </w:r>
      <w:r>
        <w:rPr>
          <w:sz w:val="28"/>
          <w:szCs w:val="28"/>
        </w:rPr>
        <w:t xml:space="preserve"> </w:t>
      </w:r>
    </w:p>
    <w:p w:rsidR="00ED12D6" w:rsidRDefault="00ED12D6" w:rsidP="00464F46">
      <w:pPr>
        <w:numPr>
          <w:ilvl w:val="0"/>
          <w:numId w:val="5"/>
        </w:numPr>
        <w:tabs>
          <w:tab w:val="clear" w:pos="1004"/>
          <w:tab w:val="num" w:pos="0"/>
          <w:tab w:val="left" w:pos="709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историю развития вида спорта «гандбол» в мире и России, основную терминологию и правила игры;</w:t>
      </w:r>
    </w:p>
    <w:p w:rsidR="000F39B0" w:rsidRPr="00A95519" w:rsidRDefault="000F39B0" w:rsidP="00464F46">
      <w:pPr>
        <w:numPr>
          <w:ilvl w:val="0"/>
          <w:numId w:val="5"/>
        </w:numPr>
        <w:tabs>
          <w:tab w:val="clear" w:pos="1004"/>
          <w:tab w:val="num" w:pos="0"/>
          <w:tab w:val="left" w:pos="709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понятийные акценты в части конкурирующих компетенций педагогических работников в современной образовательной организации, возможностей в понимании личных профессиональных притязаний</w:t>
      </w:r>
      <w:r w:rsidR="00562E28">
        <w:rPr>
          <w:sz w:val="28"/>
          <w:szCs w:val="28"/>
        </w:rPr>
        <w:t xml:space="preserve"> и путей их достижения</w:t>
      </w:r>
      <w:r>
        <w:rPr>
          <w:sz w:val="28"/>
          <w:szCs w:val="28"/>
        </w:rPr>
        <w:t>;</w:t>
      </w:r>
    </w:p>
    <w:p w:rsidR="000F39B0" w:rsidRPr="00F32C8F" w:rsidRDefault="000F39B0" w:rsidP="00464F46">
      <w:pPr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</w:t>
      </w:r>
      <w:r w:rsidRPr="00F32C8F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, </w:t>
      </w:r>
      <w:r w:rsidRPr="00F32C8F">
        <w:rPr>
          <w:sz w:val="28"/>
          <w:szCs w:val="28"/>
        </w:rPr>
        <w:t xml:space="preserve">общую характеристику </w:t>
      </w:r>
      <w:r>
        <w:rPr>
          <w:sz w:val="28"/>
          <w:szCs w:val="28"/>
        </w:rPr>
        <w:t>учебной</w:t>
      </w:r>
      <w:r w:rsidR="003936D3">
        <w:rPr>
          <w:sz w:val="28"/>
          <w:szCs w:val="28"/>
        </w:rPr>
        <w:t xml:space="preserve"> </w:t>
      </w:r>
      <w:r w:rsidR="003936D3" w:rsidRPr="003936D3">
        <w:rPr>
          <w:sz w:val="28"/>
          <w:szCs w:val="28"/>
        </w:rPr>
        <w:t>«Программ</w:t>
      </w:r>
      <w:r w:rsidR="003936D3">
        <w:rPr>
          <w:sz w:val="28"/>
          <w:szCs w:val="28"/>
        </w:rPr>
        <w:t>ы</w:t>
      </w:r>
      <w:r w:rsidR="003936D3" w:rsidRPr="003936D3">
        <w:rPr>
          <w:sz w:val="28"/>
          <w:szCs w:val="28"/>
        </w:rPr>
        <w:t xml:space="preserve"> по физической культуре для общеобразовательных организаций на основе гандбола»</w:t>
      </w:r>
      <w:r w:rsidRPr="003936D3">
        <w:rPr>
          <w:sz w:val="28"/>
          <w:szCs w:val="28"/>
        </w:rPr>
        <w:t>;</w:t>
      </w:r>
    </w:p>
    <w:p w:rsidR="000F39B0" w:rsidRPr="00F32C8F" w:rsidRDefault="00623D08" w:rsidP="00464F46">
      <w:pPr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 w:rsidRPr="00623D08">
        <w:rPr>
          <w:sz w:val="28"/>
          <w:szCs w:val="28"/>
        </w:rPr>
        <w:t>возрастные особенности детей и подростков школьного возраста</w:t>
      </w:r>
      <w:r w:rsidR="005F5094">
        <w:rPr>
          <w:sz w:val="28"/>
          <w:szCs w:val="28"/>
        </w:rPr>
        <w:t>, методики</w:t>
      </w:r>
      <w:r w:rsidR="000F39B0">
        <w:rPr>
          <w:sz w:val="28"/>
          <w:szCs w:val="28"/>
        </w:rPr>
        <w:t xml:space="preserve">, технологии </w:t>
      </w:r>
      <w:r w:rsidR="005F5094">
        <w:rPr>
          <w:sz w:val="28"/>
          <w:szCs w:val="28"/>
        </w:rPr>
        <w:t>их воспитания, навыки различных педагогических подходов при реализации учебного  процесса в общеобразовательных организациях</w:t>
      </w:r>
      <w:r w:rsidR="000F39B0" w:rsidRPr="00F32C8F">
        <w:rPr>
          <w:sz w:val="28"/>
          <w:szCs w:val="28"/>
        </w:rPr>
        <w:t>;</w:t>
      </w:r>
    </w:p>
    <w:p w:rsidR="005D3501" w:rsidRDefault="000F39B0" w:rsidP="00464F46">
      <w:pPr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 w:rsidRPr="00F32C8F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етодики процесса физического развития детей </w:t>
      </w:r>
      <w:r w:rsidR="00ED12D6">
        <w:rPr>
          <w:sz w:val="28"/>
          <w:szCs w:val="28"/>
        </w:rPr>
        <w:t>(</w:t>
      </w:r>
      <w:r>
        <w:rPr>
          <w:sz w:val="28"/>
          <w:szCs w:val="28"/>
        </w:rPr>
        <w:t>средствами</w:t>
      </w:r>
      <w:r w:rsidR="003936D3">
        <w:rPr>
          <w:sz w:val="28"/>
          <w:szCs w:val="28"/>
        </w:rPr>
        <w:t xml:space="preserve"> гандбола</w:t>
      </w:r>
      <w:r w:rsidR="00ED12D6">
        <w:rPr>
          <w:sz w:val="28"/>
          <w:szCs w:val="28"/>
        </w:rPr>
        <w:t xml:space="preserve"> в том числе)</w:t>
      </w:r>
      <w:r w:rsidRPr="00F32C8F">
        <w:rPr>
          <w:sz w:val="28"/>
          <w:szCs w:val="28"/>
        </w:rPr>
        <w:t>, включая</w:t>
      </w:r>
      <w:r>
        <w:rPr>
          <w:sz w:val="28"/>
          <w:szCs w:val="28"/>
        </w:rPr>
        <w:t>:</w:t>
      </w:r>
      <w:r w:rsidRPr="00F32C8F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</w:t>
      </w:r>
      <w:r w:rsidR="003936D3">
        <w:rPr>
          <w:sz w:val="28"/>
          <w:szCs w:val="28"/>
        </w:rPr>
        <w:t>и интегрированной общефизической подготовки,</w:t>
      </w:r>
      <w:r w:rsidR="003936D3" w:rsidRPr="003936D3">
        <w:rPr>
          <w:sz w:val="28"/>
          <w:szCs w:val="28"/>
        </w:rPr>
        <w:t xml:space="preserve"> </w:t>
      </w:r>
      <w:r w:rsidR="00317EB6">
        <w:rPr>
          <w:sz w:val="28"/>
          <w:szCs w:val="28"/>
        </w:rPr>
        <w:t>техники выполнения</w:t>
      </w:r>
      <w:r w:rsidR="003936D3">
        <w:rPr>
          <w:sz w:val="28"/>
          <w:szCs w:val="28"/>
        </w:rPr>
        <w:t xml:space="preserve"> </w:t>
      </w:r>
      <w:r w:rsidR="003936D3" w:rsidRPr="00F32C8F">
        <w:rPr>
          <w:sz w:val="28"/>
          <w:szCs w:val="28"/>
        </w:rPr>
        <w:t xml:space="preserve">упражнений для развития </w:t>
      </w:r>
      <w:r w:rsidR="003936D3">
        <w:rPr>
          <w:sz w:val="28"/>
          <w:szCs w:val="28"/>
        </w:rPr>
        <w:t>гибкости, координации, быстроты,</w:t>
      </w:r>
      <w:r w:rsidR="003936D3" w:rsidRPr="00F32C8F">
        <w:rPr>
          <w:sz w:val="28"/>
          <w:szCs w:val="28"/>
        </w:rPr>
        <w:t xml:space="preserve"> </w:t>
      </w:r>
      <w:r w:rsidR="00ED12D6">
        <w:rPr>
          <w:sz w:val="28"/>
          <w:szCs w:val="28"/>
        </w:rPr>
        <w:t xml:space="preserve">ловкости, </w:t>
      </w:r>
      <w:r w:rsidR="003936D3" w:rsidRPr="00F32C8F">
        <w:rPr>
          <w:sz w:val="28"/>
          <w:szCs w:val="28"/>
        </w:rPr>
        <w:t>укрепления опорно-двигательного аппарата, мышц и суставов, сохранения осанки</w:t>
      </w:r>
      <w:r w:rsidR="00C6738A">
        <w:rPr>
          <w:sz w:val="28"/>
          <w:szCs w:val="28"/>
        </w:rPr>
        <w:t xml:space="preserve">, </w:t>
      </w:r>
      <w:proofErr w:type="spellStart"/>
      <w:proofErr w:type="gramStart"/>
      <w:r w:rsidR="00C6738A">
        <w:rPr>
          <w:sz w:val="28"/>
          <w:szCs w:val="28"/>
        </w:rPr>
        <w:t>пр</w:t>
      </w:r>
      <w:proofErr w:type="spellEnd"/>
      <w:proofErr w:type="gramEnd"/>
      <w:r w:rsidR="003936D3">
        <w:rPr>
          <w:sz w:val="28"/>
          <w:szCs w:val="28"/>
        </w:rPr>
        <w:t>;</w:t>
      </w:r>
    </w:p>
    <w:p w:rsidR="003936D3" w:rsidRDefault="005D3501" w:rsidP="00464F46">
      <w:pPr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методики </w:t>
      </w:r>
      <w:r w:rsidR="003936D3">
        <w:rPr>
          <w:sz w:val="28"/>
          <w:szCs w:val="28"/>
        </w:rPr>
        <w:t xml:space="preserve"> обу</w:t>
      </w:r>
      <w:r>
        <w:rPr>
          <w:sz w:val="28"/>
          <w:szCs w:val="28"/>
        </w:rPr>
        <w:t>чения</w:t>
      </w:r>
      <w:r w:rsidR="003936D3">
        <w:rPr>
          <w:sz w:val="28"/>
          <w:szCs w:val="28"/>
        </w:rPr>
        <w:t xml:space="preserve"> базовой </w:t>
      </w:r>
      <w:r>
        <w:rPr>
          <w:sz w:val="28"/>
          <w:szCs w:val="28"/>
        </w:rPr>
        <w:t xml:space="preserve">и специальной </w:t>
      </w:r>
      <w:r w:rsidR="003936D3">
        <w:rPr>
          <w:sz w:val="28"/>
          <w:szCs w:val="28"/>
        </w:rPr>
        <w:t>подготовке гандболиста</w:t>
      </w:r>
      <w:r w:rsidR="00C6738A">
        <w:rPr>
          <w:sz w:val="28"/>
          <w:szCs w:val="28"/>
        </w:rPr>
        <w:t xml:space="preserve"> (включая игровые технологии)</w:t>
      </w:r>
      <w:r w:rsidR="003936D3">
        <w:rPr>
          <w:sz w:val="28"/>
          <w:szCs w:val="28"/>
        </w:rPr>
        <w:t>,</w:t>
      </w:r>
      <w:r w:rsidR="00C6738A">
        <w:rPr>
          <w:sz w:val="28"/>
          <w:szCs w:val="28"/>
        </w:rPr>
        <w:t xml:space="preserve"> технико-тактические </w:t>
      </w:r>
      <w:r w:rsidR="00ED12D6">
        <w:rPr>
          <w:sz w:val="28"/>
          <w:szCs w:val="28"/>
        </w:rPr>
        <w:t xml:space="preserve">приёмам </w:t>
      </w:r>
      <w:r w:rsidR="00C6738A">
        <w:rPr>
          <w:sz w:val="28"/>
          <w:szCs w:val="28"/>
        </w:rPr>
        <w:t xml:space="preserve">игры в гандбол (защита, нападение, деятельность </w:t>
      </w:r>
      <w:r w:rsidR="00ED12D6">
        <w:rPr>
          <w:sz w:val="28"/>
          <w:szCs w:val="28"/>
        </w:rPr>
        <w:t>вратаря);</w:t>
      </w:r>
    </w:p>
    <w:p w:rsidR="003936D3" w:rsidRDefault="00C6738A" w:rsidP="00464F46">
      <w:pPr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методики</w:t>
      </w:r>
      <w:r w:rsidR="00ED12D6" w:rsidRPr="00BB2F2A">
        <w:rPr>
          <w:sz w:val="28"/>
          <w:szCs w:val="28"/>
        </w:rPr>
        <w:t xml:space="preserve"> подготовки </w:t>
      </w:r>
      <w:proofErr w:type="gramStart"/>
      <w:r w:rsidR="00ED12D6" w:rsidRPr="00BB2F2A">
        <w:rPr>
          <w:sz w:val="28"/>
          <w:szCs w:val="28"/>
        </w:rPr>
        <w:t>обучающихся</w:t>
      </w:r>
      <w:proofErr w:type="gramEnd"/>
      <w:r w:rsidR="00ED12D6">
        <w:rPr>
          <w:sz w:val="28"/>
          <w:szCs w:val="28"/>
        </w:rPr>
        <w:t xml:space="preserve"> к соревновательной деятельности по гандболу (мини-гандболу);</w:t>
      </w:r>
    </w:p>
    <w:p w:rsidR="00ED12D6" w:rsidRDefault="00ED12D6" w:rsidP="00464F46">
      <w:pPr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технику безопасности на занятиях гандболом;</w:t>
      </w:r>
    </w:p>
    <w:p w:rsidR="000F39B0" w:rsidRDefault="000F39B0" w:rsidP="00464F46">
      <w:pPr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 w:rsidRPr="00BB2F2A">
        <w:rPr>
          <w:sz w:val="28"/>
          <w:szCs w:val="28"/>
        </w:rPr>
        <w:t xml:space="preserve">алгоритм </w:t>
      </w:r>
      <w:r w:rsidR="00C6738A" w:rsidRPr="00BB2F2A">
        <w:rPr>
          <w:sz w:val="28"/>
          <w:szCs w:val="28"/>
        </w:rPr>
        <w:t>планирования</w:t>
      </w:r>
      <w:r w:rsidR="00C67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</w:t>
      </w:r>
      <w:r w:rsidR="00317EB6">
        <w:rPr>
          <w:sz w:val="28"/>
          <w:szCs w:val="28"/>
        </w:rPr>
        <w:t>занятий</w:t>
      </w:r>
      <w:r>
        <w:rPr>
          <w:sz w:val="28"/>
          <w:szCs w:val="28"/>
        </w:rPr>
        <w:t>;</w:t>
      </w:r>
    </w:p>
    <w:p w:rsidR="000F39B0" w:rsidRPr="00BB2F2A" w:rsidRDefault="000F39B0" w:rsidP="00464F46">
      <w:pPr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приёмы выстраивания различных форм </w:t>
      </w:r>
      <w:r w:rsidRPr="008E0FFB">
        <w:rPr>
          <w:sz w:val="28"/>
          <w:szCs w:val="28"/>
        </w:rPr>
        <w:t>партнёрства</w:t>
      </w:r>
      <w:r>
        <w:rPr>
          <w:sz w:val="28"/>
          <w:szCs w:val="28"/>
        </w:rPr>
        <w:t xml:space="preserve"> с обучающимися, их родителями и коллегами по работе для достижения качественных результатов в образовательном процессе.</w:t>
      </w:r>
    </w:p>
    <w:p w:rsidR="00AB5A0E" w:rsidRDefault="008C22C8" w:rsidP="004F1F3D">
      <w:pPr>
        <w:tabs>
          <w:tab w:val="left" w:pos="709"/>
        </w:tabs>
        <w:spacing w:line="276" w:lineRule="auto"/>
        <w:ind w:right="-567" w:firstLine="709"/>
        <w:jc w:val="both"/>
        <w:rPr>
          <w:sz w:val="28"/>
          <w:szCs w:val="28"/>
        </w:rPr>
      </w:pPr>
      <w:r w:rsidRPr="00007F8B">
        <w:rPr>
          <w:sz w:val="28"/>
          <w:szCs w:val="28"/>
        </w:rPr>
        <w:lastRenderedPageBreak/>
        <w:t>В П</w:t>
      </w:r>
      <w:r w:rsidR="00AB5A0E" w:rsidRPr="00007F8B">
        <w:rPr>
          <w:sz w:val="28"/>
          <w:szCs w:val="28"/>
        </w:rPr>
        <w:t xml:space="preserve">рограмму входят: теоретические, методические и практические вопросы организации и проведения занятий с </w:t>
      </w:r>
      <w:proofErr w:type="gramStart"/>
      <w:r w:rsidR="00AB5A0E" w:rsidRPr="00007F8B">
        <w:rPr>
          <w:sz w:val="28"/>
          <w:szCs w:val="28"/>
        </w:rPr>
        <w:t>обучающимися</w:t>
      </w:r>
      <w:proofErr w:type="gramEnd"/>
      <w:r w:rsidR="00AB5A0E" w:rsidRPr="00007F8B">
        <w:rPr>
          <w:sz w:val="28"/>
          <w:szCs w:val="28"/>
        </w:rPr>
        <w:t xml:space="preserve"> по </w:t>
      </w:r>
      <w:r w:rsidR="008114CA">
        <w:rPr>
          <w:sz w:val="28"/>
          <w:szCs w:val="28"/>
        </w:rPr>
        <w:t>учебной</w:t>
      </w:r>
      <w:r w:rsidR="00CA4185">
        <w:rPr>
          <w:sz w:val="28"/>
          <w:szCs w:val="28"/>
        </w:rPr>
        <w:t xml:space="preserve"> </w:t>
      </w:r>
      <w:r w:rsidR="00CA4185" w:rsidRPr="003936D3">
        <w:rPr>
          <w:sz w:val="28"/>
          <w:szCs w:val="28"/>
        </w:rPr>
        <w:t>«Программ</w:t>
      </w:r>
      <w:r w:rsidR="00CA4185">
        <w:rPr>
          <w:sz w:val="28"/>
          <w:szCs w:val="28"/>
        </w:rPr>
        <w:t>е</w:t>
      </w:r>
      <w:r w:rsidR="00CA4185" w:rsidRPr="003936D3">
        <w:rPr>
          <w:sz w:val="28"/>
          <w:szCs w:val="28"/>
        </w:rPr>
        <w:t xml:space="preserve"> по физической культуре для общеобразовательных организаций на основе гандбола»</w:t>
      </w:r>
      <w:r w:rsidR="00AB5A0E" w:rsidRPr="00E96156">
        <w:rPr>
          <w:sz w:val="28"/>
          <w:szCs w:val="28"/>
        </w:rPr>
        <w:t>,</w:t>
      </w:r>
      <w:r w:rsidR="00CA4185" w:rsidRPr="00CA4185">
        <w:rPr>
          <w:sz w:val="28"/>
          <w:szCs w:val="28"/>
        </w:rPr>
        <w:t xml:space="preserve"> </w:t>
      </w:r>
      <w:r w:rsidR="00CA4185" w:rsidRPr="00F32C8F">
        <w:rPr>
          <w:sz w:val="28"/>
          <w:szCs w:val="28"/>
        </w:rPr>
        <w:t xml:space="preserve">теоретические </w:t>
      </w:r>
      <w:r w:rsidR="00CA4185">
        <w:rPr>
          <w:sz w:val="28"/>
          <w:szCs w:val="28"/>
        </w:rPr>
        <w:t xml:space="preserve">основы </w:t>
      </w:r>
      <w:r w:rsidR="00CA4185" w:rsidRPr="00F32C8F">
        <w:rPr>
          <w:sz w:val="28"/>
          <w:szCs w:val="28"/>
        </w:rPr>
        <w:t xml:space="preserve">предупреждения </w:t>
      </w:r>
      <w:r w:rsidR="00CA4185">
        <w:rPr>
          <w:sz w:val="28"/>
          <w:szCs w:val="28"/>
        </w:rPr>
        <w:t xml:space="preserve">детского </w:t>
      </w:r>
      <w:r w:rsidR="00CA4185" w:rsidRPr="00F32C8F">
        <w:rPr>
          <w:sz w:val="28"/>
          <w:szCs w:val="28"/>
        </w:rPr>
        <w:t>травматизма</w:t>
      </w:r>
      <w:r w:rsidR="00AB5A0E" w:rsidRPr="00007F8B">
        <w:rPr>
          <w:sz w:val="28"/>
          <w:szCs w:val="28"/>
        </w:rPr>
        <w:t>.</w:t>
      </w:r>
    </w:p>
    <w:p w:rsidR="00AB5A0E" w:rsidRDefault="00AB5A0E" w:rsidP="004F1F3D">
      <w:pPr>
        <w:tabs>
          <w:tab w:val="left" w:pos="709"/>
        </w:tabs>
        <w:spacing w:line="276" w:lineRule="auto"/>
        <w:ind w:right="-567" w:firstLine="709"/>
        <w:jc w:val="both"/>
        <w:rPr>
          <w:sz w:val="28"/>
          <w:szCs w:val="28"/>
        </w:rPr>
      </w:pPr>
      <w:r w:rsidRPr="00F32C8F">
        <w:rPr>
          <w:sz w:val="28"/>
          <w:szCs w:val="28"/>
        </w:rPr>
        <w:t xml:space="preserve">Занятия проводятся в форме </w:t>
      </w:r>
      <w:r>
        <w:rPr>
          <w:sz w:val="28"/>
          <w:szCs w:val="28"/>
        </w:rPr>
        <w:t xml:space="preserve">лекционных, самостоятельных </w:t>
      </w:r>
      <w:r w:rsidRPr="00F32C8F">
        <w:rPr>
          <w:sz w:val="28"/>
          <w:szCs w:val="28"/>
        </w:rPr>
        <w:t>и практических занятий. Аттестация проводится п</w:t>
      </w:r>
      <w:r>
        <w:rPr>
          <w:sz w:val="28"/>
          <w:szCs w:val="28"/>
        </w:rPr>
        <w:t>оэтапно с общим подведением итогов в конце всего курса обучения.</w:t>
      </w:r>
    </w:p>
    <w:p w:rsidR="004F1F3D" w:rsidRDefault="004F1F3D" w:rsidP="004F1F3D">
      <w:pPr>
        <w:tabs>
          <w:tab w:val="left" w:pos="709"/>
        </w:tabs>
        <w:spacing w:line="276" w:lineRule="auto"/>
        <w:ind w:right="-567" w:firstLine="709"/>
        <w:jc w:val="both"/>
        <w:rPr>
          <w:sz w:val="28"/>
          <w:szCs w:val="28"/>
        </w:rPr>
      </w:pPr>
    </w:p>
    <w:p w:rsidR="004F1F3D" w:rsidRDefault="004F1F3D" w:rsidP="004F1F3D">
      <w:pPr>
        <w:tabs>
          <w:tab w:val="left" w:pos="0"/>
        </w:tabs>
        <w:spacing w:line="276" w:lineRule="auto"/>
        <w:ind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Организационные вопросы.</w:t>
      </w:r>
    </w:p>
    <w:p w:rsidR="004F1F3D" w:rsidRPr="00650912" w:rsidRDefault="004F1F3D" w:rsidP="004F1F3D">
      <w:pPr>
        <w:tabs>
          <w:tab w:val="left" w:pos="0"/>
        </w:tabs>
        <w:spacing w:line="276" w:lineRule="auto"/>
        <w:ind w:right="-284" w:firstLine="709"/>
        <w:jc w:val="both"/>
        <w:rPr>
          <w:sz w:val="28"/>
          <w:szCs w:val="28"/>
        </w:rPr>
      </w:pPr>
      <w:r w:rsidRPr="009B0DD2">
        <w:rPr>
          <w:b/>
          <w:sz w:val="28"/>
          <w:szCs w:val="28"/>
        </w:rPr>
        <w:t>Нормат</w:t>
      </w:r>
      <w:r>
        <w:rPr>
          <w:b/>
          <w:sz w:val="28"/>
          <w:szCs w:val="28"/>
        </w:rPr>
        <w:t>ивный срок освоения П</w:t>
      </w:r>
      <w:r w:rsidRPr="00650912">
        <w:rPr>
          <w:b/>
          <w:sz w:val="28"/>
          <w:szCs w:val="28"/>
        </w:rPr>
        <w:t>рограммы</w:t>
      </w:r>
      <w:r w:rsidRPr="00650912">
        <w:rPr>
          <w:sz w:val="28"/>
          <w:szCs w:val="28"/>
        </w:rPr>
        <w:t xml:space="preserve"> – 72 час</w:t>
      </w:r>
      <w:r w:rsidR="00532814">
        <w:rPr>
          <w:sz w:val="28"/>
          <w:szCs w:val="28"/>
        </w:rPr>
        <w:t>а</w:t>
      </w:r>
      <w:r w:rsidRPr="00650912">
        <w:rPr>
          <w:sz w:val="28"/>
          <w:szCs w:val="28"/>
        </w:rPr>
        <w:t>: 2 недели - с отрывом от работы, или 8 недель - без отрыва от работы.</w:t>
      </w:r>
    </w:p>
    <w:p w:rsidR="004F1F3D" w:rsidRPr="00650912" w:rsidRDefault="004F1F3D" w:rsidP="004F1F3D">
      <w:pPr>
        <w:tabs>
          <w:tab w:val="left" w:pos="0"/>
        </w:tabs>
        <w:spacing w:line="276" w:lineRule="auto"/>
        <w:ind w:right="-284" w:firstLine="709"/>
        <w:jc w:val="both"/>
        <w:rPr>
          <w:sz w:val="28"/>
          <w:szCs w:val="28"/>
        </w:rPr>
      </w:pPr>
      <w:r w:rsidRPr="00650912">
        <w:rPr>
          <w:b/>
          <w:sz w:val="28"/>
          <w:szCs w:val="28"/>
        </w:rPr>
        <w:t>Режим занятий</w:t>
      </w:r>
      <w:r w:rsidRPr="00650912">
        <w:rPr>
          <w:sz w:val="28"/>
          <w:szCs w:val="28"/>
        </w:rPr>
        <w:t xml:space="preserve"> – 6 часов в день - с отрывом от работы, или 4 часа в день - без отрыва от работы.</w:t>
      </w:r>
    </w:p>
    <w:p w:rsidR="004F1F3D" w:rsidRPr="00650912" w:rsidRDefault="004F1F3D" w:rsidP="004F1F3D">
      <w:pPr>
        <w:tabs>
          <w:tab w:val="left" w:pos="0"/>
        </w:tabs>
        <w:spacing w:line="276" w:lineRule="auto"/>
        <w:ind w:right="-284" w:firstLine="709"/>
        <w:jc w:val="both"/>
        <w:rPr>
          <w:sz w:val="28"/>
          <w:szCs w:val="28"/>
        </w:rPr>
      </w:pPr>
      <w:r w:rsidRPr="00650912">
        <w:rPr>
          <w:b/>
          <w:sz w:val="28"/>
          <w:szCs w:val="28"/>
        </w:rPr>
        <w:t>Форма обучения</w:t>
      </w:r>
      <w:r w:rsidRPr="00650912">
        <w:rPr>
          <w:sz w:val="28"/>
          <w:szCs w:val="28"/>
        </w:rPr>
        <w:t>: с отрывом от работы / без отрыва от работы</w:t>
      </w:r>
      <w:r>
        <w:rPr>
          <w:sz w:val="28"/>
          <w:szCs w:val="28"/>
        </w:rPr>
        <w:t>.</w:t>
      </w:r>
    </w:p>
    <w:p w:rsidR="00AC3938" w:rsidRDefault="00AC3938" w:rsidP="00FE63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977B7D">
        <w:rPr>
          <w:b/>
          <w:sz w:val="32"/>
          <w:szCs w:val="32"/>
        </w:rPr>
        <w:t>СОДЕРЖАНИЕ ПРОГРАММЫ</w:t>
      </w:r>
    </w:p>
    <w:p w:rsidR="00AC3938" w:rsidRDefault="00AC3938" w:rsidP="00FE6302">
      <w:pPr>
        <w:jc w:val="center"/>
        <w:rPr>
          <w:b/>
          <w:sz w:val="32"/>
          <w:szCs w:val="32"/>
        </w:rPr>
      </w:pPr>
    </w:p>
    <w:p w:rsidR="00F97456" w:rsidRPr="00AC3938" w:rsidRDefault="00AC3938" w:rsidP="00FE6302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3.1</w:t>
      </w:r>
      <w:r w:rsidR="00AB5A0E" w:rsidRPr="00AC3938">
        <w:rPr>
          <w:b/>
          <w:sz w:val="28"/>
          <w:szCs w:val="28"/>
        </w:rPr>
        <w:t xml:space="preserve">. </w:t>
      </w:r>
      <w:r w:rsidR="00F97456" w:rsidRPr="00AC3938">
        <w:rPr>
          <w:rFonts w:eastAsia="Calibri"/>
          <w:b/>
          <w:color w:val="000000"/>
          <w:sz w:val="28"/>
          <w:szCs w:val="28"/>
        </w:rPr>
        <w:t>Учебный план</w:t>
      </w:r>
      <w:r w:rsidR="00F50EB1" w:rsidRPr="00AC3938">
        <w:rPr>
          <w:rFonts w:eastAsia="Calibri"/>
          <w:b/>
          <w:color w:val="000000"/>
          <w:sz w:val="28"/>
          <w:szCs w:val="28"/>
        </w:rPr>
        <w:t xml:space="preserve"> (общий)</w:t>
      </w:r>
    </w:p>
    <w:p w:rsidR="00F97456" w:rsidRPr="00AC3938" w:rsidRDefault="00F97456" w:rsidP="004A105E">
      <w:pPr>
        <w:jc w:val="center"/>
        <w:rPr>
          <w:b/>
          <w:sz w:val="28"/>
          <w:szCs w:val="28"/>
        </w:rPr>
      </w:pPr>
      <w:r w:rsidRPr="00AC3938">
        <w:rPr>
          <w:b/>
          <w:sz w:val="28"/>
          <w:szCs w:val="28"/>
        </w:rPr>
        <w:t>дополнит</w:t>
      </w:r>
      <w:r w:rsidR="004A105E" w:rsidRPr="00AC3938">
        <w:rPr>
          <w:b/>
          <w:sz w:val="28"/>
          <w:szCs w:val="28"/>
        </w:rPr>
        <w:t xml:space="preserve">ельной </w:t>
      </w:r>
      <w:r w:rsidRPr="00AC3938">
        <w:rPr>
          <w:b/>
          <w:sz w:val="28"/>
          <w:szCs w:val="28"/>
        </w:rPr>
        <w:t>профессиональной программы</w:t>
      </w:r>
    </w:p>
    <w:p w:rsidR="00AB5A0E" w:rsidRPr="00AC3938" w:rsidRDefault="00F97456" w:rsidP="004A105E">
      <w:pPr>
        <w:jc w:val="center"/>
        <w:rPr>
          <w:b/>
          <w:sz w:val="28"/>
          <w:szCs w:val="28"/>
        </w:rPr>
      </w:pPr>
      <w:r w:rsidRPr="00AC3938">
        <w:rPr>
          <w:b/>
          <w:sz w:val="28"/>
          <w:szCs w:val="28"/>
        </w:rPr>
        <w:t>(повышение квалификации)</w:t>
      </w:r>
    </w:p>
    <w:p w:rsidR="00AB5A0E" w:rsidRPr="00AC3938" w:rsidRDefault="00AB5A0E" w:rsidP="004A105E">
      <w:pPr>
        <w:jc w:val="center"/>
        <w:rPr>
          <w:b/>
          <w:sz w:val="28"/>
          <w:szCs w:val="28"/>
        </w:rPr>
      </w:pPr>
      <w:r w:rsidRPr="00AC3938">
        <w:rPr>
          <w:b/>
          <w:sz w:val="28"/>
          <w:szCs w:val="28"/>
        </w:rPr>
        <w:t>по курсу</w:t>
      </w:r>
    </w:p>
    <w:p w:rsidR="00CD6CCA" w:rsidRPr="00AC3938" w:rsidRDefault="0091013A" w:rsidP="00930B8F">
      <w:pPr>
        <w:pStyle w:val="10"/>
        <w:jc w:val="center"/>
        <w:rPr>
          <w:b/>
          <w:sz w:val="28"/>
          <w:szCs w:val="28"/>
        </w:rPr>
      </w:pPr>
      <w:r w:rsidRPr="00AC3938">
        <w:rPr>
          <w:b/>
          <w:sz w:val="28"/>
          <w:szCs w:val="28"/>
        </w:rPr>
        <w:t>«Организация занятий по физической культуре в общеобразовательных организациях на основе гандбола»</w:t>
      </w:r>
    </w:p>
    <w:p w:rsidR="0091013A" w:rsidRPr="00CD6CCA" w:rsidRDefault="0091013A" w:rsidP="00930B8F">
      <w:pPr>
        <w:pStyle w:val="10"/>
        <w:jc w:val="center"/>
        <w:rPr>
          <w:b/>
          <w:sz w:val="32"/>
          <w:szCs w:val="32"/>
        </w:rPr>
      </w:pPr>
    </w:p>
    <w:p w:rsidR="00CA69C1" w:rsidRPr="00CC1D2A" w:rsidRDefault="00F97456" w:rsidP="008212B0">
      <w:pPr>
        <w:tabs>
          <w:tab w:val="left" w:pos="0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930B8F">
        <w:rPr>
          <w:rFonts w:eastAsia="Calibri"/>
          <w:b/>
          <w:color w:val="000000"/>
          <w:sz w:val="28"/>
          <w:szCs w:val="28"/>
        </w:rPr>
        <w:t>Цель обучения:</w:t>
      </w:r>
      <w:r w:rsidRPr="00930B8F">
        <w:rPr>
          <w:sz w:val="28"/>
          <w:szCs w:val="28"/>
        </w:rPr>
        <w:t xml:space="preserve"> </w:t>
      </w:r>
      <w:r w:rsidR="00AB5A0E" w:rsidRPr="00DA7496">
        <w:rPr>
          <w:sz w:val="28"/>
          <w:szCs w:val="28"/>
        </w:rPr>
        <w:t xml:space="preserve">повышение профессионального уровня педагогических работников </w:t>
      </w:r>
      <w:r w:rsidR="00515090" w:rsidRPr="001B5BA7">
        <w:rPr>
          <w:sz w:val="28"/>
          <w:szCs w:val="28"/>
        </w:rPr>
        <w:t xml:space="preserve">и специалистов в области физической культуры и спорта </w:t>
      </w:r>
      <w:r w:rsidR="00AB5A0E" w:rsidRPr="0091013A">
        <w:rPr>
          <w:sz w:val="28"/>
          <w:szCs w:val="28"/>
        </w:rPr>
        <w:t xml:space="preserve">путём </w:t>
      </w:r>
      <w:r w:rsidR="00B4024E" w:rsidRPr="0091013A">
        <w:rPr>
          <w:sz w:val="28"/>
          <w:szCs w:val="28"/>
        </w:rPr>
        <w:t>совершенствования</w:t>
      </w:r>
      <w:r w:rsidR="00B4024E">
        <w:rPr>
          <w:sz w:val="28"/>
          <w:szCs w:val="28"/>
        </w:rPr>
        <w:t xml:space="preserve"> специальных </w:t>
      </w:r>
      <w:r w:rsidR="00AB5A0E" w:rsidRPr="00DA7496">
        <w:rPr>
          <w:sz w:val="28"/>
          <w:szCs w:val="28"/>
        </w:rPr>
        <w:t>компетенций</w:t>
      </w:r>
      <w:r w:rsidR="00FD38CB">
        <w:rPr>
          <w:sz w:val="28"/>
          <w:szCs w:val="28"/>
        </w:rPr>
        <w:t xml:space="preserve"> (см. таб.1)</w:t>
      </w:r>
      <w:r w:rsidR="00AB5A0E" w:rsidRPr="00DA7496">
        <w:rPr>
          <w:sz w:val="28"/>
          <w:szCs w:val="28"/>
        </w:rPr>
        <w:t>.</w:t>
      </w:r>
    </w:p>
    <w:p w:rsidR="00F97456" w:rsidRPr="00CA69C1" w:rsidRDefault="00F97456" w:rsidP="008212B0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880C38">
        <w:rPr>
          <w:rFonts w:eastAsia="Arial Unicode MS"/>
          <w:b/>
          <w:sz w:val="28"/>
          <w:szCs w:val="28"/>
        </w:rPr>
        <w:t>Категория слушателей:</w:t>
      </w:r>
      <w:r w:rsidR="00880C38">
        <w:rPr>
          <w:rFonts w:eastAsia="Arial Unicode MS"/>
          <w:sz w:val="28"/>
          <w:szCs w:val="28"/>
        </w:rPr>
        <w:t xml:space="preserve"> </w:t>
      </w:r>
      <w:r w:rsidR="00880C38" w:rsidRPr="00CC1D2A">
        <w:rPr>
          <w:sz w:val="28"/>
          <w:szCs w:val="28"/>
        </w:rPr>
        <w:t>учителя физической культуры, специалисты по физической культуре и спорту.</w:t>
      </w:r>
    </w:p>
    <w:p w:rsidR="00F97456" w:rsidRPr="00296ED2" w:rsidRDefault="00F97456" w:rsidP="008212B0">
      <w:pPr>
        <w:autoSpaceDE w:val="0"/>
        <w:autoSpaceDN w:val="0"/>
        <w:adjustRightInd w:val="0"/>
        <w:spacing w:line="276" w:lineRule="auto"/>
        <w:ind w:right="-568" w:firstLine="709"/>
        <w:jc w:val="both"/>
        <w:rPr>
          <w:rFonts w:eastAsia="Calibri"/>
          <w:b/>
          <w:color w:val="000000"/>
          <w:sz w:val="28"/>
          <w:szCs w:val="28"/>
          <w:u w:val="single"/>
        </w:rPr>
      </w:pPr>
      <w:r w:rsidRPr="001410FF">
        <w:rPr>
          <w:rFonts w:eastAsia="Calibri"/>
          <w:b/>
          <w:color w:val="000000"/>
          <w:sz w:val="28"/>
          <w:szCs w:val="28"/>
        </w:rPr>
        <w:t>Продолжительность обучения</w:t>
      </w:r>
      <w:r>
        <w:rPr>
          <w:rFonts w:eastAsia="Calibri"/>
          <w:b/>
          <w:color w:val="000000"/>
          <w:sz w:val="28"/>
          <w:szCs w:val="28"/>
        </w:rPr>
        <w:t>:</w:t>
      </w:r>
      <w:r w:rsidRPr="001410FF">
        <w:rPr>
          <w:rFonts w:eastAsia="Calibri"/>
          <w:b/>
          <w:color w:val="000000"/>
          <w:sz w:val="28"/>
          <w:szCs w:val="28"/>
        </w:rPr>
        <w:t xml:space="preserve"> </w:t>
      </w:r>
      <w:r w:rsidR="001C25D3" w:rsidRPr="00CC40BA">
        <w:rPr>
          <w:sz w:val="28"/>
          <w:szCs w:val="28"/>
        </w:rPr>
        <w:t>72</w:t>
      </w:r>
      <w:r w:rsidRPr="00CC40BA">
        <w:rPr>
          <w:sz w:val="28"/>
          <w:szCs w:val="28"/>
        </w:rPr>
        <w:t xml:space="preserve"> ча</w:t>
      </w:r>
      <w:r w:rsidR="00FB3852" w:rsidRPr="00CC40BA">
        <w:rPr>
          <w:sz w:val="28"/>
          <w:szCs w:val="28"/>
        </w:rPr>
        <w:t>са,</w:t>
      </w:r>
      <w:r w:rsidR="004341C7" w:rsidRPr="00CC40BA">
        <w:rPr>
          <w:sz w:val="28"/>
          <w:szCs w:val="28"/>
        </w:rPr>
        <w:t xml:space="preserve"> </w:t>
      </w:r>
      <w:r w:rsidR="00CC40BA">
        <w:rPr>
          <w:sz w:val="28"/>
          <w:szCs w:val="28"/>
        </w:rPr>
        <w:t>2 недели/</w:t>
      </w:r>
      <w:r w:rsidR="00C9057D">
        <w:rPr>
          <w:sz w:val="28"/>
          <w:szCs w:val="28"/>
        </w:rPr>
        <w:t>8-</w:t>
      </w:r>
      <w:r w:rsidR="007B0B1D">
        <w:rPr>
          <w:sz w:val="28"/>
          <w:szCs w:val="28"/>
        </w:rPr>
        <w:t>9</w:t>
      </w:r>
      <w:r w:rsidRPr="00CC40BA">
        <w:rPr>
          <w:sz w:val="28"/>
          <w:szCs w:val="28"/>
        </w:rPr>
        <w:t xml:space="preserve"> недел</w:t>
      </w:r>
      <w:r w:rsidR="001C25D3" w:rsidRPr="00CC40BA">
        <w:rPr>
          <w:sz w:val="28"/>
          <w:szCs w:val="28"/>
        </w:rPr>
        <w:t>ь</w:t>
      </w:r>
      <w:r w:rsidR="00C9057D">
        <w:rPr>
          <w:sz w:val="28"/>
          <w:szCs w:val="28"/>
        </w:rPr>
        <w:t>.</w:t>
      </w:r>
      <w:r w:rsidR="00E45958">
        <w:rPr>
          <w:sz w:val="28"/>
          <w:szCs w:val="28"/>
        </w:rPr>
        <w:t xml:space="preserve"> </w:t>
      </w:r>
    </w:p>
    <w:p w:rsidR="00F97456" w:rsidRPr="00313BAE" w:rsidRDefault="00F97456" w:rsidP="008212B0">
      <w:pPr>
        <w:pStyle w:val="a3"/>
        <w:spacing w:before="0" w:beforeAutospacing="0" w:after="0" w:afterAutospacing="0" w:line="276" w:lineRule="auto"/>
        <w:ind w:right="-56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FF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1BE5" w:rsidRPr="00CC40BA">
        <w:rPr>
          <w:rFonts w:ascii="Times New Roman" w:hAnsi="Times New Roman" w:cs="Times New Roman"/>
          <w:sz w:val="28"/>
          <w:szCs w:val="28"/>
        </w:rPr>
        <w:t>с отрывом от работы / без отрыва от работы</w:t>
      </w:r>
      <w:r w:rsidR="00FA1BE5" w:rsidRPr="00FA1BE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A1BE5" w:rsidRPr="001410FF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F97456" w:rsidRDefault="00F97456" w:rsidP="008212B0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1F0CC7">
        <w:rPr>
          <w:b/>
          <w:sz w:val="28"/>
          <w:szCs w:val="28"/>
        </w:rPr>
        <w:t>ежим занятий</w:t>
      </w:r>
      <w:r>
        <w:rPr>
          <w:b/>
          <w:sz w:val="28"/>
          <w:szCs w:val="28"/>
        </w:rPr>
        <w:t>:</w:t>
      </w:r>
      <w:r w:rsidRPr="00313BAE">
        <w:rPr>
          <w:sz w:val="28"/>
          <w:szCs w:val="28"/>
        </w:rPr>
        <w:t xml:space="preserve"> </w:t>
      </w:r>
      <w:r w:rsidR="00FA1BE5" w:rsidRPr="00CC40BA">
        <w:rPr>
          <w:sz w:val="28"/>
          <w:szCs w:val="28"/>
        </w:rPr>
        <w:t>6</w:t>
      </w:r>
      <w:r w:rsidR="00FA1BE5" w:rsidRPr="00CC40BA">
        <w:rPr>
          <w:b/>
          <w:sz w:val="28"/>
          <w:szCs w:val="28"/>
        </w:rPr>
        <w:t xml:space="preserve"> </w:t>
      </w:r>
      <w:r w:rsidR="00FA1BE5" w:rsidRPr="00CC40BA">
        <w:rPr>
          <w:sz w:val="28"/>
          <w:szCs w:val="28"/>
        </w:rPr>
        <w:t>часов в день</w:t>
      </w:r>
      <w:r w:rsidR="00C9057D">
        <w:rPr>
          <w:sz w:val="28"/>
          <w:szCs w:val="28"/>
        </w:rPr>
        <w:t>/</w:t>
      </w:r>
      <w:r w:rsidR="00FA1BE5" w:rsidRPr="00CC40BA">
        <w:rPr>
          <w:sz w:val="28"/>
          <w:szCs w:val="28"/>
        </w:rPr>
        <w:t>4 часа в день</w:t>
      </w:r>
      <w:r w:rsidR="00C9057D">
        <w:rPr>
          <w:sz w:val="28"/>
          <w:szCs w:val="28"/>
        </w:rPr>
        <w:t>.</w:t>
      </w:r>
      <w:r w:rsidR="00E45958">
        <w:rPr>
          <w:sz w:val="28"/>
          <w:szCs w:val="28"/>
        </w:rPr>
        <w:t xml:space="preserve"> </w:t>
      </w:r>
    </w:p>
    <w:p w:rsidR="00376D41" w:rsidRDefault="00376D41" w:rsidP="00376D41">
      <w:pPr>
        <w:pStyle w:val="12"/>
        <w:shd w:val="clear" w:color="auto" w:fill="auto"/>
        <w:spacing w:before="0" w:after="0" w:line="240" w:lineRule="auto"/>
        <w:ind w:right="-568" w:firstLine="851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Таблица 2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361"/>
        <w:gridCol w:w="1024"/>
        <w:gridCol w:w="1093"/>
        <w:gridCol w:w="1413"/>
        <w:gridCol w:w="1369"/>
        <w:gridCol w:w="1585"/>
      </w:tblGrid>
      <w:tr w:rsidR="002A1AE1" w:rsidRPr="00AF417A" w:rsidTr="00AF417A">
        <w:trPr>
          <w:trHeight w:val="403"/>
        </w:trPr>
        <w:tc>
          <w:tcPr>
            <w:tcW w:w="688" w:type="dxa"/>
            <w:vMerge w:val="restart"/>
            <w:shd w:val="clear" w:color="auto" w:fill="auto"/>
            <w:vAlign w:val="center"/>
          </w:tcPr>
          <w:p w:rsidR="008212B0" w:rsidRPr="00AF417A" w:rsidRDefault="008212B0" w:rsidP="00AF417A">
            <w:pPr>
              <w:ind w:left="-108" w:right="-264" w:firstLine="108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№</w:t>
            </w:r>
          </w:p>
          <w:p w:rsidR="008212B0" w:rsidRPr="00AF417A" w:rsidRDefault="008212B0" w:rsidP="00AF417A">
            <w:pPr>
              <w:ind w:left="-108" w:right="-264" w:firstLine="108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8212B0" w:rsidRPr="00AF417A" w:rsidRDefault="008212B0" w:rsidP="00AF417A">
            <w:pPr>
              <w:ind w:right="-568"/>
              <w:jc w:val="center"/>
              <w:rPr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 xml:space="preserve">Наименование </w:t>
            </w:r>
            <w:r w:rsidRPr="00AF417A">
              <w:rPr>
                <w:b/>
                <w:sz w:val="28"/>
                <w:szCs w:val="28"/>
              </w:rPr>
              <w:br/>
              <w:t>разделов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8212B0" w:rsidRPr="00AF417A" w:rsidRDefault="008212B0" w:rsidP="00AF417A">
            <w:pPr>
              <w:spacing w:line="276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Всего</w:t>
            </w:r>
          </w:p>
          <w:p w:rsidR="008212B0" w:rsidRPr="00AF417A" w:rsidRDefault="008212B0" w:rsidP="00AF417A">
            <w:pPr>
              <w:spacing w:line="276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(час.)</w:t>
            </w: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8212B0" w:rsidRPr="00AF417A" w:rsidRDefault="008212B0" w:rsidP="00AF417A">
            <w:pPr>
              <w:spacing w:line="276" w:lineRule="auto"/>
              <w:ind w:right="-568"/>
              <w:jc w:val="center"/>
              <w:rPr>
                <w:b/>
              </w:rPr>
            </w:pPr>
            <w:r w:rsidRPr="00AF417A">
              <w:rPr>
                <w:b/>
              </w:rPr>
              <w:t>В том числе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8212B0" w:rsidRPr="00AF417A" w:rsidRDefault="002A1AE1" w:rsidP="00AF417A">
            <w:pPr>
              <w:spacing w:line="276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 xml:space="preserve">Форма </w:t>
            </w:r>
          </w:p>
          <w:p w:rsidR="002A1AE1" w:rsidRPr="00AF417A" w:rsidRDefault="002A1AE1" w:rsidP="00AF417A">
            <w:pPr>
              <w:spacing w:line="276" w:lineRule="auto"/>
              <w:ind w:right="33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контроля</w:t>
            </w:r>
          </w:p>
        </w:tc>
      </w:tr>
      <w:tr w:rsidR="00FE6302" w:rsidRPr="00AF417A" w:rsidTr="00AF417A">
        <w:trPr>
          <w:trHeight w:val="1042"/>
        </w:trPr>
        <w:tc>
          <w:tcPr>
            <w:tcW w:w="688" w:type="dxa"/>
            <w:vMerge/>
            <w:shd w:val="clear" w:color="auto" w:fill="auto"/>
          </w:tcPr>
          <w:p w:rsidR="008212B0" w:rsidRPr="00AF417A" w:rsidRDefault="008212B0" w:rsidP="00AF417A">
            <w:pPr>
              <w:spacing w:line="276" w:lineRule="auto"/>
              <w:ind w:right="-568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8212B0" w:rsidRPr="00AF417A" w:rsidRDefault="008212B0" w:rsidP="00AF417A">
            <w:pPr>
              <w:ind w:right="-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8212B0" w:rsidRPr="00AF417A" w:rsidRDefault="008212B0" w:rsidP="00AF417A">
            <w:pPr>
              <w:spacing w:line="276" w:lineRule="auto"/>
              <w:ind w:right="-568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8212B0" w:rsidRPr="00AF417A" w:rsidRDefault="002A1AE1" w:rsidP="00AF417A">
            <w:pPr>
              <w:spacing w:line="276" w:lineRule="auto"/>
              <w:jc w:val="center"/>
              <w:rPr>
                <w:b/>
              </w:rPr>
            </w:pPr>
            <w:r w:rsidRPr="00AF417A">
              <w:rPr>
                <w:b/>
              </w:rPr>
              <w:t>лекции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FE6302" w:rsidRPr="00AF417A" w:rsidRDefault="00FE6302" w:rsidP="00AF417A">
            <w:pPr>
              <w:spacing w:line="276" w:lineRule="auto"/>
              <w:ind w:right="34"/>
              <w:jc w:val="center"/>
              <w:rPr>
                <w:b/>
              </w:rPr>
            </w:pPr>
            <w:proofErr w:type="spellStart"/>
            <w:r w:rsidRPr="00AF417A">
              <w:rPr>
                <w:b/>
              </w:rPr>
              <w:t>самостоят</w:t>
            </w:r>
            <w:proofErr w:type="spellEnd"/>
            <w:r w:rsidRPr="00AF417A">
              <w:rPr>
                <w:b/>
              </w:rPr>
              <w:t>.</w:t>
            </w:r>
          </w:p>
          <w:p w:rsidR="00FE6302" w:rsidRPr="00AF417A" w:rsidRDefault="00FE6302" w:rsidP="00AF417A">
            <w:pPr>
              <w:spacing w:line="276" w:lineRule="auto"/>
              <w:jc w:val="center"/>
              <w:rPr>
                <w:b/>
              </w:rPr>
            </w:pPr>
            <w:r w:rsidRPr="00AF417A">
              <w:rPr>
                <w:b/>
              </w:rPr>
              <w:t>работа</w:t>
            </w:r>
          </w:p>
          <w:p w:rsidR="002A1AE1" w:rsidRPr="00AF417A" w:rsidRDefault="002A1AE1" w:rsidP="00AF417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E6302" w:rsidRPr="00AF417A" w:rsidRDefault="00FE6302" w:rsidP="00AF417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F417A">
              <w:rPr>
                <w:b/>
              </w:rPr>
              <w:t>практич</w:t>
            </w:r>
            <w:proofErr w:type="spellEnd"/>
            <w:r w:rsidRPr="00AF417A">
              <w:rPr>
                <w:b/>
              </w:rPr>
              <w:t>.</w:t>
            </w:r>
          </w:p>
          <w:p w:rsidR="002A1AE1" w:rsidRPr="00AF417A" w:rsidRDefault="00FE6302" w:rsidP="00AF417A">
            <w:pPr>
              <w:spacing w:line="276" w:lineRule="auto"/>
              <w:ind w:right="34"/>
              <w:jc w:val="center"/>
              <w:rPr>
                <w:b/>
              </w:rPr>
            </w:pPr>
            <w:r w:rsidRPr="00AF417A">
              <w:rPr>
                <w:b/>
              </w:rPr>
              <w:t>занятия</w:t>
            </w: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8212B0" w:rsidRPr="00AF417A" w:rsidRDefault="008212B0" w:rsidP="00AF417A">
            <w:pPr>
              <w:spacing w:line="276" w:lineRule="auto"/>
              <w:ind w:right="-568"/>
              <w:jc w:val="center"/>
              <w:rPr>
                <w:sz w:val="28"/>
                <w:szCs w:val="28"/>
              </w:rPr>
            </w:pPr>
          </w:p>
        </w:tc>
      </w:tr>
      <w:tr w:rsidR="002A1AE1" w:rsidRPr="00AF417A" w:rsidTr="00AF417A">
        <w:tc>
          <w:tcPr>
            <w:tcW w:w="688" w:type="dxa"/>
            <w:shd w:val="clear" w:color="auto" w:fill="auto"/>
            <w:vAlign w:val="center"/>
          </w:tcPr>
          <w:p w:rsidR="008212B0" w:rsidRPr="00AF417A" w:rsidRDefault="002A1AE1" w:rsidP="00AF417A">
            <w:pPr>
              <w:spacing w:line="276" w:lineRule="auto"/>
              <w:ind w:right="-568"/>
              <w:rPr>
                <w:sz w:val="28"/>
                <w:szCs w:val="28"/>
              </w:rPr>
            </w:pPr>
            <w:r w:rsidRPr="00AF417A"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8212B0" w:rsidRPr="00AF417A" w:rsidRDefault="002A1AE1" w:rsidP="002A1AE1">
            <w:pPr>
              <w:rPr>
                <w:sz w:val="28"/>
                <w:szCs w:val="28"/>
              </w:rPr>
            </w:pPr>
            <w:r w:rsidRPr="00AF417A">
              <w:rPr>
                <w:sz w:val="28"/>
                <w:szCs w:val="28"/>
              </w:rPr>
              <w:t xml:space="preserve">Государственная политика в сфере образования, физической культуры и спорта и </w:t>
            </w:r>
            <w:r w:rsidR="00AF461D" w:rsidRPr="00AF461D">
              <w:rPr>
                <w:sz w:val="28"/>
                <w:szCs w:val="28"/>
              </w:rPr>
              <w:lastRenderedPageBreak/>
              <w:t>возможности</w:t>
            </w:r>
            <w:r w:rsidRPr="00AF461D">
              <w:rPr>
                <w:sz w:val="28"/>
                <w:szCs w:val="28"/>
              </w:rPr>
              <w:t xml:space="preserve"> е</w:t>
            </w:r>
            <w:r w:rsidRPr="00AF417A">
              <w:rPr>
                <w:sz w:val="28"/>
                <w:szCs w:val="28"/>
              </w:rPr>
              <w:t>ё реализации</w:t>
            </w:r>
          </w:p>
          <w:p w:rsidR="00DD30A5" w:rsidRPr="00AF417A" w:rsidRDefault="00DD30A5" w:rsidP="002A1AE1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212B0" w:rsidRPr="00AF417A" w:rsidRDefault="00DB27BD" w:rsidP="00AF4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212B0" w:rsidRPr="00AF417A" w:rsidRDefault="00DB27BD" w:rsidP="00AF417A">
            <w:pPr>
              <w:spacing w:line="276" w:lineRule="auto"/>
              <w:ind w:right="75"/>
              <w:jc w:val="center"/>
              <w:rPr>
                <w:sz w:val="28"/>
                <w:szCs w:val="28"/>
              </w:rPr>
            </w:pPr>
            <w:r w:rsidRPr="00AF417A"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212B0" w:rsidRPr="00AF417A" w:rsidRDefault="00FE6302" w:rsidP="00AF41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417A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212B0" w:rsidRPr="00AF417A" w:rsidRDefault="008212B0" w:rsidP="00AF41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212B0" w:rsidRPr="00DB27BD" w:rsidRDefault="00DB27BD" w:rsidP="00AF417A">
            <w:pPr>
              <w:ind w:right="33"/>
              <w:jc w:val="center"/>
            </w:pPr>
            <w:r w:rsidRPr="00DB27BD">
              <w:t xml:space="preserve">Тестовые </w:t>
            </w:r>
            <w:r w:rsidR="00532814" w:rsidRPr="00AF461D">
              <w:t xml:space="preserve">задания и контрольные </w:t>
            </w:r>
            <w:r w:rsidRPr="00DB27BD">
              <w:t>вопросы</w:t>
            </w:r>
          </w:p>
        </w:tc>
      </w:tr>
      <w:tr w:rsidR="002A1AE1" w:rsidRPr="00AF417A" w:rsidTr="00AF417A">
        <w:tc>
          <w:tcPr>
            <w:tcW w:w="688" w:type="dxa"/>
            <w:shd w:val="clear" w:color="auto" w:fill="auto"/>
          </w:tcPr>
          <w:p w:rsidR="008212B0" w:rsidRPr="00AF417A" w:rsidRDefault="002A1AE1" w:rsidP="00AF417A">
            <w:pPr>
              <w:spacing w:line="276" w:lineRule="auto"/>
              <w:ind w:right="-568"/>
              <w:jc w:val="both"/>
              <w:rPr>
                <w:sz w:val="28"/>
                <w:szCs w:val="28"/>
              </w:rPr>
            </w:pPr>
            <w:r w:rsidRPr="00AF417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99" w:type="dxa"/>
            <w:shd w:val="clear" w:color="auto" w:fill="auto"/>
          </w:tcPr>
          <w:p w:rsidR="008212B0" w:rsidRPr="00AF417A" w:rsidRDefault="002A1AE1" w:rsidP="00AF417A">
            <w:pPr>
              <w:ind w:right="120"/>
              <w:rPr>
                <w:sz w:val="28"/>
                <w:szCs w:val="28"/>
              </w:rPr>
            </w:pPr>
            <w:r w:rsidRPr="00AF417A">
              <w:rPr>
                <w:rFonts w:eastAsia="Calibri"/>
                <w:bCs/>
                <w:sz w:val="28"/>
                <w:szCs w:val="28"/>
              </w:rPr>
              <w:t xml:space="preserve">Организационно-педагогические условия реализации учебной </w:t>
            </w:r>
            <w:r w:rsidRPr="00AF417A">
              <w:rPr>
                <w:sz w:val="28"/>
                <w:szCs w:val="28"/>
              </w:rPr>
              <w:t>«Программы по физической культуре для общеобразовательных организаций на основе гандбола»</w:t>
            </w:r>
          </w:p>
          <w:p w:rsidR="00DD30A5" w:rsidRPr="00AF417A" w:rsidRDefault="00DD30A5" w:rsidP="00AF417A">
            <w:pPr>
              <w:ind w:right="120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212B0" w:rsidRPr="00AF417A" w:rsidRDefault="00690A28" w:rsidP="00AF4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212B0" w:rsidRPr="00AF417A" w:rsidRDefault="00690A28" w:rsidP="00AF41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417A">
              <w:rPr>
                <w:sz w:val="28"/>
                <w:szCs w:val="28"/>
              </w:rPr>
              <w:t>11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212B0" w:rsidRPr="00AF417A" w:rsidRDefault="00690A28" w:rsidP="00AF41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417A">
              <w:rPr>
                <w:sz w:val="28"/>
                <w:szCs w:val="28"/>
              </w:rPr>
              <w:t>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212B0" w:rsidRPr="00AF417A" w:rsidRDefault="008212B0" w:rsidP="00AF417A">
            <w:pPr>
              <w:spacing w:line="276" w:lineRule="auto"/>
              <w:ind w:right="-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212B0" w:rsidRPr="00AF417A" w:rsidRDefault="00532814" w:rsidP="00AF41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12E5">
              <w:t>Тестовые задания и контрольные вопросы</w:t>
            </w:r>
          </w:p>
        </w:tc>
      </w:tr>
      <w:tr w:rsidR="002A1AE1" w:rsidRPr="00AF417A" w:rsidTr="00AF417A">
        <w:tc>
          <w:tcPr>
            <w:tcW w:w="688" w:type="dxa"/>
            <w:shd w:val="clear" w:color="auto" w:fill="auto"/>
          </w:tcPr>
          <w:p w:rsidR="008212B0" w:rsidRPr="00AF417A" w:rsidRDefault="002A1AE1" w:rsidP="00AF417A">
            <w:pPr>
              <w:spacing w:line="276" w:lineRule="auto"/>
              <w:ind w:right="-568"/>
              <w:jc w:val="both"/>
              <w:rPr>
                <w:sz w:val="28"/>
                <w:szCs w:val="28"/>
              </w:rPr>
            </w:pPr>
            <w:r w:rsidRPr="00AF417A"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  <w:shd w:val="clear" w:color="auto" w:fill="auto"/>
          </w:tcPr>
          <w:p w:rsidR="008212B0" w:rsidRPr="00AF417A" w:rsidRDefault="00DB27BD" w:rsidP="00AF417A">
            <w:pPr>
              <w:ind w:right="9"/>
              <w:jc w:val="both"/>
              <w:rPr>
                <w:sz w:val="28"/>
                <w:szCs w:val="28"/>
              </w:rPr>
            </w:pPr>
            <w:r w:rsidRPr="00AF417A">
              <w:rPr>
                <w:sz w:val="28"/>
                <w:szCs w:val="28"/>
              </w:rPr>
              <w:t xml:space="preserve">Технико-тактическая подготовка </w:t>
            </w:r>
            <w:r w:rsidR="00A912FB" w:rsidRPr="00AF417A">
              <w:rPr>
                <w:sz w:val="28"/>
                <w:szCs w:val="28"/>
              </w:rPr>
              <w:t>(практическая часть)</w:t>
            </w:r>
          </w:p>
          <w:p w:rsidR="00DD30A5" w:rsidRPr="00AF417A" w:rsidRDefault="00DD30A5" w:rsidP="00AF417A">
            <w:pPr>
              <w:ind w:right="9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212B0" w:rsidRPr="00AF417A" w:rsidRDefault="00C614A3" w:rsidP="00AF417A">
            <w:pPr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212B0" w:rsidRPr="00AF417A" w:rsidRDefault="00C614A3" w:rsidP="00AF41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417A"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212B0" w:rsidRPr="00AF417A" w:rsidRDefault="00C614A3" w:rsidP="00AF41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417A"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212B0" w:rsidRPr="00AF417A" w:rsidRDefault="00C614A3" w:rsidP="00AF41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417A">
              <w:rPr>
                <w:sz w:val="28"/>
                <w:szCs w:val="28"/>
              </w:rPr>
              <w:t>42</w:t>
            </w:r>
          </w:p>
        </w:tc>
        <w:tc>
          <w:tcPr>
            <w:tcW w:w="1454" w:type="dxa"/>
            <w:shd w:val="clear" w:color="auto" w:fill="auto"/>
          </w:tcPr>
          <w:p w:rsidR="00C614A3" w:rsidRDefault="00C614A3" w:rsidP="00AF417A">
            <w:pPr>
              <w:spacing w:line="276" w:lineRule="auto"/>
              <w:ind w:right="-568"/>
              <w:jc w:val="both"/>
            </w:pPr>
            <w:proofErr w:type="spellStart"/>
            <w:r w:rsidRPr="000F5DFB">
              <w:t>П</w:t>
            </w:r>
            <w:r>
              <w:t>ромежут</w:t>
            </w:r>
            <w:proofErr w:type="spellEnd"/>
            <w:r>
              <w:t>.</w:t>
            </w:r>
          </w:p>
          <w:p w:rsidR="008212B0" w:rsidRPr="00AF417A" w:rsidRDefault="00C614A3" w:rsidP="00AF417A">
            <w:pPr>
              <w:spacing w:line="276" w:lineRule="auto"/>
              <w:ind w:right="-568"/>
              <w:jc w:val="both"/>
              <w:rPr>
                <w:sz w:val="28"/>
                <w:szCs w:val="28"/>
              </w:rPr>
            </w:pPr>
            <w:r w:rsidRPr="000F5DFB">
              <w:t xml:space="preserve"> зачёт</w:t>
            </w:r>
          </w:p>
        </w:tc>
      </w:tr>
      <w:tr w:rsidR="003D71E5" w:rsidRPr="00AF417A" w:rsidTr="00AF417A">
        <w:tc>
          <w:tcPr>
            <w:tcW w:w="4087" w:type="dxa"/>
            <w:gridSpan w:val="2"/>
            <w:shd w:val="clear" w:color="auto" w:fill="auto"/>
          </w:tcPr>
          <w:p w:rsidR="003D71E5" w:rsidRPr="00AF417A" w:rsidRDefault="003D71E5" w:rsidP="00AF417A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Итого</w:t>
            </w:r>
            <w:r w:rsidR="00C614A3" w:rsidRPr="00AF417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47" w:type="dxa"/>
            <w:shd w:val="clear" w:color="auto" w:fill="auto"/>
          </w:tcPr>
          <w:p w:rsidR="003D71E5" w:rsidRPr="00AF417A" w:rsidRDefault="003D71E5" w:rsidP="00AF4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D71E5" w:rsidRPr="00AF417A" w:rsidRDefault="00C614A3" w:rsidP="00AF4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D71E5" w:rsidRPr="00AF417A" w:rsidRDefault="006B5AF2" w:rsidP="00AF4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D71E5" w:rsidRPr="00AF417A" w:rsidRDefault="006B5AF2" w:rsidP="00AF4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54" w:type="dxa"/>
            <w:shd w:val="clear" w:color="auto" w:fill="auto"/>
          </w:tcPr>
          <w:p w:rsidR="003D71E5" w:rsidRPr="00AF417A" w:rsidRDefault="003D71E5" w:rsidP="00AF417A">
            <w:pPr>
              <w:spacing w:line="276" w:lineRule="auto"/>
              <w:ind w:right="-568"/>
              <w:jc w:val="both"/>
              <w:rPr>
                <w:sz w:val="28"/>
                <w:szCs w:val="28"/>
              </w:rPr>
            </w:pPr>
          </w:p>
        </w:tc>
      </w:tr>
      <w:tr w:rsidR="00DB27BD" w:rsidRPr="00AF417A" w:rsidTr="00AF417A">
        <w:tc>
          <w:tcPr>
            <w:tcW w:w="4087" w:type="dxa"/>
            <w:gridSpan w:val="2"/>
            <w:shd w:val="clear" w:color="auto" w:fill="auto"/>
            <w:vAlign w:val="center"/>
          </w:tcPr>
          <w:p w:rsidR="00DB27BD" w:rsidRPr="00AF417A" w:rsidRDefault="00DB27BD" w:rsidP="00AF417A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B27BD" w:rsidRPr="00AF417A" w:rsidRDefault="00DB27BD" w:rsidP="00AF4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41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2" w:type="dxa"/>
            <w:shd w:val="clear" w:color="auto" w:fill="auto"/>
          </w:tcPr>
          <w:p w:rsidR="00DB27BD" w:rsidRPr="00AF417A" w:rsidRDefault="00DB27BD" w:rsidP="00AF417A">
            <w:pPr>
              <w:spacing w:line="276" w:lineRule="auto"/>
              <w:ind w:right="-568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DB27BD" w:rsidRPr="00AF417A" w:rsidRDefault="00DB27BD" w:rsidP="00AF417A">
            <w:pPr>
              <w:spacing w:line="276" w:lineRule="auto"/>
              <w:ind w:right="-568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DB27BD" w:rsidRPr="00AF417A" w:rsidRDefault="00DB27BD" w:rsidP="00AF417A">
            <w:pPr>
              <w:spacing w:line="276" w:lineRule="auto"/>
              <w:ind w:right="-568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DB27BD" w:rsidRPr="00AF417A" w:rsidRDefault="00C614A3" w:rsidP="00AF417A">
            <w:pPr>
              <w:jc w:val="both"/>
              <w:rPr>
                <w:sz w:val="28"/>
                <w:szCs w:val="28"/>
              </w:rPr>
            </w:pPr>
            <w:r>
              <w:t>З</w:t>
            </w:r>
            <w:r w:rsidRPr="00A55784">
              <w:t>ащита проекта</w:t>
            </w:r>
            <w:r>
              <w:t xml:space="preserve">, итоговый зачёт </w:t>
            </w:r>
          </w:p>
        </w:tc>
      </w:tr>
    </w:tbl>
    <w:p w:rsidR="008212B0" w:rsidRDefault="008212B0" w:rsidP="008212B0">
      <w:pPr>
        <w:spacing w:line="276" w:lineRule="auto"/>
        <w:ind w:right="-568" w:firstLine="709"/>
        <w:jc w:val="both"/>
        <w:rPr>
          <w:sz w:val="28"/>
          <w:szCs w:val="28"/>
        </w:rPr>
      </w:pPr>
    </w:p>
    <w:p w:rsidR="00495FE2" w:rsidRPr="00AC3938" w:rsidRDefault="00495FE2" w:rsidP="00B554F3">
      <w:pPr>
        <w:jc w:val="center"/>
        <w:rPr>
          <w:b/>
          <w:sz w:val="28"/>
          <w:szCs w:val="28"/>
        </w:rPr>
      </w:pPr>
      <w:r w:rsidRPr="00AC3938">
        <w:rPr>
          <w:rFonts w:eastAsia="Calibri"/>
          <w:b/>
          <w:color w:val="000000"/>
          <w:sz w:val="28"/>
          <w:szCs w:val="28"/>
        </w:rPr>
        <w:t>3.</w:t>
      </w:r>
      <w:r w:rsidR="00AC3938">
        <w:rPr>
          <w:rFonts w:eastAsia="Calibri"/>
          <w:b/>
          <w:color w:val="000000"/>
          <w:sz w:val="28"/>
          <w:szCs w:val="28"/>
        </w:rPr>
        <w:t>2.</w:t>
      </w:r>
      <w:r w:rsidRPr="00AC3938">
        <w:rPr>
          <w:rFonts w:eastAsia="Calibri"/>
          <w:b/>
          <w:color w:val="000000"/>
          <w:sz w:val="28"/>
          <w:szCs w:val="28"/>
        </w:rPr>
        <w:t xml:space="preserve"> Учебно-</w:t>
      </w:r>
      <w:r w:rsidR="00FB3852" w:rsidRPr="00AC3938">
        <w:rPr>
          <w:rFonts w:eastAsia="Calibri"/>
          <w:b/>
          <w:color w:val="000000"/>
          <w:sz w:val="28"/>
          <w:szCs w:val="28"/>
        </w:rPr>
        <w:t>тематический план</w:t>
      </w:r>
    </w:p>
    <w:p w:rsidR="00495FE2" w:rsidRPr="00AC3938" w:rsidRDefault="00B554F3" w:rsidP="00B554F3">
      <w:pPr>
        <w:jc w:val="center"/>
        <w:rPr>
          <w:b/>
          <w:sz w:val="28"/>
          <w:szCs w:val="28"/>
        </w:rPr>
      </w:pPr>
      <w:r w:rsidRPr="00AC3938">
        <w:rPr>
          <w:b/>
          <w:sz w:val="28"/>
          <w:szCs w:val="28"/>
        </w:rPr>
        <w:t>дополнительной профессиональной</w:t>
      </w:r>
      <w:r w:rsidR="00495FE2" w:rsidRPr="00AC3938">
        <w:rPr>
          <w:b/>
          <w:sz w:val="28"/>
          <w:szCs w:val="28"/>
        </w:rPr>
        <w:t xml:space="preserve"> программы</w:t>
      </w:r>
    </w:p>
    <w:p w:rsidR="00E54585" w:rsidRPr="00AC3938" w:rsidRDefault="00495FE2" w:rsidP="00B554F3">
      <w:pPr>
        <w:jc w:val="center"/>
        <w:rPr>
          <w:b/>
          <w:sz w:val="28"/>
          <w:szCs w:val="28"/>
        </w:rPr>
      </w:pPr>
      <w:r w:rsidRPr="00AC3938">
        <w:rPr>
          <w:b/>
          <w:sz w:val="28"/>
          <w:szCs w:val="28"/>
        </w:rPr>
        <w:t>(повышение квалификации)</w:t>
      </w:r>
    </w:p>
    <w:p w:rsidR="008C22C8" w:rsidRPr="00AC3938" w:rsidRDefault="008C22C8" w:rsidP="00B554F3">
      <w:pPr>
        <w:jc w:val="center"/>
        <w:rPr>
          <w:b/>
          <w:bCs/>
          <w:sz w:val="28"/>
          <w:szCs w:val="28"/>
        </w:rPr>
      </w:pPr>
      <w:r w:rsidRPr="00AC3938">
        <w:rPr>
          <w:b/>
          <w:sz w:val="28"/>
          <w:szCs w:val="28"/>
        </w:rPr>
        <w:t>по курсу</w:t>
      </w:r>
    </w:p>
    <w:p w:rsidR="008C22C8" w:rsidRPr="00AC3938" w:rsidRDefault="003D71E5" w:rsidP="00E54585">
      <w:pPr>
        <w:pStyle w:val="10"/>
        <w:jc w:val="center"/>
        <w:rPr>
          <w:b/>
          <w:sz w:val="28"/>
          <w:szCs w:val="28"/>
        </w:rPr>
      </w:pPr>
      <w:r w:rsidRPr="00AC3938">
        <w:rPr>
          <w:b/>
          <w:sz w:val="28"/>
          <w:szCs w:val="28"/>
        </w:rPr>
        <w:t>«Организация занятий по физической культуре в общеобразовательных организациях на основе гандбола»</w:t>
      </w:r>
    </w:p>
    <w:p w:rsidR="00BD4C0F" w:rsidRDefault="00BD4C0F" w:rsidP="00BD4C0F">
      <w:pPr>
        <w:pStyle w:val="10"/>
        <w:spacing w:line="312" w:lineRule="auto"/>
        <w:jc w:val="center"/>
        <w:rPr>
          <w:b/>
          <w:sz w:val="28"/>
          <w:szCs w:val="28"/>
        </w:rPr>
      </w:pPr>
    </w:p>
    <w:p w:rsidR="00515090" w:rsidRDefault="00515090" w:rsidP="00515090">
      <w:pPr>
        <w:tabs>
          <w:tab w:val="left" w:pos="0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930B8F">
        <w:rPr>
          <w:rFonts w:eastAsia="Calibri"/>
          <w:b/>
          <w:color w:val="000000"/>
          <w:sz w:val="28"/>
          <w:szCs w:val="28"/>
        </w:rPr>
        <w:t>Цель обучения:</w:t>
      </w:r>
      <w:r w:rsidRPr="00930B8F">
        <w:rPr>
          <w:sz w:val="28"/>
          <w:szCs w:val="28"/>
        </w:rPr>
        <w:t xml:space="preserve"> </w:t>
      </w:r>
      <w:r w:rsidRPr="00DA7496">
        <w:rPr>
          <w:sz w:val="28"/>
          <w:szCs w:val="28"/>
        </w:rPr>
        <w:t xml:space="preserve">повышение профессионального уровня педагогических работников </w:t>
      </w:r>
      <w:r w:rsidRPr="001B5BA7">
        <w:rPr>
          <w:sz w:val="28"/>
          <w:szCs w:val="28"/>
        </w:rPr>
        <w:t xml:space="preserve">и специалистов в области физической культуры и спорта </w:t>
      </w:r>
      <w:r w:rsidRPr="0091013A">
        <w:rPr>
          <w:sz w:val="28"/>
          <w:szCs w:val="28"/>
        </w:rPr>
        <w:t>путём совершенствования</w:t>
      </w:r>
      <w:r>
        <w:rPr>
          <w:sz w:val="28"/>
          <w:szCs w:val="28"/>
        </w:rPr>
        <w:t xml:space="preserve"> специальных </w:t>
      </w:r>
      <w:r w:rsidRPr="00DA7496">
        <w:rPr>
          <w:sz w:val="28"/>
          <w:szCs w:val="28"/>
        </w:rPr>
        <w:t>компетенций</w:t>
      </w:r>
      <w:r w:rsidR="00375A8E">
        <w:rPr>
          <w:sz w:val="28"/>
          <w:szCs w:val="28"/>
        </w:rPr>
        <w:t xml:space="preserve"> (см. таб.1)</w:t>
      </w:r>
      <w:r w:rsidRPr="00DA7496">
        <w:rPr>
          <w:sz w:val="28"/>
          <w:szCs w:val="28"/>
        </w:rPr>
        <w:t>.</w:t>
      </w:r>
    </w:p>
    <w:p w:rsidR="00515090" w:rsidRPr="00CA69C1" w:rsidRDefault="00515090" w:rsidP="00515090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880C38">
        <w:rPr>
          <w:rFonts w:eastAsia="Arial Unicode MS"/>
          <w:b/>
          <w:sz w:val="28"/>
          <w:szCs w:val="28"/>
        </w:rPr>
        <w:t>Категория слушателей:</w:t>
      </w:r>
      <w:r>
        <w:rPr>
          <w:rFonts w:eastAsia="Arial Unicode MS"/>
          <w:sz w:val="28"/>
          <w:szCs w:val="28"/>
        </w:rPr>
        <w:t xml:space="preserve"> </w:t>
      </w:r>
      <w:r w:rsidRPr="00CC1D2A">
        <w:rPr>
          <w:sz w:val="28"/>
          <w:szCs w:val="28"/>
        </w:rPr>
        <w:t>учителя физической культуры, специалисты по физической культуре и спорту.</w:t>
      </w:r>
    </w:p>
    <w:p w:rsidR="00515090" w:rsidRPr="00296ED2" w:rsidRDefault="00515090" w:rsidP="00515090">
      <w:pPr>
        <w:autoSpaceDE w:val="0"/>
        <w:autoSpaceDN w:val="0"/>
        <w:adjustRightInd w:val="0"/>
        <w:spacing w:line="276" w:lineRule="auto"/>
        <w:ind w:right="-568" w:firstLine="709"/>
        <w:jc w:val="both"/>
        <w:rPr>
          <w:rFonts w:eastAsia="Calibri"/>
          <w:b/>
          <w:color w:val="000000"/>
          <w:sz w:val="28"/>
          <w:szCs w:val="28"/>
          <w:u w:val="single"/>
        </w:rPr>
      </w:pPr>
      <w:r w:rsidRPr="001410FF">
        <w:rPr>
          <w:rFonts w:eastAsia="Calibri"/>
          <w:b/>
          <w:color w:val="000000"/>
          <w:sz w:val="28"/>
          <w:szCs w:val="28"/>
        </w:rPr>
        <w:t>Продолжительность обучения</w:t>
      </w:r>
      <w:r>
        <w:rPr>
          <w:rFonts w:eastAsia="Calibri"/>
          <w:b/>
          <w:color w:val="000000"/>
          <w:sz w:val="28"/>
          <w:szCs w:val="28"/>
        </w:rPr>
        <w:t>:</w:t>
      </w:r>
      <w:r w:rsidRPr="001410FF">
        <w:rPr>
          <w:rFonts w:eastAsia="Calibri"/>
          <w:b/>
          <w:color w:val="000000"/>
          <w:sz w:val="28"/>
          <w:szCs w:val="28"/>
        </w:rPr>
        <w:t xml:space="preserve"> </w:t>
      </w:r>
      <w:r w:rsidRPr="00CC40BA">
        <w:rPr>
          <w:sz w:val="28"/>
          <w:szCs w:val="28"/>
        </w:rPr>
        <w:t xml:space="preserve">72 часа, </w:t>
      </w:r>
      <w:r>
        <w:rPr>
          <w:sz w:val="28"/>
          <w:szCs w:val="28"/>
        </w:rPr>
        <w:t>2 недели/8-9</w:t>
      </w:r>
      <w:r w:rsidRPr="00CC40BA">
        <w:rPr>
          <w:sz w:val="28"/>
          <w:szCs w:val="28"/>
        </w:rPr>
        <w:t xml:space="preserve"> недель</w:t>
      </w:r>
      <w:r>
        <w:rPr>
          <w:sz w:val="28"/>
          <w:szCs w:val="28"/>
        </w:rPr>
        <w:t xml:space="preserve">. </w:t>
      </w:r>
    </w:p>
    <w:p w:rsidR="00515090" w:rsidRPr="00313BAE" w:rsidRDefault="00515090" w:rsidP="00515090">
      <w:pPr>
        <w:pStyle w:val="a3"/>
        <w:spacing w:before="0" w:beforeAutospacing="0" w:after="0" w:afterAutospacing="0" w:line="276" w:lineRule="auto"/>
        <w:ind w:right="-56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FF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40BA">
        <w:rPr>
          <w:rFonts w:ascii="Times New Roman" w:hAnsi="Times New Roman" w:cs="Times New Roman"/>
          <w:sz w:val="28"/>
          <w:szCs w:val="28"/>
        </w:rPr>
        <w:t>с отрывом от работы / без отрыва от работы</w:t>
      </w:r>
      <w:r w:rsidRPr="00FA1BE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410FF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515090" w:rsidRDefault="00515090" w:rsidP="00515090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1F0CC7">
        <w:rPr>
          <w:b/>
          <w:sz w:val="28"/>
          <w:szCs w:val="28"/>
        </w:rPr>
        <w:t>ежим занятий</w:t>
      </w:r>
      <w:r>
        <w:rPr>
          <w:b/>
          <w:sz w:val="28"/>
          <w:szCs w:val="28"/>
        </w:rPr>
        <w:t>:</w:t>
      </w:r>
      <w:r w:rsidRPr="00313BAE">
        <w:rPr>
          <w:sz w:val="28"/>
          <w:szCs w:val="28"/>
        </w:rPr>
        <w:t xml:space="preserve"> </w:t>
      </w:r>
      <w:r w:rsidRPr="00CC40BA">
        <w:rPr>
          <w:sz w:val="28"/>
          <w:szCs w:val="28"/>
        </w:rPr>
        <w:t>6</w:t>
      </w:r>
      <w:r w:rsidRPr="00CC40BA">
        <w:rPr>
          <w:b/>
          <w:sz w:val="28"/>
          <w:szCs w:val="28"/>
        </w:rPr>
        <w:t xml:space="preserve"> </w:t>
      </w:r>
      <w:r w:rsidRPr="00CC40BA">
        <w:rPr>
          <w:sz w:val="28"/>
          <w:szCs w:val="28"/>
        </w:rPr>
        <w:t>часов в день</w:t>
      </w:r>
      <w:r>
        <w:rPr>
          <w:sz w:val="28"/>
          <w:szCs w:val="28"/>
        </w:rPr>
        <w:t>/</w:t>
      </w:r>
      <w:r w:rsidRPr="00CC40BA">
        <w:rPr>
          <w:sz w:val="28"/>
          <w:szCs w:val="28"/>
        </w:rPr>
        <w:t>4 часа в день</w:t>
      </w:r>
      <w:r>
        <w:rPr>
          <w:sz w:val="28"/>
          <w:szCs w:val="28"/>
        </w:rPr>
        <w:t xml:space="preserve">. </w:t>
      </w:r>
    </w:p>
    <w:p w:rsidR="00376D41" w:rsidRPr="009045BC" w:rsidRDefault="00376D41" w:rsidP="00376D41">
      <w:pPr>
        <w:pStyle w:val="12"/>
        <w:shd w:val="clear" w:color="auto" w:fill="auto"/>
        <w:spacing w:before="0" w:after="0" w:line="240" w:lineRule="auto"/>
        <w:ind w:right="-568" w:firstLine="851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Таблица 3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55"/>
        <w:gridCol w:w="997"/>
        <w:gridCol w:w="855"/>
        <w:gridCol w:w="1559"/>
        <w:gridCol w:w="1702"/>
        <w:gridCol w:w="1556"/>
      </w:tblGrid>
      <w:tr w:rsidR="00FE6302" w:rsidRPr="00A55784" w:rsidTr="00AC3938">
        <w:trPr>
          <w:cantSplit/>
        </w:trPr>
        <w:tc>
          <w:tcPr>
            <w:tcW w:w="708" w:type="dxa"/>
            <w:vMerge w:val="restart"/>
            <w:vAlign w:val="center"/>
          </w:tcPr>
          <w:p w:rsidR="00FE6302" w:rsidRPr="00376D41" w:rsidRDefault="00FE6302" w:rsidP="00F50EB1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76D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55" w:type="dxa"/>
            <w:vMerge w:val="restart"/>
            <w:vAlign w:val="center"/>
          </w:tcPr>
          <w:p w:rsidR="00FE6302" w:rsidRPr="00376D41" w:rsidRDefault="00FE6302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6D4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разделов</w:t>
            </w:r>
            <w:r w:rsidR="00376D4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Pr="00376D4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</w:t>
            </w:r>
            <w:r w:rsidR="00376D4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занятий </w:t>
            </w:r>
          </w:p>
        </w:tc>
        <w:tc>
          <w:tcPr>
            <w:tcW w:w="997" w:type="dxa"/>
            <w:vMerge w:val="restart"/>
            <w:vAlign w:val="center"/>
          </w:tcPr>
          <w:p w:rsidR="00FE6302" w:rsidRPr="00376D41" w:rsidRDefault="00FE6302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6D4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 час.</w:t>
            </w:r>
          </w:p>
        </w:tc>
        <w:tc>
          <w:tcPr>
            <w:tcW w:w="4116" w:type="dxa"/>
            <w:gridSpan w:val="3"/>
            <w:vAlign w:val="center"/>
          </w:tcPr>
          <w:p w:rsidR="00FE6302" w:rsidRPr="00376D41" w:rsidRDefault="00FE6302" w:rsidP="00F50EB1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76D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556" w:type="dxa"/>
            <w:vMerge w:val="restart"/>
            <w:vAlign w:val="center"/>
          </w:tcPr>
          <w:p w:rsidR="00FE6302" w:rsidRPr="00376D41" w:rsidRDefault="00FE6302" w:rsidP="00F50EB1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76D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FE6302" w:rsidRPr="000027A8" w:rsidTr="00AC3938">
        <w:trPr>
          <w:cantSplit/>
        </w:trPr>
        <w:tc>
          <w:tcPr>
            <w:tcW w:w="708" w:type="dxa"/>
            <w:vMerge/>
            <w:vAlign w:val="center"/>
          </w:tcPr>
          <w:p w:rsidR="00FE6302" w:rsidRPr="000027A8" w:rsidRDefault="00FE6302" w:rsidP="00F50EB1">
            <w:pPr>
              <w:jc w:val="center"/>
              <w:rPr>
                <w:rStyle w:val="af2"/>
                <w:b w:val="0"/>
                <w:bCs w:val="0"/>
              </w:rPr>
            </w:pPr>
          </w:p>
        </w:tc>
        <w:tc>
          <w:tcPr>
            <w:tcW w:w="3255" w:type="dxa"/>
            <w:vMerge/>
            <w:vAlign w:val="center"/>
          </w:tcPr>
          <w:p w:rsidR="00FE6302" w:rsidRPr="008F0107" w:rsidRDefault="00FE6302" w:rsidP="00F50EB1">
            <w:pPr>
              <w:jc w:val="center"/>
              <w:rPr>
                <w:rStyle w:val="af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FE6302" w:rsidRPr="008F0107" w:rsidRDefault="00FE6302" w:rsidP="00F50EB1">
            <w:pPr>
              <w:jc w:val="center"/>
              <w:rPr>
                <w:rStyle w:val="af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FE6302" w:rsidRPr="00A55784" w:rsidRDefault="00376D41" w:rsidP="00F50EB1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</w:t>
            </w:r>
            <w:r w:rsidR="00FE6302" w:rsidRPr="00A5578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ек-ции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E6302" w:rsidRPr="00A55784" w:rsidRDefault="00376D41" w:rsidP="00F50EB1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</w:t>
            </w:r>
            <w:r w:rsidR="00FE6302" w:rsidRPr="00A5578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амостоя-тельная</w:t>
            </w:r>
            <w:proofErr w:type="spellEnd"/>
            <w:proofErr w:type="gramEnd"/>
          </w:p>
          <w:p w:rsidR="00FE6302" w:rsidRPr="00A55784" w:rsidRDefault="00FE6302" w:rsidP="00F50EB1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578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работа</w:t>
            </w:r>
          </w:p>
          <w:p w:rsidR="00FE6302" w:rsidRPr="00A55784" w:rsidRDefault="00FE6302" w:rsidP="00F50EB1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FE6302" w:rsidRDefault="00376D41" w:rsidP="00FE6302">
            <w:pPr>
              <w:pStyle w:val="HTML"/>
              <w:ind w:hanging="55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</w:t>
            </w:r>
            <w:r w:rsidR="00FE630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рактические</w:t>
            </w:r>
          </w:p>
          <w:p w:rsidR="00FE6302" w:rsidRPr="00A55784" w:rsidRDefault="00FE6302" w:rsidP="00FE6302">
            <w:pPr>
              <w:pStyle w:val="HTML"/>
              <w:ind w:hanging="55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занятия</w:t>
            </w:r>
          </w:p>
          <w:p w:rsidR="00FE6302" w:rsidRPr="00A55784" w:rsidRDefault="00FE6302" w:rsidP="00F50EB1">
            <w:pPr>
              <w:pStyle w:val="HTML"/>
              <w:ind w:hanging="55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vMerge/>
            <w:vAlign w:val="center"/>
          </w:tcPr>
          <w:p w:rsidR="00FE6302" w:rsidRPr="000027A8" w:rsidRDefault="00FE6302" w:rsidP="00F50EB1">
            <w:pPr>
              <w:jc w:val="center"/>
              <w:rPr>
                <w:rStyle w:val="af2"/>
                <w:b w:val="0"/>
                <w:bCs w:val="0"/>
              </w:rPr>
            </w:pPr>
          </w:p>
        </w:tc>
      </w:tr>
      <w:tr w:rsidR="00FE6302" w:rsidRPr="008A43D9" w:rsidTr="00AC3938">
        <w:trPr>
          <w:cantSplit/>
        </w:trPr>
        <w:tc>
          <w:tcPr>
            <w:tcW w:w="9076" w:type="dxa"/>
            <w:gridSpan w:val="6"/>
          </w:tcPr>
          <w:p w:rsidR="00FE6302" w:rsidRPr="008A43D9" w:rsidRDefault="00FE6302" w:rsidP="002A63C2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en-US"/>
              </w:rPr>
            </w:pPr>
            <w:r w:rsidRPr="00A55784">
              <w:rPr>
                <w:b/>
                <w:sz w:val="28"/>
                <w:szCs w:val="28"/>
              </w:rPr>
              <w:lastRenderedPageBreak/>
              <w:t>1.</w:t>
            </w:r>
            <w:r w:rsidRPr="00B319F8">
              <w:rPr>
                <w:sz w:val="28"/>
                <w:szCs w:val="28"/>
              </w:rPr>
              <w:t xml:space="preserve"> </w:t>
            </w:r>
            <w:r w:rsidRPr="00075DD1">
              <w:rPr>
                <w:b/>
                <w:sz w:val="28"/>
                <w:szCs w:val="28"/>
              </w:rPr>
              <w:t>Государствен</w:t>
            </w:r>
            <w:r w:rsidR="00376D41">
              <w:rPr>
                <w:b/>
                <w:sz w:val="28"/>
                <w:szCs w:val="28"/>
              </w:rPr>
              <w:t xml:space="preserve">ная политика в сфере физического воспитания подрастающего поколения страны </w:t>
            </w:r>
            <w:r w:rsidRPr="00075DD1">
              <w:rPr>
                <w:b/>
                <w:sz w:val="28"/>
                <w:szCs w:val="28"/>
              </w:rPr>
              <w:t xml:space="preserve">и основные </w:t>
            </w:r>
            <w:r w:rsidR="002A63C2">
              <w:rPr>
                <w:b/>
                <w:sz w:val="28"/>
                <w:szCs w:val="28"/>
              </w:rPr>
              <w:t xml:space="preserve">возможности (пути) </w:t>
            </w:r>
            <w:r w:rsidRPr="00075DD1">
              <w:rPr>
                <w:b/>
                <w:sz w:val="28"/>
                <w:szCs w:val="28"/>
              </w:rPr>
              <w:t>ее реализации.</w:t>
            </w:r>
          </w:p>
        </w:tc>
        <w:tc>
          <w:tcPr>
            <w:tcW w:w="1556" w:type="dxa"/>
            <w:vAlign w:val="center"/>
          </w:tcPr>
          <w:p w:rsidR="00FE6302" w:rsidRPr="008A43D9" w:rsidRDefault="00FE6302" w:rsidP="00F50EB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2A63C2" w:rsidRPr="00A55784" w:rsidTr="00AC3938">
        <w:trPr>
          <w:cantSplit/>
        </w:trPr>
        <w:tc>
          <w:tcPr>
            <w:tcW w:w="708" w:type="dxa"/>
          </w:tcPr>
          <w:p w:rsidR="002A63C2" w:rsidRPr="00A55784" w:rsidRDefault="002A63C2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84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255" w:type="dxa"/>
            <w:vAlign w:val="bottom"/>
          </w:tcPr>
          <w:p w:rsidR="002A63C2" w:rsidRDefault="002A63C2" w:rsidP="00F50EB1">
            <w:pPr>
              <w:snapToGrid w:val="0"/>
            </w:pPr>
            <w:r>
              <w:t xml:space="preserve">Государственные стратегические ориентиры в части развития </w:t>
            </w:r>
            <w:r w:rsidRPr="00AF3543">
              <w:t xml:space="preserve"> физического воспитания подрастающего поколения России</w:t>
            </w:r>
            <w:r w:rsidR="00A02B5B">
              <w:t>.</w:t>
            </w:r>
            <w:r w:rsidRPr="00AF3543">
              <w:t xml:space="preserve"> </w:t>
            </w:r>
          </w:p>
          <w:p w:rsidR="002A63C2" w:rsidRPr="00AF3543" w:rsidRDefault="002A63C2" w:rsidP="00F50EB1">
            <w:pPr>
              <w:snapToGrid w:val="0"/>
              <w:rPr>
                <w:rFonts w:eastAsia="Arial Unicode MS"/>
              </w:rPr>
            </w:pPr>
          </w:p>
        </w:tc>
        <w:tc>
          <w:tcPr>
            <w:tcW w:w="997" w:type="dxa"/>
          </w:tcPr>
          <w:p w:rsidR="002A63C2" w:rsidRPr="00A55784" w:rsidRDefault="002A63C2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</w:tcPr>
          <w:p w:rsidR="002A63C2" w:rsidRPr="00A55784" w:rsidRDefault="002A63C2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A63C2" w:rsidRPr="00A55784" w:rsidRDefault="002A63C2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2" w:type="dxa"/>
          </w:tcPr>
          <w:p w:rsidR="002A63C2" w:rsidRPr="00A55784" w:rsidRDefault="002A63C2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2A63C2" w:rsidRPr="00C912E5" w:rsidRDefault="00532814" w:rsidP="002A63C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E5">
              <w:rPr>
                <w:rFonts w:ascii="Times New Roman" w:hAnsi="Times New Roman"/>
              </w:rPr>
              <w:t>Тестовые задания и контрольные вопросы</w:t>
            </w:r>
          </w:p>
        </w:tc>
      </w:tr>
      <w:tr w:rsidR="002A63C2" w:rsidRPr="00A55784" w:rsidTr="00AC3938">
        <w:trPr>
          <w:cantSplit/>
        </w:trPr>
        <w:tc>
          <w:tcPr>
            <w:tcW w:w="708" w:type="dxa"/>
          </w:tcPr>
          <w:p w:rsidR="002A63C2" w:rsidRPr="00A55784" w:rsidRDefault="002A63C2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84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255" w:type="dxa"/>
            <w:vAlign w:val="bottom"/>
          </w:tcPr>
          <w:p w:rsidR="002A63C2" w:rsidRDefault="002A63C2" w:rsidP="00F50EB1">
            <w:r>
              <w:t>Возможности создания условий для детей и молодёжи вести здоровый образ жизни и систематически заниматься физической культурой и спортом</w:t>
            </w:r>
            <w:r w:rsidR="00A02B5B">
              <w:t>.</w:t>
            </w:r>
          </w:p>
          <w:p w:rsidR="002A63C2" w:rsidRPr="00AF3543" w:rsidRDefault="002A63C2" w:rsidP="00F50EB1"/>
        </w:tc>
        <w:tc>
          <w:tcPr>
            <w:tcW w:w="997" w:type="dxa"/>
          </w:tcPr>
          <w:p w:rsidR="002A63C2" w:rsidRPr="00A55784" w:rsidRDefault="002A63C2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</w:tcPr>
          <w:p w:rsidR="002A63C2" w:rsidRPr="00A55784" w:rsidRDefault="002A63C2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2A63C2" w:rsidRPr="00A55784" w:rsidRDefault="002A63C2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A63C2" w:rsidRPr="00A55784" w:rsidRDefault="002A63C2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Merge/>
          </w:tcPr>
          <w:p w:rsidR="002A63C2" w:rsidRPr="00A55784" w:rsidRDefault="002A63C2" w:rsidP="00F50EB1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E6302" w:rsidRPr="008F0107" w:rsidTr="00AC3938">
        <w:trPr>
          <w:cantSplit/>
        </w:trPr>
        <w:tc>
          <w:tcPr>
            <w:tcW w:w="9076" w:type="dxa"/>
            <w:gridSpan w:val="6"/>
          </w:tcPr>
          <w:p w:rsidR="00FE6302" w:rsidRPr="00880AF6" w:rsidRDefault="00FE6302" w:rsidP="00AC0BD2">
            <w:pPr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</w:t>
            </w:r>
            <w:r w:rsidRPr="00880AF6">
              <w:rPr>
                <w:rFonts w:eastAsia="Calibri"/>
                <w:b/>
                <w:bCs/>
                <w:sz w:val="28"/>
                <w:szCs w:val="28"/>
              </w:rPr>
              <w:t xml:space="preserve">Организационно-педагогические условия реализации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учебной </w:t>
            </w:r>
            <w:r w:rsidR="00AC0BD2" w:rsidRPr="00AC0BD2">
              <w:rPr>
                <w:b/>
                <w:sz w:val="28"/>
                <w:szCs w:val="28"/>
              </w:rPr>
              <w:t>«Программы по физической культуре для общеобразовательных организаций на основе гандбола»</w:t>
            </w:r>
          </w:p>
        </w:tc>
        <w:tc>
          <w:tcPr>
            <w:tcW w:w="1556" w:type="dxa"/>
            <w:vAlign w:val="center"/>
          </w:tcPr>
          <w:p w:rsidR="00FE6302" w:rsidRPr="008F0107" w:rsidRDefault="00FE6302" w:rsidP="00F50EB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8F0107">
              <w:rPr>
                <w:rFonts w:eastAsia="Arial Unicode MS"/>
                <w:sz w:val="28"/>
                <w:szCs w:val="28"/>
                <w:lang w:eastAsia="en-US"/>
              </w:rPr>
              <w:t>тест</w:t>
            </w:r>
          </w:p>
        </w:tc>
      </w:tr>
      <w:tr w:rsidR="008224A6" w:rsidRPr="00A55784" w:rsidTr="008224A6">
        <w:trPr>
          <w:cantSplit/>
          <w:trHeight w:val="3036"/>
        </w:trPr>
        <w:tc>
          <w:tcPr>
            <w:tcW w:w="708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84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8224A6" w:rsidRPr="00A55784" w:rsidRDefault="008224A6" w:rsidP="008224A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:rsidR="008224A6" w:rsidRDefault="008224A6" w:rsidP="00DD30A5">
            <w:r w:rsidRPr="00AF3543">
              <w:t>Конкурирующие компетенции</w:t>
            </w:r>
            <w:r>
              <w:t xml:space="preserve"> педагогического работника   в современной</w:t>
            </w:r>
            <w:r w:rsidRPr="00AF3543">
              <w:t xml:space="preserve"> </w:t>
            </w:r>
            <w:r>
              <w:t>образовательной организации,  роль партнёрских отношений в достижении образовательных и профессиональных целей</w:t>
            </w:r>
          </w:p>
          <w:p w:rsidR="008224A6" w:rsidRPr="00880AF6" w:rsidRDefault="008224A6" w:rsidP="00DD30A5">
            <w:pPr>
              <w:rPr>
                <w:rFonts w:eastAsia="Calibri"/>
                <w:bCs/>
              </w:rPr>
            </w:pPr>
          </w:p>
        </w:tc>
        <w:tc>
          <w:tcPr>
            <w:tcW w:w="997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578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6" w:type="dxa"/>
            <w:vMerge w:val="restart"/>
            <w:vAlign w:val="center"/>
          </w:tcPr>
          <w:p w:rsidR="008224A6" w:rsidRPr="00C912E5" w:rsidRDefault="008224A6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2E5">
              <w:rPr>
                <w:rFonts w:ascii="Times New Roman" w:hAnsi="Times New Roman"/>
              </w:rPr>
              <w:t>Тестовые задания и контрольные вопросы</w:t>
            </w: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255" w:type="dxa"/>
          </w:tcPr>
          <w:p w:rsidR="008224A6" w:rsidRDefault="008224A6" w:rsidP="008224A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История развития гандбола. </w:t>
            </w:r>
            <w:r w:rsidRPr="00AF461D">
              <w:rPr>
                <w:rFonts w:eastAsia="Calibri"/>
                <w:bCs/>
              </w:rPr>
              <w:t>Достижения российских (советских) гандболистов на международных соревнованиях.</w:t>
            </w:r>
          </w:p>
          <w:p w:rsidR="008224A6" w:rsidRDefault="008224A6" w:rsidP="008224A6">
            <w:r>
              <w:rPr>
                <w:rFonts w:eastAsia="Calibri"/>
                <w:bCs/>
              </w:rPr>
              <w:t>Р</w:t>
            </w:r>
            <w:r w:rsidRPr="00880AF6">
              <w:rPr>
                <w:rFonts w:eastAsia="Calibri"/>
                <w:bCs/>
              </w:rPr>
              <w:t xml:space="preserve">оль и возможности </w:t>
            </w:r>
            <w:r>
              <w:rPr>
                <w:rFonts w:eastAsia="Calibri"/>
                <w:bCs/>
              </w:rPr>
              <w:t xml:space="preserve">гандбола в </w:t>
            </w:r>
            <w:r>
              <w:t>гармоничном развитии детей и подростков</w:t>
            </w:r>
          </w:p>
          <w:p w:rsidR="008224A6" w:rsidRPr="00880AF6" w:rsidRDefault="008224A6" w:rsidP="008224A6">
            <w:pPr>
              <w:rPr>
                <w:rFonts w:eastAsia="Calibri"/>
                <w:bCs/>
              </w:rPr>
            </w:pPr>
          </w:p>
        </w:tc>
        <w:tc>
          <w:tcPr>
            <w:tcW w:w="997" w:type="dxa"/>
          </w:tcPr>
          <w:p w:rsidR="008224A6" w:rsidRPr="00A55784" w:rsidRDefault="008224A6" w:rsidP="008224A6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5E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</w:tcPr>
          <w:p w:rsidR="008224A6" w:rsidRPr="00A55784" w:rsidRDefault="008224A6" w:rsidP="008224A6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578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Merge/>
            <w:vAlign w:val="center"/>
          </w:tcPr>
          <w:p w:rsidR="008224A6" w:rsidRPr="00A55784" w:rsidRDefault="008224A6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255" w:type="dxa"/>
            <w:vAlign w:val="bottom"/>
          </w:tcPr>
          <w:p w:rsidR="008224A6" w:rsidRDefault="008224A6" w:rsidP="00F50EB1">
            <w:r w:rsidRPr="00D8417D">
              <w:t xml:space="preserve">Возрастные особенности детей </w:t>
            </w:r>
            <w:r>
              <w:t>и подростков школьного возраста.</w:t>
            </w:r>
          </w:p>
          <w:p w:rsidR="008224A6" w:rsidRPr="00AF461D" w:rsidRDefault="008224A6" w:rsidP="00F50EB1">
            <w:r w:rsidRPr="00AF461D">
              <w:t xml:space="preserve">Педагогические средства воспитания и содействия физическому развитию обучающихся школ. </w:t>
            </w:r>
          </w:p>
          <w:p w:rsidR="008224A6" w:rsidRPr="008224A6" w:rsidRDefault="008224A6" w:rsidP="00F50EB1">
            <w:r w:rsidRPr="00AF461D">
              <w:t>Технологи</w:t>
            </w:r>
            <w:r w:rsidR="00AF461D" w:rsidRPr="00AF461D">
              <w:t>и взаимодействия школы и семьи по вопросам  физического воспитания</w:t>
            </w:r>
            <w:r w:rsidRPr="00AF461D">
              <w:t xml:space="preserve"> школьников.</w:t>
            </w:r>
          </w:p>
        </w:tc>
        <w:tc>
          <w:tcPr>
            <w:tcW w:w="997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Merge/>
            <w:vAlign w:val="center"/>
          </w:tcPr>
          <w:p w:rsidR="008224A6" w:rsidRPr="00A55784" w:rsidRDefault="008224A6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3255" w:type="dxa"/>
            <w:vAlign w:val="bottom"/>
          </w:tcPr>
          <w:p w:rsidR="008224A6" w:rsidRPr="008224A6" w:rsidRDefault="008224A6" w:rsidP="00F50EB1">
            <w:pPr>
              <w:ind w:right="-112"/>
            </w:pPr>
            <w:r w:rsidRPr="00D8417D">
              <w:t>Общая характеристика</w:t>
            </w:r>
            <w:r>
              <w:t xml:space="preserve"> </w:t>
            </w:r>
            <w:r w:rsidRPr="00AF461D">
              <w:t xml:space="preserve">структуры и содержания </w:t>
            </w:r>
            <w:r>
              <w:t xml:space="preserve">учебной </w:t>
            </w:r>
            <w:r w:rsidRPr="00F50EB1">
              <w:t>«Программы по физической культуре для общеобразовательных организаций на основе гандбола»</w:t>
            </w:r>
            <w:r>
              <w:t>.</w:t>
            </w:r>
          </w:p>
        </w:tc>
        <w:tc>
          <w:tcPr>
            <w:tcW w:w="997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578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Align w:val="center"/>
          </w:tcPr>
          <w:p w:rsidR="008224A6" w:rsidRPr="00A55784" w:rsidRDefault="008224A6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8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5" w:type="dxa"/>
            <w:vAlign w:val="bottom"/>
          </w:tcPr>
          <w:p w:rsidR="008224A6" w:rsidRPr="00D17BE1" w:rsidRDefault="008224A6" w:rsidP="00F50EB1">
            <w:pPr>
              <w:snapToGrid w:val="0"/>
            </w:pPr>
            <w:r w:rsidRPr="00D17BE1">
              <w:t xml:space="preserve">Требования к </w:t>
            </w:r>
            <w:r>
              <w:t>пла</w:t>
            </w:r>
            <w:r w:rsidR="00C912E5">
              <w:t>нированию содержания и структуре</w:t>
            </w:r>
            <w:r>
              <w:t xml:space="preserve"> </w:t>
            </w:r>
            <w:r w:rsidR="00C912E5">
              <w:t xml:space="preserve">организации </w:t>
            </w:r>
            <w:r>
              <w:t xml:space="preserve">занятий с </w:t>
            </w:r>
            <w:proofErr w:type="gramStart"/>
            <w:r>
              <w:t>обучающимися</w:t>
            </w:r>
            <w:proofErr w:type="gramEnd"/>
            <w:r>
              <w:t xml:space="preserve"> по учебной </w:t>
            </w:r>
            <w:r w:rsidRPr="00F50EB1">
              <w:t>«Программ</w:t>
            </w:r>
            <w:r>
              <w:t>е</w:t>
            </w:r>
            <w:r w:rsidRPr="00F50EB1">
              <w:t xml:space="preserve"> по физической культуре для общеобразовательных организаций на основе гандбола»</w:t>
            </w:r>
            <w:r>
              <w:t xml:space="preserve"> с учётом этапа обучения и </w:t>
            </w:r>
            <w:r w:rsidRPr="00D17BE1">
              <w:t>возраста обучающихся.</w:t>
            </w:r>
          </w:p>
        </w:tc>
        <w:tc>
          <w:tcPr>
            <w:tcW w:w="997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Align w:val="center"/>
          </w:tcPr>
          <w:p w:rsidR="008224A6" w:rsidRPr="00A55784" w:rsidRDefault="00C912E5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2E5">
              <w:rPr>
                <w:rFonts w:ascii="Times New Roman" w:hAnsi="Times New Roman"/>
              </w:rPr>
              <w:t>Тестовые задания и контрольные вопросы</w:t>
            </w: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255" w:type="dxa"/>
            <w:vAlign w:val="bottom"/>
          </w:tcPr>
          <w:p w:rsidR="008224A6" w:rsidRDefault="008224A6" w:rsidP="00F50EB1">
            <w:r w:rsidRPr="00236F8A">
              <w:t>Обеспечение безопасности на за</w:t>
            </w:r>
            <w:r>
              <w:t>нятиях гандболом</w:t>
            </w:r>
            <w:r w:rsidRPr="00236F8A">
              <w:t>.</w:t>
            </w:r>
          </w:p>
          <w:p w:rsidR="008224A6" w:rsidRDefault="008224A6" w:rsidP="00F50EB1"/>
          <w:p w:rsidR="008224A6" w:rsidRPr="00D8417D" w:rsidRDefault="008224A6" w:rsidP="00F50EB1"/>
        </w:tc>
        <w:tc>
          <w:tcPr>
            <w:tcW w:w="997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Align w:val="center"/>
          </w:tcPr>
          <w:p w:rsidR="008224A6" w:rsidRPr="00A55784" w:rsidRDefault="00C912E5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2E5">
              <w:rPr>
                <w:rFonts w:ascii="Times New Roman" w:hAnsi="Times New Roman"/>
              </w:rPr>
              <w:t>Тестовые задания и контрольные вопросы</w:t>
            </w:r>
          </w:p>
        </w:tc>
      </w:tr>
      <w:tr w:rsidR="008224A6" w:rsidRPr="00A55784" w:rsidTr="00AC3938">
        <w:trPr>
          <w:cantSplit/>
        </w:trPr>
        <w:tc>
          <w:tcPr>
            <w:tcW w:w="9076" w:type="dxa"/>
            <w:gridSpan w:val="6"/>
          </w:tcPr>
          <w:p w:rsidR="008224A6" w:rsidRPr="00F50EB1" w:rsidRDefault="008224A6" w:rsidP="00A912FB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F50EB1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 w:rsidRPr="00F50EB1">
              <w:rPr>
                <w:rFonts w:ascii="Times New Roman" w:hAnsi="Times New Roman"/>
                <w:b/>
                <w:sz w:val="28"/>
                <w:szCs w:val="28"/>
              </w:rPr>
              <w:t xml:space="preserve">Технико-тактическая подготовка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(практическая часть)</w:t>
            </w:r>
          </w:p>
        </w:tc>
        <w:tc>
          <w:tcPr>
            <w:tcW w:w="1556" w:type="dxa"/>
            <w:vAlign w:val="center"/>
          </w:tcPr>
          <w:p w:rsidR="008224A6" w:rsidRPr="00A55784" w:rsidRDefault="008224A6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5784">
              <w:rPr>
                <w:rFonts w:ascii="Times New Roman" w:hAnsi="Times New Roman"/>
                <w:sz w:val="28"/>
                <w:szCs w:val="28"/>
                <w:lang w:val="ru-RU"/>
              </w:rPr>
              <w:t>зачёт</w:t>
            </w: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255" w:type="dxa"/>
            <w:vAlign w:val="bottom"/>
          </w:tcPr>
          <w:p w:rsidR="008224A6" w:rsidRDefault="008224A6" w:rsidP="00F50EB1">
            <w:r>
              <w:t>Терминология гандбола.</w:t>
            </w:r>
          </w:p>
          <w:p w:rsidR="008224A6" w:rsidRDefault="008224A6" w:rsidP="00F50EB1">
            <w:r>
              <w:t>Правила игры в гандбол (мини-гандбол).</w:t>
            </w:r>
          </w:p>
          <w:p w:rsidR="008224A6" w:rsidRDefault="008224A6" w:rsidP="00DD30A5">
            <w:r>
              <w:t>Правила судейства.</w:t>
            </w:r>
          </w:p>
          <w:p w:rsidR="008224A6" w:rsidRDefault="008224A6" w:rsidP="00DD30A5"/>
        </w:tc>
        <w:tc>
          <w:tcPr>
            <w:tcW w:w="997" w:type="dxa"/>
          </w:tcPr>
          <w:p w:rsidR="008224A6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Align w:val="center"/>
          </w:tcPr>
          <w:p w:rsidR="008224A6" w:rsidRPr="00A55784" w:rsidRDefault="00C912E5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2E5">
              <w:rPr>
                <w:rFonts w:ascii="Times New Roman" w:hAnsi="Times New Roman"/>
              </w:rPr>
              <w:t>Тестовые задания и контрольные вопросы</w:t>
            </w: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84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255" w:type="dxa"/>
            <w:vAlign w:val="bottom"/>
          </w:tcPr>
          <w:p w:rsidR="008224A6" w:rsidRDefault="008224A6" w:rsidP="00F50EB1">
            <w:r w:rsidRPr="00AF461D">
              <w:t>Особенности м</w:t>
            </w:r>
            <w:r>
              <w:t xml:space="preserve">етодики проведения физкультурно-оздоровительных и общеразвивающих занятий (включая «разминки» и «заминки»)  </w:t>
            </w:r>
            <w:proofErr w:type="gramStart"/>
            <w:r>
              <w:t>с</w:t>
            </w:r>
            <w:proofErr w:type="gramEnd"/>
            <w:r>
              <w:t xml:space="preserve"> обучающимися </w:t>
            </w:r>
          </w:p>
          <w:p w:rsidR="008224A6" w:rsidRPr="008A43D9" w:rsidRDefault="008224A6" w:rsidP="00081A2B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t>средствами различных видов спорта и средствами подвижных игр (в первую очередь - младший школьный возраст).</w:t>
            </w:r>
          </w:p>
        </w:tc>
        <w:tc>
          <w:tcPr>
            <w:tcW w:w="997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6" w:type="dxa"/>
            <w:vAlign w:val="center"/>
          </w:tcPr>
          <w:p w:rsidR="008224A6" w:rsidRPr="000F5DFB" w:rsidRDefault="00C912E5" w:rsidP="000F5DF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E5">
              <w:rPr>
                <w:rFonts w:ascii="Times New Roman" w:hAnsi="Times New Roman"/>
              </w:rPr>
              <w:t>Тестовые задания и контрольные вопросы</w:t>
            </w:r>
            <w:r w:rsidRPr="000F5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4A6" w:rsidRPr="000F5DF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224A6">
              <w:rPr>
                <w:rFonts w:ascii="Times New Roman" w:hAnsi="Times New Roman"/>
                <w:sz w:val="24"/>
                <w:szCs w:val="24"/>
                <w:lang w:val="ru-RU"/>
              </w:rPr>
              <w:t>ромежут</w:t>
            </w:r>
            <w:proofErr w:type="spellEnd"/>
            <w:r w:rsidR="008224A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224A6" w:rsidRPr="000F5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зачёт</w:t>
            </w: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255" w:type="dxa"/>
            <w:vAlign w:val="bottom"/>
          </w:tcPr>
          <w:p w:rsidR="008224A6" w:rsidRDefault="008224A6" w:rsidP="00F50EB1">
            <w:r w:rsidRPr="00CD02DE">
              <w:t>Общие и специальные подготовительные упражнения,</w:t>
            </w:r>
            <w:r w:rsidRPr="00CF1A88">
              <w:t xml:space="preserve"> развивающие основные качества, необходимые для овладения техникой и тактикой игры в гандбол (мини-гандбол)</w:t>
            </w:r>
            <w:r>
              <w:t>.</w:t>
            </w:r>
          </w:p>
          <w:p w:rsidR="008224A6" w:rsidRDefault="008224A6" w:rsidP="00CD02DE"/>
        </w:tc>
        <w:tc>
          <w:tcPr>
            <w:tcW w:w="997" w:type="dxa"/>
          </w:tcPr>
          <w:p w:rsidR="008224A6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6" w:type="dxa"/>
            <w:vAlign w:val="center"/>
          </w:tcPr>
          <w:p w:rsidR="008224A6" w:rsidRPr="00A55784" w:rsidRDefault="008224A6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F5DF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ромежут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F5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зачёт</w:t>
            </w: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3255" w:type="dxa"/>
            <w:vAlign w:val="bottom"/>
          </w:tcPr>
          <w:p w:rsidR="008224A6" w:rsidRDefault="008224A6" w:rsidP="00F50EB1">
            <w:r w:rsidRPr="00E62AE0">
              <w:t>Контрольные нормативы</w:t>
            </w:r>
            <w:r>
              <w:t xml:space="preserve"> для определения уровня общей и специальной физической </w:t>
            </w:r>
            <w:r w:rsidRPr="00AF461D">
              <w:t>подготовленности</w:t>
            </w:r>
            <w:r w:rsidRPr="00DE5F6B">
              <w:rPr>
                <w:color w:val="FF0000"/>
              </w:rPr>
              <w:t xml:space="preserve"> </w:t>
            </w:r>
            <w:r>
              <w:t>обучающихся с учётом их возраста</w:t>
            </w:r>
          </w:p>
          <w:p w:rsidR="008224A6" w:rsidRPr="00CD02DE" w:rsidRDefault="008224A6" w:rsidP="00F50EB1"/>
        </w:tc>
        <w:tc>
          <w:tcPr>
            <w:tcW w:w="997" w:type="dxa"/>
          </w:tcPr>
          <w:p w:rsidR="008224A6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6" w:type="dxa"/>
            <w:vAlign w:val="center"/>
          </w:tcPr>
          <w:p w:rsidR="008224A6" w:rsidRPr="00A55784" w:rsidRDefault="00C912E5" w:rsidP="00524F4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2E5">
              <w:rPr>
                <w:rFonts w:ascii="Times New Roman" w:hAnsi="Times New Roman"/>
              </w:rPr>
              <w:t>Тестовые задания и контрольные вопросы</w:t>
            </w:r>
            <w:r w:rsidRPr="000F5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4A6" w:rsidRPr="000F5DF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224A6">
              <w:rPr>
                <w:rFonts w:ascii="Times New Roman" w:hAnsi="Times New Roman"/>
                <w:sz w:val="24"/>
                <w:szCs w:val="24"/>
                <w:lang w:val="ru-RU"/>
              </w:rPr>
              <w:t>ромежут</w:t>
            </w:r>
            <w:proofErr w:type="spellEnd"/>
            <w:r w:rsidR="008224A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224A6" w:rsidRPr="000F5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зачёт</w:t>
            </w: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3255" w:type="dxa"/>
            <w:vAlign w:val="bottom"/>
          </w:tcPr>
          <w:p w:rsidR="008224A6" w:rsidRDefault="008224A6" w:rsidP="00F50EB1">
            <w:pPr>
              <w:snapToGrid w:val="0"/>
            </w:pPr>
            <w:r>
              <w:t>Б</w:t>
            </w:r>
            <w:r w:rsidRPr="00CF1A88">
              <w:t>а</w:t>
            </w:r>
            <w:r>
              <w:t>зовые двигательные навык</w:t>
            </w:r>
            <w:r w:rsidRPr="00CF1A88">
              <w:t xml:space="preserve">и, </w:t>
            </w:r>
            <w:r>
              <w:t>элементы</w:t>
            </w:r>
            <w:r w:rsidRPr="00CF1A88">
              <w:t xml:space="preserve"> </w:t>
            </w:r>
            <w:r>
              <w:t xml:space="preserve">и  упражнения </w:t>
            </w:r>
            <w:r w:rsidRPr="00CF1A88">
              <w:t>гандбола</w:t>
            </w:r>
            <w:r>
              <w:t xml:space="preserve"> (в том числе основные способы передвижения и владения мячом) и их биомеханика.</w:t>
            </w:r>
          </w:p>
          <w:p w:rsidR="008224A6" w:rsidRPr="00CD02DE" w:rsidRDefault="008224A6" w:rsidP="00CD02DE">
            <w:r w:rsidRPr="00CD02DE">
              <w:t xml:space="preserve">Подводящие упражнения  </w:t>
            </w:r>
            <w:r>
              <w:t xml:space="preserve">и элементы гандбола </w:t>
            </w:r>
            <w:r w:rsidRPr="00CD02DE">
              <w:t>соревновательного направления.</w:t>
            </w:r>
          </w:p>
          <w:p w:rsidR="008224A6" w:rsidRPr="00BE0A06" w:rsidRDefault="008224A6" w:rsidP="00F50EB1">
            <w:pPr>
              <w:snapToGrid w:val="0"/>
            </w:pPr>
          </w:p>
        </w:tc>
        <w:tc>
          <w:tcPr>
            <w:tcW w:w="997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6" w:type="dxa"/>
            <w:vAlign w:val="center"/>
          </w:tcPr>
          <w:p w:rsidR="008224A6" w:rsidRPr="00A55784" w:rsidRDefault="008224A6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F5DF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ромежут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F5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зачёт</w:t>
            </w: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3255" w:type="dxa"/>
            <w:vAlign w:val="bottom"/>
          </w:tcPr>
          <w:p w:rsidR="008224A6" w:rsidRDefault="008224A6" w:rsidP="000F5DFB">
            <w:pPr>
              <w:keepNext/>
              <w:keepLines/>
              <w:rPr>
                <w:rFonts w:eastAsia="Arial Unicode MS"/>
              </w:rPr>
            </w:pPr>
            <w:r w:rsidRPr="00CE6E0F">
              <w:rPr>
                <w:rFonts w:eastAsia="Arial Unicode MS"/>
              </w:rPr>
              <w:t xml:space="preserve">Теоретические основы  </w:t>
            </w:r>
            <w:r>
              <w:rPr>
                <w:rFonts w:eastAsia="Arial Unicode MS"/>
              </w:rPr>
              <w:t>и практические технико-тактические навыки игры в гандбол (мини-гандбол):</w:t>
            </w:r>
          </w:p>
          <w:p w:rsidR="008224A6" w:rsidRDefault="008224A6" w:rsidP="00D66C1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-защита и нападение;</w:t>
            </w:r>
          </w:p>
          <w:p w:rsidR="008224A6" w:rsidRDefault="008224A6" w:rsidP="00D66C1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действия вратаря;</w:t>
            </w:r>
          </w:p>
          <w:p w:rsidR="008224A6" w:rsidRDefault="008224A6" w:rsidP="00D66C1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выполнение обманных движений (финтов);</w:t>
            </w:r>
          </w:p>
          <w:p w:rsidR="008224A6" w:rsidRDefault="008224A6" w:rsidP="00D66C1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пр.</w:t>
            </w:r>
            <w:r w:rsidRPr="00CE6E0F">
              <w:rPr>
                <w:rFonts w:eastAsia="Arial Unicode MS"/>
              </w:rPr>
              <w:t xml:space="preserve"> </w:t>
            </w:r>
          </w:p>
          <w:p w:rsidR="008224A6" w:rsidRDefault="008224A6" w:rsidP="00D66C18"/>
        </w:tc>
        <w:tc>
          <w:tcPr>
            <w:tcW w:w="997" w:type="dxa"/>
          </w:tcPr>
          <w:p w:rsidR="008224A6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6" w:type="dxa"/>
            <w:vAlign w:val="center"/>
          </w:tcPr>
          <w:p w:rsidR="008224A6" w:rsidRDefault="00102180" w:rsidP="00524F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E5">
              <w:rPr>
                <w:rFonts w:ascii="Times New Roman" w:hAnsi="Times New Roman"/>
              </w:rPr>
              <w:t>Тестовые задания и контрольные вопросы</w:t>
            </w:r>
          </w:p>
          <w:p w:rsidR="008224A6" w:rsidRPr="00A55784" w:rsidRDefault="008224A6" w:rsidP="00524F4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F5DF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ромежут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F5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зачёт</w:t>
            </w: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3255" w:type="dxa"/>
            <w:vAlign w:val="bottom"/>
          </w:tcPr>
          <w:p w:rsidR="008224A6" w:rsidRDefault="008224A6" w:rsidP="00D66C18">
            <w:pPr>
              <w:keepNext/>
              <w:keepLines/>
              <w:rPr>
                <w:shd w:val="clear" w:color="auto" w:fill="FFFFFF"/>
              </w:rPr>
            </w:pPr>
            <w:r>
              <w:rPr>
                <w:rFonts w:eastAsia="PragmaticaC"/>
              </w:rPr>
              <w:t>Методики обучения</w:t>
            </w:r>
            <w:r w:rsidRPr="00601CA8">
              <w:rPr>
                <w:rFonts w:eastAsia="PragmaticaC"/>
              </w:rPr>
              <w:t xml:space="preserve"> школьников техн</w:t>
            </w:r>
            <w:r>
              <w:rPr>
                <w:rFonts w:eastAsia="PragmaticaC"/>
              </w:rPr>
              <w:t xml:space="preserve">ике выполнения основных упражнений, элементов и приёмов, а также тактике игры в </w:t>
            </w:r>
            <w:r w:rsidRPr="00601CA8">
              <w:rPr>
                <w:rFonts w:eastAsia="PragmaticaC"/>
              </w:rPr>
              <w:t xml:space="preserve"> гандбол </w:t>
            </w:r>
            <w:r w:rsidRPr="00601CA8">
              <w:rPr>
                <w:shd w:val="clear" w:color="auto" w:fill="FFFFFF"/>
              </w:rPr>
              <w:t xml:space="preserve">в соответствии с </w:t>
            </w:r>
            <w:r>
              <w:rPr>
                <w:shd w:val="clear" w:color="auto" w:fill="FFFFFF"/>
              </w:rPr>
              <w:t xml:space="preserve">этапом обучения и </w:t>
            </w:r>
            <w:r w:rsidRPr="00601CA8">
              <w:rPr>
                <w:shd w:val="clear" w:color="auto" w:fill="FFFFFF"/>
              </w:rPr>
              <w:t>возрас</w:t>
            </w:r>
            <w:r>
              <w:rPr>
                <w:shd w:val="clear" w:color="auto" w:fill="FFFFFF"/>
              </w:rPr>
              <w:t xml:space="preserve">том </w:t>
            </w:r>
            <w:r w:rsidRPr="00CF1A88">
              <w:rPr>
                <w:shd w:val="clear" w:color="auto" w:fill="FFFFFF"/>
              </w:rPr>
              <w:t>обучающихся</w:t>
            </w:r>
            <w:r>
              <w:rPr>
                <w:shd w:val="clear" w:color="auto" w:fill="FFFFFF"/>
              </w:rPr>
              <w:t>.</w:t>
            </w:r>
          </w:p>
          <w:p w:rsidR="008224A6" w:rsidRPr="00CE6E0F" w:rsidRDefault="008224A6" w:rsidP="00D66C18">
            <w:pPr>
              <w:keepNext/>
              <w:keepLines/>
              <w:rPr>
                <w:rFonts w:eastAsia="Arial Unicode MS"/>
              </w:rPr>
            </w:pPr>
          </w:p>
        </w:tc>
        <w:tc>
          <w:tcPr>
            <w:tcW w:w="997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5" w:type="dxa"/>
          </w:tcPr>
          <w:p w:rsidR="008224A6" w:rsidRPr="002A724B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6" w:type="dxa"/>
            <w:vMerge w:val="restart"/>
            <w:vAlign w:val="center"/>
          </w:tcPr>
          <w:p w:rsidR="008224A6" w:rsidRPr="00A55784" w:rsidRDefault="008224A6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F5DF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ромежут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F5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зачёт</w:t>
            </w: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3255" w:type="dxa"/>
            <w:vAlign w:val="bottom"/>
          </w:tcPr>
          <w:p w:rsidR="008224A6" w:rsidRDefault="008224A6" w:rsidP="002A724B">
            <w:pPr>
              <w:keepNext/>
              <w:keepLines/>
            </w:pPr>
            <w:r>
              <w:t xml:space="preserve">Методики (в том числе спортивные игры и эстафеты), </w:t>
            </w:r>
            <w:r w:rsidRPr="00CF1A88">
              <w:t>способствующие  совершенствованию</w:t>
            </w:r>
            <w:r>
              <w:t xml:space="preserve"> технико-тактических умений начинающих гандболистов.</w:t>
            </w:r>
          </w:p>
          <w:p w:rsidR="008224A6" w:rsidRPr="00BE0A06" w:rsidRDefault="008224A6" w:rsidP="000F5DFB">
            <w:pPr>
              <w:keepNext/>
              <w:keepLines/>
            </w:pPr>
          </w:p>
        </w:tc>
        <w:tc>
          <w:tcPr>
            <w:tcW w:w="997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6" w:type="dxa"/>
            <w:vMerge/>
            <w:vAlign w:val="center"/>
          </w:tcPr>
          <w:p w:rsidR="008224A6" w:rsidRPr="00A55784" w:rsidRDefault="008224A6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24A6" w:rsidRPr="00A55784" w:rsidTr="00AC3938">
        <w:trPr>
          <w:cantSplit/>
          <w:trHeight w:val="603"/>
        </w:trPr>
        <w:tc>
          <w:tcPr>
            <w:tcW w:w="708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8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55" w:type="dxa"/>
          </w:tcPr>
          <w:p w:rsidR="008224A6" w:rsidRDefault="008224A6" w:rsidP="000F5DFB">
            <w:proofErr w:type="gramStart"/>
            <w:r>
              <w:t>Методики</w:t>
            </w:r>
            <w:r w:rsidRPr="00D8417D">
              <w:t xml:space="preserve"> подготовки </w:t>
            </w:r>
            <w:r w:rsidRPr="00AF461D">
              <w:t xml:space="preserve">обучающихся к участию в соревнованиях </w:t>
            </w:r>
            <w:r>
              <w:t>по гандболу (мини-гандболу).</w:t>
            </w:r>
            <w:proofErr w:type="gramEnd"/>
          </w:p>
          <w:p w:rsidR="008224A6" w:rsidRPr="00E62AE0" w:rsidRDefault="008224A6" w:rsidP="000F5DFB"/>
        </w:tc>
        <w:tc>
          <w:tcPr>
            <w:tcW w:w="997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6" w:type="dxa"/>
            <w:vMerge/>
            <w:vAlign w:val="center"/>
          </w:tcPr>
          <w:p w:rsidR="008224A6" w:rsidRPr="00A55784" w:rsidRDefault="008224A6" w:rsidP="000F5DF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Default="008224A6" w:rsidP="00FE6B4F">
            <w:r w:rsidRPr="00EB7914">
              <w:lastRenderedPageBreak/>
              <w:t>3.</w:t>
            </w:r>
            <w:r>
              <w:t>10</w:t>
            </w:r>
          </w:p>
        </w:tc>
        <w:tc>
          <w:tcPr>
            <w:tcW w:w="3255" w:type="dxa"/>
            <w:vAlign w:val="bottom"/>
          </w:tcPr>
          <w:p w:rsidR="008224A6" w:rsidRDefault="008224A6" w:rsidP="00A71BFC">
            <w:r w:rsidRPr="00AF461D">
              <w:t xml:space="preserve">Разработка плана-конспекта урока (тренировки в рамках внеурочной деятельности) по гандболу и программы  </w:t>
            </w:r>
            <w:r>
              <w:t xml:space="preserve">проведения массового физкультурно-спортивного мероприятия соревновательной направленности с использованием средств гандбола </w:t>
            </w:r>
            <w:r w:rsidRPr="00D8417D">
              <w:t>(</w:t>
            </w:r>
            <w:r>
              <w:t xml:space="preserve">возраст обучающихся и формат мероприятия </w:t>
            </w:r>
            <w:r w:rsidRPr="00D8417D">
              <w:t>по выбору слушателей)</w:t>
            </w:r>
            <w:r>
              <w:t>.</w:t>
            </w:r>
          </w:p>
          <w:p w:rsidR="008224A6" w:rsidRPr="00BD3494" w:rsidRDefault="008224A6" w:rsidP="00A71BFC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Align w:val="center"/>
          </w:tcPr>
          <w:p w:rsidR="008224A6" w:rsidRPr="00524F41" w:rsidRDefault="008224A6" w:rsidP="000F5DF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F41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8224A6" w:rsidRPr="00A55784" w:rsidTr="00AC3938">
        <w:trPr>
          <w:cantSplit/>
        </w:trPr>
        <w:tc>
          <w:tcPr>
            <w:tcW w:w="708" w:type="dxa"/>
          </w:tcPr>
          <w:p w:rsidR="008224A6" w:rsidRPr="00EB7914" w:rsidRDefault="008224A6" w:rsidP="00F50EB1">
            <w:r>
              <w:t>3.11</w:t>
            </w:r>
          </w:p>
        </w:tc>
        <w:tc>
          <w:tcPr>
            <w:tcW w:w="3255" w:type="dxa"/>
            <w:vAlign w:val="bottom"/>
          </w:tcPr>
          <w:p w:rsidR="008224A6" w:rsidRDefault="008224A6" w:rsidP="00A71BFC">
            <w:r w:rsidRPr="00AF461D">
              <w:t xml:space="preserve">Мастер-класс:  </w:t>
            </w:r>
            <w:r>
              <w:t>з</w:t>
            </w:r>
            <w:r w:rsidRPr="00815E9B">
              <w:t>накомство с техническим мастерством ведущих гандболистов мира и России</w:t>
            </w:r>
          </w:p>
          <w:p w:rsidR="008224A6" w:rsidRPr="00815E9B" w:rsidRDefault="008224A6" w:rsidP="00A71BFC"/>
        </w:tc>
        <w:tc>
          <w:tcPr>
            <w:tcW w:w="997" w:type="dxa"/>
          </w:tcPr>
          <w:p w:rsidR="008224A6" w:rsidRPr="00815E9B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5E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8224A6" w:rsidRDefault="008224A6" w:rsidP="00F50EB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Align w:val="center"/>
          </w:tcPr>
          <w:p w:rsidR="008224A6" w:rsidRPr="00102180" w:rsidRDefault="00102180" w:rsidP="000F5DFB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2E5">
              <w:rPr>
                <w:rFonts w:ascii="Times New Roman" w:hAnsi="Times New Roman"/>
              </w:rPr>
              <w:t>Тестовые задания и контрольные вопросы</w:t>
            </w:r>
          </w:p>
        </w:tc>
      </w:tr>
      <w:tr w:rsidR="008224A6" w:rsidRPr="00A55784" w:rsidTr="00AC3938">
        <w:trPr>
          <w:cantSplit/>
        </w:trPr>
        <w:tc>
          <w:tcPr>
            <w:tcW w:w="3963" w:type="dxa"/>
            <w:gridSpan w:val="2"/>
          </w:tcPr>
          <w:p w:rsidR="008224A6" w:rsidRPr="00A55784" w:rsidRDefault="008224A6" w:rsidP="00FE6B4F">
            <w:pPr>
              <w:pStyle w:val="HTML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57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997" w:type="dxa"/>
            <w:vAlign w:val="center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57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855" w:type="dxa"/>
            <w:vAlign w:val="center"/>
          </w:tcPr>
          <w:p w:rsidR="008224A6" w:rsidRPr="00FE6B4F" w:rsidRDefault="008224A6" w:rsidP="00524F4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6B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559" w:type="dxa"/>
            <w:vAlign w:val="center"/>
          </w:tcPr>
          <w:p w:rsidR="008224A6" w:rsidRPr="00FE6B4F" w:rsidRDefault="008224A6" w:rsidP="00524F4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702" w:type="dxa"/>
            <w:vAlign w:val="center"/>
          </w:tcPr>
          <w:p w:rsidR="008224A6" w:rsidRPr="00FE6B4F" w:rsidRDefault="008224A6" w:rsidP="00524F4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1556" w:type="dxa"/>
            <w:vAlign w:val="center"/>
          </w:tcPr>
          <w:p w:rsidR="008224A6" w:rsidRPr="00A55784" w:rsidRDefault="008224A6" w:rsidP="000F5DFB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224A6" w:rsidRPr="00A55784" w:rsidTr="00AC3938">
        <w:trPr>
          <w:cantSplit/>
        </w:trPr>
        <w:tc>
          <w:tcPr>
            <w:tcW w:w="3963" w:type="dxa"/>
            <w:gridSpan w:val="2"/>
            <w:vAlign w:val="center"/>
          </w:tcPr>
          <w:p w:rsidR="008224A6" w:rsidRPr="00A07AC0" w:rsidRDefault="008224A6" w:rsidP="00F50EB1">
            <w:pPr>
              <w:rPr>
                <w:rFonts w:eastAsia="Arial Unicode MS"/>
                <w:b/>
                <w:sz w:val="28"/>
                <w:szCs w:val="28"/>
              </w:rPr>
            </w:pPr>
            <w:r w:rsidRPr="00A07AC0">
              <w:rPr>
                <w:rFonts w:eastAsia="Arial Unicode MS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997" w:type="dxa"/>
            <w:vAlign w:val="center"/>
          </w:tcPr>
          <w:p w:rsidR="008224A6" w:rsidRPr="00A55784" w:rsidRDefault="008224A6" w:rsidP="00F50EB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5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224A6" w:rsidRPr="00A55784" w:rsidRDefault="008224A6" w:rsidP="00F50EB1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Align w:val="center"/>
          </w:tcPr>
          <w:p w:rsidR="008224A6" w:rsidRPr="00A55784" w:rsidRDefault="008224A6" w:rsidP="000F5DF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84"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итоговый зачёт</w:t>
            </w:r>
          </w:p>
        </w:tc>
      </w:tr>
    </w:tbl>
    <w:p w:rsidR="00FE6302" w:rsidRDefault="00FE6302" w:rsidP="00495FE2">
      <w:pPr>
        <w:pStyle w:val="HTML"/>
        <w:spacing w:line="276" w:lineRule="auto"/>
        <w:ind w:left="198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224A6" w:rsidRDefault="008224A6" w:rsidP="00AC3938">
      <w:pPr>
        <w:pStyle w:val="HTML"/>
        <w:tabs>
          <w:tab w:val="clear" w:pos="1832"/>
          <w:tab w:val="clear" w:pos="3664"/>
          <w:tab w:val="clear" w:pos="4580"/>
          <w:tab w:val="left" w:pos="1134"/>
          <w:tab w:val="left" w:pos="3261"/>
          <w:tab w:val="left" w:pos="3686"/>
        </w:tabs>
        <w:spacing w:line="276" w:lineRule="auto"/>
        <w:ind w:left="170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7456" w:rsidRDefault="00AC3938" w:rsidP="00AC3938">
      <w:pPr>
        <w:pStyle w:val="HTML"/>
        <w:tabs>
          <w:tab w:val="clear" w:pos="1832"/>
          <w:tab w:val="clear" w:pos="3664"/>
          <w:tab w:val="clear" w:pos="4580"/>
          <w:tab w:val="left" w:pos="1134"/>
          <w:tab w:val="left" w:pos="3261"/>
          <w:tab w:val="left" w:pos="3686"/>
        </w:tabs>
        <w:spacing w:line="276" w:lineRule="auto"/>
        <w:ind w:left="1701"/>
        <w:jc w:val="center"/>
        <w:rPr>
          <w:bCs/>
          <w:sz w:val="28"/>
          <w:szCs w:val="28"/>
          <w:u w:val="single"/>
          <w:lang w:val="ru-RU"/>
        </w:rPr>
      </w:pPr>
      <w:r w:rsidRPr="00AC3938">
        <w:rPr>
          <w:rFonts w:ascii="Times New Roman" w:hAnsi="Times New Roman"/>
          <w:b/>
          <w:sz w:val="28"/>
          <w:szCs w:val="28"/>
          <w:lang w:val="ru-RU"/>
        </w:rPr>
        <w:t>3</w:t>
      </w:r>
      <w:r w:rsidR="00495FE2" w:rsidRPr="00AC3938">
        <w:rPr>
          <w:rFonts w:ascii="Times New Roman" w:hAnsi="Times New Roman"/>
          <w:b/>
          <w:sz w:val="28"/>
          <w:szCs w:val="28"/>
        </w:rPr>
        <w:t>.</w:t>
      </w:r>
      <w:r w:rsidRPr="00AC3938">
        <w:rPr>
          <w:rFonts w:ascii="Times New Roman" w:hAnsi="Times New Roman"/>
          <w:b/>
          <w:sz w:val="28"/>
          <w:szCs w:val="28"/>
          <w:lang w:val="ru-RU"/>
        </w:rPr>
        <w:t>3</w:t>
      </w:r>
      <w:r w:rsidR="00495FE2" w:rsidRPr="00AC3938">
        <w:rPr>
          <w:rFonts w:ascii="Times New Roman" w:hAnsi="Times New Roman"/>
          <w:b/>
          <w:sz w:val="28"/>
          <w:szCs w:val="28"/>
        </w:rPr>
        <w:t xml:space="preserve"> </w:t>
      </w:r>
      <w:r w:rsidR="00AA401D">
        <w:rPr>
          <w:rFonts w:ascii="Times New Roman" w:hAnsi="Times New Roman"/>
          <w:b/>
          <w:sz w:val="28"/>
          <w:szCs w:val="28"/>
        </w:rPr>
        <w:t>Рабочая</w:t>
      </w:r>
      <w:r w:rsidR="00081A2B" w:rsidRPr="00AC39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97456" w:rsidRPr="00AC3938">
        <w:rPr>
          <w:rFonts w:ascii="Times New Roman" w:hAnsi="Times New Roman"/>
          <w:b/>
          <w:sz w:val="28"/>
          <w:szCs w:val="28"/>
        </w:rPr>
        <w:t>программа</w:t>
      </w:r>
    </w:p>
    <w:p w:rsidR="00AC3938" w:rsidRPr="00AC3938" w:rsidRDefault="00AC3938" w:rsidP="00495FE2">
      <w:pPr>
        <w:pStyle w:val="HTML"/>
        <w:spacing w:line="276" w:lineRule="auto"/>
        <w:ind w:left="198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1983"/>
        <w:gridCol w:w="5425"/>
      </w:tblGrid>
      <w:tr w:rsidR="00081A2B" w:rsidRPr="00AF417A" w:rsidTr="00AF417A">
        <w:tc>
          <w:tcPr>
            <w:tcW w:w="3224" w:type="dxa"/>
            <w:shd w:val="clear" w:color="auto" w:fill="auto"/>
            <w:vAlign w:val="center"/>
          </w:tcPr>
          <w:p w:rsidR="00081A2B" w:rsidRPr="00AF417A" w:rsidRDefault="00E62011" w:rsidP="00AF417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п/п,</w:t>
            </w:r>
          </w:p>
          <w:p w:rsidR="00081A2B" w:rsidRPr="00AF417A" w:rsidRDefault="00081A2B" w:rsidP="00AF417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название </w:t>
            </w:r>
            <w:r w:rsidR="00E62011" w:rsidRPr="00AF41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тематической единицы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00E7" w:rsidRPr="00AF417A" w:rsidRDefault="00E62011" w:rsidP="00AF417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учебного занятия</w:t>
            </w:r>
            <w:r w:rsidR="006E00E7" w:rsidRPr="00AF41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081A2B" w:rsidRPr="00AF417A" w:rsidRDefault="006E00E7" w:rsidP="00AF417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кол-во часов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081A2B" w:rsidRPr="00AF417A" w:rsidRDefault="00E62011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E62011" w:rsidRPr="00AF417A" w:rsidTr="00AF417A">
        <w:tc>
          <w:tcPr>
            <w:tcW w:w="10632" w:type="dxa"/>
            <w:gridSpan w:val="3"/>
            <w:shd w:val="clear" w:color="auto" w:fill="auto"/>
          </w:tcPr>
          <w:p w:rsidR="00E62011" w:rsidRPr="00AF417A" w:rsidRDefault="00E62011" w:rsidP="00AF417A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1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1.</w:t>
            </w:r>
            <w:r w:rsidRPr="00AF417A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Государственная политика в сфере физического воспитания подрастающего поколения страны и основные возможности (пути) ее реализации.</w:t>
            </w:r>
          </w:p>
        </w:tc>
      </w:tr>
      <w:tr w:rsidR="006E00E7" w:rsidRPr="00AF417A" w:rsidTr="00AF417A">
        <w:trPr>
          <w:trHeight w:val="1257"/>
        </w:trPr>
        <w:tc>
          <w:tcPr>
            <w:tcW w:w="3224" w:type="dxa"/>
            <w:vMerge w:val="restart"/>
            <w:shd w:val="clear" w:color="auto" w:fill="auto"/>
          </w:tcPr>
          <w:p w:rsidR="006E00E7" w:rsidRPr="00AF417A" w:rsidRDefault="006E00E7" w:rsidP="00E62011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1.1.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417A">
              <w:rPr>
                <w:rFonts w:ascii="Times New Roman" w:hAnsi="Times New Roman"/>
                <w:b/>
                <w:sz w:val="24"/>
                <w:szCs w:val="24"/>
              </w:rPr>
              <w:t>Государственные стратегические ориентиры в части развития  физического воспитания подрастающего поколения России</w:t>
            </w:r>
          </w:p>
        </w:tc>
        <w:tc>
          <w:tcPr>
            <w:tcW w:w="1983" w:type="dxa"/>
            <w:shd w:val="clear" w:color="auto" w:fill="auto"/>
          </w:tcPr>
          <w:p w:rsidR="006E00E7" w:rsidRPr="00AF417A" w:rsidRDefault="006E00E7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AC3938" w:rsidRPr="00AF417A" w:rsidRDefault="00AC3938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right="33" w:firstLine="356"/>
              <w:rPr>
                <w:b w:val="0"/>
                <w:i w:val="0"/>
                <w:sz w:val="24"/>
                <w:szCs w:val="24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 xml:space="preserve">Роль государства в развития человеческого потенциала России и укреплении здоровья её граждан. </w:t>
            </w:r>
          </w:p>
          <w:p w:rsidR="00AC3938" w:rsidRPr="00AF417A" w:rsidRDefault="00AC3938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right="33"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>Основной курс государственной политики в области совершенствования физкультурно-спортивного движения в стране, как одного из главных ресурсов в воспитании здорового, духовно богатого, физически развитого молодого поколения.</w:t>
            </w:r>
          </w:p>
          <w:p w:rsidR="00AC3938" w:rsidRPr="00AF417A" w:rsidRDefault="00AC3938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right="33"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 xml:space="preserve">Краткий анализ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целевых </w:t>
            </w:r>
            <w:r w:rsidRPr="00AF417A">
              <w:rPr>
                <w:b w:val="0"/>
                <w:i w:val="0"/>
                <w:sz w:val="24"/>
                <w:szCs w:val="24"/>
              </w:rPr>
              <w:t>приоритетов Стратеги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и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 развития физической культуры и спорта в Российской Федерации на период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          </w:t>
            </w:r>
            <w:r w:rsidRPr="00AF417A">
              <w:rPr>
                <w:b w:val="0"/>
                <w:i w:val="0"/>
                <w:sz w:val="24"/>
                <w:szCs w:val="24"/>
              </w:rPr>
              <w:t>до 2020 года (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у</w:t>
            </w:r>
            <w:proofErr w:type="spellStart"/>
            <w:r w:rsidRPr="00AF417A">
              <w:rPr>
                <w:b w:val="0"/>
                <w:i w:val="0"/>
                <w:sz w:val="24"/>
                <w:szCs w:val="24"/>
              </w:rPr>
              <w:t>тверждена</w:t>
            </w:r>
            <w:proofErr w:type="spellEnd"/>
            <w:r w:rsidRPr="00AF417A">
              <w:rPr>
                <w:b w:val="0"/>
                <w:i w:val="0"/>
                <w:sz w:val="24"/>
                <w:szCs w:val="24"/>
              </w:rPr>
              <w:t xml:space="preserve"> распоряжением </w:t>
            </w:r>
            <w:r w:rsidRPr="00AF417A">
              <w:rPr>
                <w:b w:val="0"/>
                <w:i w:val="0"/>
                <w:sz w:val="24"/>
                <w:szCs w:val="24"/>
              </w:rPr>
              <w:lastRenderedPageBreak/>
              <w:t xml:space="preserve">Правительства Российской Федерации от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              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7 августа 2009 г. </w:t>
            </w:r>
            <w:proofErr w:type="gramStart"/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№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 1101-р)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  <w:proofErr w:type="gramEnd"/>
          </w:p>
          <w:p w:rsidR="006E00E7" w:rsidRPr="00AF417A" w:rsidRDefault="00AC3938" w:rsidP="00AF417A">
            <w:pPr>
              <w:pStyle w:val="HTML"/>
              <w:ind w:right="33"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 w:rsidRPr="00AF41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государственные стратегические ориентиры</w:t>
            </w:r>
            <w:r w:rsidRPr="00AF4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способствующие реализации политики в области </w:t>
            </w:r>
            <w:proofErr w:type="spellStart"/>
            <w:r w:rsidRPr="00AF41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AF41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детей, подростков и молодёжи через их привлечение к занятиям физической культурой и спортом.</w:t>
            </w:r>
          </w:p>
        </w:tc>
      </w:tr>
      <w:tr w:rsidR="006E00E7" w:rsidRPr="00A0724E" w:rsidTr="00AF417A">
        <w:trPr>
          <w:trHeight w:val="403"/>
        </w:trPr>
        <w:tc>
          <w:tcPr>
            <w:tcW w:w="3224" w:type="dxa"/>
            <w:vMerge/>
            <w:shd w:val="clear" w:color="auto" w:fill="auto"/>
          </w:tcPr>
          <w:p w:rsidR="006E00E7" w:rsidRPr="00AF417A" w:rsidRDefault="006E00E7" w:rsidP="00E62011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</w:tcPr>
          <w:p w:rsidR="006E00E7" w:rsidRPr="00AF417A" w:rsidRDefault="006E00E7" w:rsidP="00AF417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работа, 1 ч.</w:t>
            </w:r>
          </w:p>
        </w:tc>
        <w:tc>
          <w:tcPr>
            <w:tcW w:w="5425" w:type="dxa"/>
            <w:shd w:val="clear" w:color="auto" w:fill="auto"/>
          </w:tcPr>
          <w:p w:rsidR="00D03E8B" w:rsidRPr="00AF417A" w:rsidRDefault="00DE5F6B" w:rsidP="00AF417A">
            <w:pPr>
              <w:pStyle w:val="a7"/>
              <w:tabs>
                <w:tab w:val="left" w:pos="0"/>
              </w:tabs>
              <w:ind w:right="33" w:firstLine="356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F461D">
              <w:rPr>
                <w:b w:val="0"/>
                <w:sz w:val="24"/>
                <w:szCs w:val="24"/>
                <w:lang w:val="ru-RU"/>
              </w:rPr>
              <w:t xml:space="preserve">Изучение </w:t>
            </w:r>
            <w:r w:rsidR="00D03E8B" w:rsidRPr="00AF461D">
              <w:rPr>
                <w:b w:val="0"/>
                <w:sz w:val="24"/>
                <w:szCs w:val="24"/>
              </w:rPr>
              <w:t>содержани</w:t>
            </w:r>
            <w:r w:rsidRPr="00AF461D">
              <w:rPr>
                <w:b w:val="0"/>
                <w:sz w:val="24"/>
                <w:szCs w:val="24"/>
                <w:lang w:val="ru-RU"/>
              </w:rPr>
              <w:t>я</w:t>
            </w:r>
            <w:r w:rsidR="00D03E8B" w:rsidRPr="00AF461D">
              <w:rPr>
                <w:b w:val="0"/>
                <w:sz w:val="24"/>
                <w:szCs w:val="24"/>
              </w:rPr>
              <w:t xml:space="preserve"> </w:t>
            </w:r>
            <w:r w:rsidR="00D03E8B" w:rsidRPr="00AF417A">
              <w:rPr>
                <w:b w:val="0"/>
                <w:sz w:val="24"/>
                <w:szCs w:val="24"/>
              </w:rPr>
              <w:t>«Стратегии развития физической культуры и спорта в Российской Феде</w:t>
            </w:r>
            <w:r w:rsidR="00A0724E" w:rsidRPr="00AF417A">
              <w:rPr>
                <w:b w:val="0"/>
                <w:sz w:val="24"/>
                <w:szCs w:val="24"/>
              </w:rPr>
              <w:t>рации на период до 2020 года»</w:t>
            </w:r>
            <w:r w:rsidR="00A0724E" w:rsidRPr="00AF417A">
              <w:rPr>
                <w:b w:val="0"/>
                <w:sz w:val="24"/>
                <w:szCs w:val="24"/>
                <w:lang w:val="ru-RU"/>
              </w:rPr>
              <w:t xml:space="preserve">, </w:t>
            </w:r>
            <w:r w:rsidR="00A0724E" w:rsidRPr="00AF461D">
              <w:rPr>
                <w:b w:val="0"/>
                <w:sz w:val="24"/>
                <w:szCs w:val="24"/>
              </w:rPr>
              <w:t>ключевы</w:t>
            </w:r>
            <w:r w:rsidRPr="00AF461D">
              <w:rPr>
                <w:b w:val="0"/>
                <w:sz w:val="24"/>
                <w:szCs w:val="24"/>
                <w:lang w:val="ru-RU"/>
              </w:rPr>
              <w:t>х</w:t>
            </w:r>
            <w:r w:rsidR="00A0724E" w:rsidRPr="00AF461D">
              <w:rPr>
                <w:b w:val="0"/>
                <w:sz w:val="24"/>
                <w:szCs w:val="24"/>
              </w:rPr>
              <w:t xml:space="preserve"> принцип</w:t>
            </w:r>
            <w:r w:rsidRPr="00AF461D">
              <w:rPr>
                <w:b w:val="0"/>
                <w:sz w:val="24"/>
                <w:szCs w:val="24"/>
                <w:lang w:val="ru-RU"/>
              </w:rPr>
              <w:t>ов</w:t>
            </w:r>
            <w:r w:rsidR="00A0724E" w:rsidRPr="00AF461D">
              <w:rPr>
                <w:b w:val="0"/>
                <w:sz w:val="24"/>
                <w:szCs w:val="24"/>
              </w:rPr>
              <w:t xml:space="preserve"> Национальной стратегии действий </w:t>
            </w:r>
            <w:r w:rsidR="00A0724E" w:rsidRPr="00AF417A">
              <w:rPr>
                <w:b w:val="0"/>
                <w:sz w:val="24"/>
                <w:szCs w:val="24"/>
              </w:rPr>
              <w:t>в интересах детей на 2012 - 2017 годы (Указ Президента РФ от 1 июня 2012 г. № 761).</w:t>
            </w:r>
          </w:p>
          <w:p w:rsidR="00A0724E" w:rsidRPr="00AF417A" w:rsidRDefault="00A0724E" w:rsidP="00AF417A">
            <w:pPr>
              <w:pStyle w:val="a7"/>
              <w:tabs>
                <w:tab w:val="left" w:pos="0"/>
              </w:tabs>
              <w:ind w:right="33" w:firstLine="709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81A2B" w:rsidRPr="00AF417A" w:rsidTr="00AF417A">
        <w:tc>
          <w:tcPr>
            <w:tcW w:w="3224" w:type="dxa"/>
            <w:shd w:val="clear" w:color="auto" w:fill="auto"/>
          </w:tcPr>
          <w:p w:rsidR="00081A2B" w:rsidRPr="00AF417A" w:rsidRDefault="00E62011" w:rsidP="00AF461D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1.2</w:t>
            </w:r>
            <w:r w:rsidR="00D26990" w:rsidRPr="00AF41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417A">
              <w:rPr>
                <w:rFonts w:ascii="Times New Roman" w:hAnsi="Times New Roman"/>
                <w:b/>
                <w:sz w:val="24"/>
                <w:szCs w:val="24"/>
              </w:rPr>
              <w:t>Возможности для создания условий для детей и молодёжи вести здоровый образ жизни и систематически заниматься физической культурой и спортом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81A2B" w:rsidRPr="00AF417A" w:rsidRDefault="006B5AF2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AC3938" w:rsidRPr="00AF417A" w:rsidRDefault="00DE5F6B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Характеристика т</w:t>
            </w:r>
            <w:proofErr w:type="spellStart"/>
            <w:r w:rsidR="00AC3938" w:rsidRPr="00AF461D">
              <w:rPr>
                <w:b w:val="0"/>
                <w:i w:val="0"/>
                <w:sz w:val="24"/>
                <w:szCs w:val="24"/>
              </w:rPr>
              <w:t>ребований</w:t>
            </w:r>
            <w:proofErr w:type="spellEnd"/>
            <w:r w:rsidR="00AC3938" w:rsidRPr="00AF461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C3938" w:rsidRPr="00AF417A">
              <w:rPr>
                <w:b w:val="0"/>
                <w:i w:val="0"/>
                <w:sz w:val="24"/>
                <w:szCs w:val="24"/>
              </w:rPr>
              <w:t xml:space="preserve">к модели современного выпускника общеобразовательной организации, </w:t>
            </w:r>
            <w:r w:rsidR="001D2137">
              <w:rPr>
                <w:b w:val="0"/>
                <w:i w:val="0"/>
                <w:sz w:val="24"/>
                <w:szCs w:val="24"/>
                <w:lang w:val="ru-RU"/>
              </w:rPr>
              <w:t>направленных</w:t>
            </w:r>
            <w:r w:rsidR="00AC3938" w:rsidRPr="00AF417A">
              <w:rPr>
                <w:b w:val="0"/>
                <w:i w:val="0"/>
                <w:sz w:val="24"/>
                <w:szCs w:val="24"/>
              </w:rPr>
              <w:t xml:space="preserve"> на развитие всех важнейших компетенций личности</w:t>
            </w:r>
            <w:r w:rsidR="00AC3938" w:rsidRPr="00AF417A">
              <w:rPr>
                <w:b w:val="0"/>
                <w:i w:val="0"/>
                <w:sz w:val="24"/>
                <w:szCs w:val="24"/>
                <w:lang w:val="ru-RU"/>
              </w:rPr>
              <w:t>, в том числе физического развития</w:t>
            </w:r>
            <w:r w:rsidR="00AC3938" w:rsidRPr="00AF417A">
              <w:rPr>
                <w:b w:val="0"/>
                <w:i w:val="0"/>
                <w:sz w:val="24"/>
                <w:szCs w:val="24"/>
              </w:rPr>
              <w:t xml:space="preserve"> (перечисление).</w:t>
            </w:r>
            <w:r w:rsidR="00AC3938"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C3938" w:rsidRPr="00AF417A" w:rsidRDefault="00AC3938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>Краткий анализ приоритетов процесса модернизации физического воспитания обучающихся образовательных организаций.</w:t>
            </w:r>
          </w:p>
          <w:p w:rsidR="00D03E8B" w:rsidRPr="00AF417A" w:rsidRDefault="00D03E8B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color w:val="000000"/>
                <w:sz w:val="24"/>
                <w:szCs w:val="24"/>
              </w:rPr>
              <w:t xml:space="preserve">Основные нормативные, правовые и иные документы, способствующие реализации государственной политики в области </w:t>
            </w:r>
            <w:r w:rsidRPr="00AF417A">
              <w:rPr>
                <w:b w:val="0"/>
                <w:i w:val="0"/>
                <w:color w:val="000000"/>
                <w:sz w:val="24"/>
                <w:szCs w:val="24"/>
                <w:lang w:val="ru-RU"/>
              </w:rPr>
              <w:t>модернизации системы физического воспитания в общеобразовательных организациях.</w:t>
            </w:r>
          </w:p>
          <w:p w:rsidR="00AC3938" w:rsidRPr="00AF417A" w:rsidRDefault="00D03E8B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</w:rPr>
            </w:pP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Т</w:t>
            </w:r>
            <w:r w:rsidR="00AC3938"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ребования </w:t>
            </w:r>
            <w:r w:rsidRPr="00AF417A">
              <w:rPr>
                <w:b w:val="0"/>
                <w:i w:val="0"/>
                <w:sz w:val="24"/>
                <w:szCs w:val="24"/>
              </w:rPr>
              <w:t>Федеральных государственных образовательных стандартов (далее – ФГОС)</w:t>
            </w:r>
            <w:r w:rsidR="00AC3938" w:rsidRPr="00AF417A">
              <w:rPr>
                <w:b w:val="0"/>
                <w:i w:val="0"/>
                <w:sz w:val="24"/>
                <w:szCs w:val="24"/>
              </w:rPr>
              <w:t xml:space="preserve"> к результатам освоения </w:t>
            </w:r>
            <w:r w:rsidRPr="00AF417A">
              <w:rPr>
                <w:b w:val="0"/>
                <w:i w:val="0"/>
                <w:sz w:val="24"/>
                <w:szCs w:val="24"/>
              </w:rPr>
              <w:t>учебно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го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 предмет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а</w:t>
            </w:r>
            <w:r w:rsidR="00AC3938" w:rsidRPr="00AF417A">
              <w:rPr>
                <w:b w:val="0"/>
                <w:i w:val="0"/>
                <w:sz w:val="24"/>
                <w:szCs w:val="24"/>
              </w:rPr>
              <w:t xml:space="preserve"> «Физическая культура»</w:t>
            </w:r>
            <w:r w:rsidR="00AC3938"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AC3938" w:rsidRPr="00AF417A" w:rsidRDefault="001D2137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Актуаль</w:t>
            </w:r>
            <w:r w:rsidR="00AC3938" w:rsidRPr="00AF461D">
              <w:rPr>
                <w:b w:val="0"/>
                <w:i w:val="0"/>
                <w:sz w:val="24"/>
                <w:szCs w:val="24"/>
              </w:rPr>
              <w:t>ност</w:t>
            </w:r>
            <w:r w:rsidR="00AC3938" w:rsidRPr="00AF461D">
              <w:rPr>
                <w:b w:val="0"/>
                <w:i w:val="0"/>
                <w:sz w:val="24"/>
                <w:szCs w:val="24"/>
                <w:lang w:val="ru-RU"/>
              </w:rPr>
              <w:t>ь</w:t>
            </w:r>
            <w:proofErr w:type="spellEnd"/>
            <w:r w:rsidR="00AC3938" w:rsidRPr="00AF461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C3938" w:rsidRPr="00AF461D">
              <w:rPr>
                <w:b w:val="0"/>
                <w:i w:val="0"/>
                <w:sz w:val="24"/>
                <w:szCs w:val="24"/>
                <w:lang w:val="ru-RU"/>
              </w:rPr>
              <w:t>вопроса</w:t>
            </w:r>
            <w:r w:rsidR="00AC3938" w:rsidRPr="00AF461D">
              <w:rPr>
                <w:b w:val="0"/>
                <w:i w:val="0"/>
                <w:sz w:val="24"/>
                <w:szCs w:val="24"/>
              </w:rPr>
              <w:t xml:space="preserve"> о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беспечения</w:t>
            </w:r>
            <w:r w:rsidR="00AC3938" w:rsidRPr="00AF461D">
              <w:rPr>
                <w:b w:val="0"/>
                <w:i w:val="0"/>
                <w:sz w:val="24"/>
                <w:szCs w:val="24"/>
              </w:rPr>
              <w:t xml:space="preserve"> преемственности целей</w:t>
            </w:r>
            <w:r w:rsidR="00AC3938"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AC3938" w:rsidRPr="00AF417A">
              <w:rPr>
                <w:b w:val="0"/>
                <w:i w:val="0"/>
                <w:sz w:val="24"/>
                <w:szCs w:val="24"/>
                <w:lang w:val="ru-RU"/>
              </w:rPr>
              <w:t>и</w:t>
            </w:r>
            <w:r w:rsidR="00AC3938" w:rsidRPr="00AF417A">
              <w:rPr>
                <w:b w:val="0"/>
                <w:i w:val="0"/>
                <w:sz w:val="24"/>
                <w:szCs w:val="24"/>
              </w:rPr>
              <w:t xml:space="preserve"> задач образова</w:t>
            </w:r>
            <w:r w:rsidR="00AC3938" w:rsidRPr="00AF417A">
              <w:rPr>
                <w:b w:val="0"/>
                <w:i w:val="0"/>
                <w:sz w:val="24"/>
                <w:szCs w:val="24"/>
                <w:lang w:val="ru-RU"/>
              </w:rPr>
              <w:t>тельного процесса физкультурно-спортивной направленности на всех ступенях образования</w:t>
            </w:r>
            <w:r w:rsidR="00AC3938" w:rsidRPr="00AF417A">
              <w:rPr>
                <w:b w:val="0"/>
                <w:i w:val="0"/>
                <w:sz w:val="24"/>
                <w:szCs w:val="24"/>
              </w:rPr>
              <w:t xml:space="preserve">. </w:t>
            </w:r>
          </w:p>
          <w:p w:rsidR="00D03E8B" w:rsidRDefault="00D03E8B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Формы организации занятий физической культурой и спортом с детьми и подростками, способствующие развитию массового </w:t>
            </w:r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спорта </w:t>
            </w:r>
            <w:r w:rsidR="00AF461D"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детско-юношеской среде </w:t>
            </w:r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>России.</w:t>
            </w:r>
          </w:p>
          <w:p w:rsidR="005B1985" w:rsidRDefault="005B1985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1985" w:rsidRDefault="005B1985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1985" w:rsidRDefault="005B1985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1985" w:rsidRDefault="005B1985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1985" w:rsidRDefault="005B1985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1985" w:rsidRDefault="005B1985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1985" w:rsidRDefault="005B1985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1985" w:rsidRDefault="005B1985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1985" w:rsidRDefault="005B1985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1985" w:rsidRDefault="005B1985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1985" w:rsidRDefault="005B1985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1985" w:rsidRPr="00AF417A" w:rsidRDefault="005B1985" w:rsidP="00AF461D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6990" w:rsidRPr="00AF417A" w:rsidTr="00AF417A">
        <w:tc>
          <w:tcPr>
            <w:tcW w:w="10632" w:type="dxa"/>
            <w:gridSpan w:val="3"/>
            <w:shd w:val="clear" w:color="auto" w:fill="auto"/>
          </w:tcPr>
          <w:p w:rsidR="00D26990" w:rsidRPr="00AF417A" w:rsidRDefault="00D26990" w:rsidP="00AF417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Раздел </w:t>
            </w:r>
            <w:r w:rsidRPr="00AF417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</w:t>
            </w:r>
            <w:r w:rsidRPr="00AF41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AF41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417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Организационно-педагогические условия реализации учебной </w:t>
            </w:r>
            <w:r w:rsidRPr="00AF417A">
              <w:rPr>
                <w:rFonts w:ascii="Times New Roman" w:hAnsi="Times New Roman"/>
                <w:b/>
                <w:sz w:val="28"/>
                <w:szCs w:val="28"/>
              </w:rPr>
              <w:t>«Программы по физической культуре для общеобразовательных организаций на основе гандбола»</w:t>
            </w:r>
          </w:p>
        </w:tc>
      </w:tr>
      <w:tr w:rsidR="006B5AF2" w:rsidRPr="00AF417A" w:rsidTr="00AF417A">
        <w:trPr>
          <w:trHeight w:val="2465"/>
        </w:trPr>
        <w:tc>
          <w:tcPr>
            <w:tcW w:w="3224" w:type="dxa"/>
            <w:vMerge w:val="restart"/>
            <w:shd w:val="clear" w:color="auto" w:fill="auto"/>
          </w:tcPr>
          <w:p w:rsidR="006B5AF2" w:rsidRPr="00AF417A" w:rsidRDefault="006B5AF2" w:rsidP="00D26990">
            <w:pPr>
              <w:rPr>
                <w:b/>
              </w:rPr>
            </w:pPr>
            <w:r w:rsidRPr="00AF417A">
              <w:rPr>
                <w:b/>
              </w:rPr>
              <w:t>2.</w:t>
            </w:r>
            <w:r w:rsidR="008D3FFC">
              <w:rPr>
                <w:b/>
              </w:rPr>
              <w:t>1</w:t>
            </w:r>
            <w:r w:rsidRPr="00AF417A">
              <w:rPr>
                <w:b/>
              </w:rPr>
              <w:t xml:space="preserve">. Конкурирующие компетенции педагогического работника   в современной образовательной организации,  роль партнёрских отношений в достижении образовательных и профессиональных целей. </w:t>
            </w:r>
          </w:p>
          <w:p w:rsidR="006B5AF2" w:rsidRPr="00AF417A" w:rsidRDefault="006B5AF2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</w:tcPr>
          <w:p w:rsidR="006B5AF2" w:rsidRPr="00AF417A" w:rsidRDefault="006B5AF2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110ED2" w:rsidRPr="00AF417A" w:rsidRDefault="00110ED2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left="73" w:firstLine="283"/>
              <w:rPr>
                <w:b w:val="0"/>
                <w:i w:val="0"/>
                <w:sz w:val="24"/>
                <w:szCs w:val="24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>Модель, конкурирующие умения и компетенции педагогического работника  в условиях модернизации системы образования в стране.</w:t>
            </w:r>
          </w:p>
          <w:p w:rsidR="00110ED2" w:rsidRPr="00AF417A" w:rsidRDefault="00110ED2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left="73" w:firstLine="283"/>
              <w:rPr>
                <w:b w:val="0"/>
                <w:i w:val="0"/>
                <w:sz w:val="24"/>
                <w:szCs w:val="24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 xml:space="preserve"> Компетенции педагогического работника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обще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образовательной организации в соответствии с главными аспектами образовательной среды для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разных ступеней общего образования</w:t>
            </w:r>
            <w:r w:rsidRPr="00AF417A">
              <w:rPr>
                <w:b w:val="0"/>
                <w:i w:val="0"/>
                <w:sz w:val="24"/>
                <w:szCs w:val="24"/>
              </w:rPr>
              <w:t>.</w:t>
            </w:r>
          </w:p>
          <w:p w:rsidR="00110ED2" w:rsidRPr="00AF417A" w:rsidRDefault="00110ED2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left="73" w:firstLine="283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>Соответствие педагогического работника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110ED2" w:rsidRPr="00AF417A" w:rsidRDefault="00110ED2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left="73" w:firstLine="283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С</w:t>
            </w:r>
            <w:proofErr w:type="spellStart"/>
            <w:r w:rsidRPr="00AF417A">
              <w:rPr>
                <w:b w:val="0"/>
                <w:i w:val="0"/>
                <w:sz w:val="24"/>
                <w:szCs w:val="24"/>
              </w:rPr>
              <w:t>обирательный</w:t>
            </w:r>
            <w:proofErr w:type="spellEnd"/>
            <w:r w:rsidRPr="00AF417A">
              <w:rPr>
                <w:b w:val="0"/>
                <w:i w:val="0"/>
                <w:sz w:val="24"/>
                <w:szCs w:val="24"/>
              </w:rPr>
              <w:t xml:space="preserve"> «пакет» конкурирующих </w:t>
            </w:r>
            <w:proofErr w:type="spellStart"/>
            <w:r w:rsidRPr="00AF417A">
              <w:rPr>
                <w:b w:val="0"/>
                <w:i w:val="0"/>
                <w:sz w:val="24"/>
                <w:szCs w:val="24"/>
              </w:rPr>
              <w:t>ЗУНов</w:t>
            </w:r>
            <w:proofErr w:type="spellEnd"/>
            <w:r w:rsidRPr="00AF417A">
              <w:rPr>
                <w:b w:val="0"/>
                <w:i w:val="0"/>
                <w:sz w:val="24"/>
                <w:szCs w:val="24"/>
              </w:rPr>
              <w:t>.</w:t>
            </w:r>
            <w:proofErr w:type="gramEnd"/>
          </w:p>
          <w:p w:rsidR="006B5AF2" w:rsidRPr="00E62011" w:rsidRDefault="006B5AF2" w:rsidP="00AF417A">
            <w:pPr>
              <w:tabs>
                <w:tab w:val="left" w:pos="0"/>
                <w:tab w:val="left" w:pos="8988"/>
              </w:tabs>
              <w:ind w:left="73" w:firstLine="283"/>
              <w:jc w:val="both"/>
            </w:pPr>
          </w:p>
        </w:tc>
      </w:tr>
      <w:tr w:rsidR="006B5AF2" w:rsidRPr="00AF417A" w:rsidTr="00AF417A">
        <w:trPr>
          <w:trHeight w:val="610"/>
        </w:trPr>
        <w:tc>
          <w:tcPr>
            <w:tcW w:w="3224" w:type="dxa"/>
            <w:vMerge/>
            <w:shd w:val="clear" w:color="auto" w:fill="auto"/>
          </w:tcPr>
          <w:p w:rsidR="006B5AF2" w:rsidRPr="00AF417A" w:rsidRDefault="006B5AF2" w:rsidP="00D26990">
            <w:pPr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6B5AF2" w:rsidRPr="00AF417A" w:rsidRDefault="006B5AF2" w:rsidP="00AF417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занятие, 1 ч.</w:t>
            </w:r>
          </w:p>
        </w:tc>
        <w:tc>
          <w:tcPr>
            <w:tcW w:w="5425" w:type="dxa"/>
            <w:shd w:val="clear" w:color="auto" w:fill="auto"/>
          </w:tcPr>
          <w:p w:rsidR="00110ED2" w:rsidRPr="00110ED2" w:rsidRDefault="00110ED2" w:rsidP="00AF417A">
            <w:pPr>
              <w:tabs>
                <w:tab w:val="left" w:pos="0"/>
                <w:tab w:val="left" w:pos="8988"/>
              </w:tabs>
              <w:ind w:left="73" w:firstLine="283"/>
              <w:jc w:val="both"/>
            </w:pPr>
            <w:r w:rsidRPr="00110ED2">
              <w:t>Методика выявления проблем профессионального роста и формирования личного образовательного заказа</w:t>
            </w:r>
            <w:r>
              <w:t xml:space="preserve"> педагогического работника</w:t>
            </w:r>
            <w:r w:rsidRPr="00110ED2">
              <w:t>.</w:t>
            </w:r>
          </w:p>
          <w:p w:rsidR="006B5AF2" w:rsidRPr="00AF417A" w:rsidRDefault="006B5AF2" w:rsidP="00AF417A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3FFC" w:rsidRPr="00AF417A" w:rsidTr="00AF417A">
        <w:tc>
          <w:tcPr>
            <w:tcW w:w="3224" w:type="dxa"/>
            <w:shd w:val="clear" w:color="auto" w:fill="auto"/>
          </w:tcPr>
          <w:p w:rsidR="008D3FFC" w:rsidRPr="00AF417A" w:rsidRDefault="008D3FFC" w:rsidP="003E1014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2.2</w:t>
            </w:r>
            <w:r w:rsidRPr="00AF417A">
              <w:rPr>
                <w:b/>
              </w:rPr>
              <w:t>.</w:t>
            </w:r>
            <w:r w:rsidRPr="00AF417A">
              <w:rPr>
                <w:rFonts w:eastAsia="Calibri"/>
                <w:b/>
                <w:bCs/>
              </w:rPr>
              <w:t xml:space="preserve"> История развития гандбола. </w:t>
            </w:r>
            <w:r w:rsidRPr="00AF461D">
              <w:rPr>
                <w:rFonts w:eastAsia="Calibri"/>
                <w:b/>
                <w:bCs/>
              </w:rPr>
              <w:t xml:space="preserve">Достижения  российских (советских) гандболистов на международных  </w:t>
            </w:r>
            <w:r w:rsidRPr="00AF417A">
              <w:rPr>
                <w:rFonts w:eastAsia="Calibri"/>
                <w:b/>
                <w:bCs/>
              </w:rPr>
              <w:t>соревнованиях.</w:t>
            </w:r>
          </w:p>
          <w:p w:rsidR="008D3FFC" w:rsidRPr="00AF417A" w:rsidRDefault="008D3FFC" w:rsidP="003E101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17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Роль и возможности гандбола в </w:t>
            </w:r>
            <w:r w:rsidRPr="00AF417A">
              <w:rPr>
                <w:rFonts w:ascii="Times New Roman" w:hAnsi="Times New Roman"/>
                <w:b/>
                <w:sz w:val="24"/>
                <w:szCs w:val="24"/>
              </w:rPr>
              <w:t>гармоничном развитии детей и подростков</w:t>
            </w:r>
            <w:r w:rsidRPr="00AF41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8D3FFC" w:rsidRPr="00AF417A" w:rsidRDefault="008D3FFC" w:rsidP="003E101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3FFC" w:rsidRPr="00AF417A" w:rsidRDefault="008D3FFC" w:rsidP="003E1014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8D3FFC" w:rsidRPr="00AF461D" w:rsidRDefault="008D3FFC" w:rsidP="003E1014">
            <w:pPr>
              <w:ind w:firstLine="356"/>
              <w:jc w:val="both"/>
              <w:rPr>
                <w:shd w:val="clear" w:color="auto" w:fill="FFFFFF"/>
              </w:rPr>
            </w:pPr>
            <w:r w:rsidRPr="00AF461D">
              <w:rPr>
                <w:shd w:val="clear" w:color="auto" w:fill="FFFFFF"/>
              </w:rPr>
              <w:t>История возникновения и развития олимпийского движения, физической</w:t>
            </w:r>
            <w:r w:rsidRPr="00AF461D">
              <w:rPr>
                <w:rStyle w:val="apple-converted-space"/>
                <w:shd w:val="clear" w:color="auto" w:fill="FFFFFF"/>
              </w:rPr>
              <w:t> </w:t>
            </w:r>
            <w:r w:rsidRPr="00AF461D">
              <w:rPr>
                <w:shd w:val="clear" w:color="auto" w:fill="FFFFFF"/>
              </w:rPr>
              <w:t xml:space="preserve">культуры и отечественного спорта. </w:t>
            </w:r>
          </w:p>
          <w:p w:rsidR="008D3FFC" w:rsidRPr="00AF461D" w:rsidRDefault="008D3FFC" w:rsidP="003E1014">
            <w:pPr>
              <w:pStyle w:val="Bodytext50"/>
              <w:shd w:val="clear" w:color="auto" w:fill="auto"/>
              <w:tabs>
                <w:tab w:val="left" w:pos="-567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61D">
              <w:rPr>
                <w:b w:val="0"/>
                <w:i w:val="0"/>
                <w:sz w:val="24"/>
                <w:szCs w:val="24"/>
              </w:rPr>
              <w:t xml:space="preserve">История возникновения 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гандбола</w:t>
            </w:r>
            <w:r w:rsidRPr="00AF461D">
              <w:rPr>
                <w:b w:val="0"/>
                <w:i w:val="0"/>
                <w:sz w:val="24"/>
                <w:szCs w:val="24"/>
              </w:rPr>
              <w:t xml:space="preserve"> в 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мире и </w:t>
            </w:r>
            <w:r w:rsidRPr="00AF461D">
              <w:rPr>
                <w:b w:val="0"/>
                <w:i w:val="0"/>
                <w:sz w:val="24"/>
                <w:szCs w:val="24"/>
              </w:rPr>
              <w:t xml:space="preserve">России. 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Страны - победители олимпийских турниров. Важнейшие результаты участия сборных команд России в различных международных соревнованиях. История российского гандбола в лицах.</w:t>
            </w:r>
          </w:p>
          <w:p w:rsidR="008D3FFC" w:rsidRPr="00AF461D" w:rsidRDefault="008D3FFC" w:rsidP="003E1014">
            <w:pPr>
              <w:pStyle w:val="Bodytext50"/>
              <w:shd w:val="clear" w:color="auto" w:fill="auto"/>
              <w:tabs>
                <w:tab w:val="left" w:pos="-567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AF461D">
              <w:rPr>
                <w:b w:val="0"/>
                <w:i w:val="0"/>
                <w:sz w:val="24"/>
                <w:szCs w:val="24"/>
              </w:rPr>
              <w:t xml:space="preserve">Многогранность и интегральность 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гандбола</w:t>
            </w:r>
            <w:r w:rsidRPr="00AF461D">
              <w:rPr>
                <w:b w:val="0"/>
                <w:i w:val="0"/>
                <w:sz w:val="24"/>
                <w:szCs w:val="24"/>
              </w:rPr>
              <w:t xml:space="preserve">, 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его </w:t>
            </w:r>
            <w:r w:rsidRPr="00AF461D">
              <w:rPr>
                <w:b w:val="0"/>
                <w:i w:val="0"/>
                <w:sz w:val="24"/>
                <w:szCs w:val="24"/>
              </w:rPr>
              <w:t>ресурс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ные</w:t>
            </w:r>
            <w:r w:rsidRPr="00AF461D">
              <w:rPr>
                <w:b w:val="0"/>
                <w:i w:val="0"/>
                <w:sz w:val="24"/>
                <w:szCs w:val="24"/>
              </w:rPr>
              <w:t xml:space="preserve"> возможности в решении задач укрепления здоровья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 обучающихся</w:t>
            </w:r>
            <w:r w:rsidRPr="00AF461D">
              <w:rPr>
                <w:b w:val="0"/>
                <w:i w:val="0"/>
                <w:sz w:val="24"/>
                <w:szCs w:val="24"/>
              </w:rPr>
              <w:t>, физического и культурного их совершенствования, становления основных личностных качеств, развития творческого потенциала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  успешной социализации</w:t>
            </w:r>
            <w:r w:rsidRPr="00AF461D">
              <w:rPr>
                <w:b w:val="0"/>
                <w:i w:val="0"/>
                <w:sz w:val="24"/>
                <w:szCs w:val="24"/>
              </w:rPr>
              <w:t>.</w:t>
            </w:r>
          </w:p>
          <w:p w:rsidR="008D3FFC" w:rsidRPr="00AF461D" w:rsidRDefault="008D3FFC" w:rsidP="003E1014">
            <w:pPr>
              <w:ind w:firstLine="356"/>
              <w:jc w:val="both"/>
              <w:rPr>
                <w:shd w:val="clear" w:color="auto" w:fill="FFFFFF"/>
              </w:rPr>
            </w:pPr>
            <w:r w:rsidRPr="00AF461D">
              <w:rPr>
                <w:shd w:val="clear" w:color="auto" w:fill="FFFFFF"/>
              </w:rPr>
              <w:t>Положительное влияние занятий гандболом  на повышение двигательной активности, психологической устойчивости, физической выносливости, а также социализацию личности  человека и его социальную интеграцию.</w:t>
            </w:r>
          </w:p>
          <w:p w:rsidR="008D3FFC" w:rsidRPr="00E62011" w:rsidRDefault="008D3FFC" w:rsidP="003E1014">
            <w:pPr>
              <w:ind w:firstLine="356"/>
              <w:jc w:val="both"/>
            </w:pPr>
          </w:p>
        </w:tc>
      </w:tr>
      <w:tr w:rsidR="00081A2B" w:rsidRPr="00AF417A" w:rsidTr="00AF417A">
        <w:tc>
          <w:tcPr>
            <w:tcW w:w="3224" w:type="dxa"/>
            <w:shd w:val="clear" w:color="auto" w:fill="auto"/>
          </w:tcPr>
          <w:p w:rsidR="00D26990" w:rsidRPr="00AF417A" w:rsidRDefault="00D26990" w:rsidP="00D26990">
            <w:pPr>
              <w:rPr>
                <w:b/>
              </w:rPr>
            </w:pPr>
            <w:r w:rsidRPr="00AF417A">
              <w:rPr>
                <w:b/>
              </w:rPr>
              <w:t xml:space="preserve">2.3. Возрастные особенности детей и </w:t>
            </w:r>
            <w:r w:rsidRPr="00AF417A">
              <w:rPr>
                <w:b/>
              </w:rPr>
              <w:lastRenderedPageBreak/>
              <w:t>подростков школьного возраста.</w:t>
            </w:r>
          </w:p>
          <w:p w:rsidR="008D3FFC" w:rsidRPr="00AF461D" w:rsidRDefault="008D3FFC" w:rsidP="008D3FFC">
            <w:pPr>
              <w:rPr>
                <w:b/>
              </w:rPr>
            </w:pPr>
            <w:r w:rsidRPr="00AF461D">
              <w:rPr>
                <w:b/>
              </w:rPr>
              <w:t xml:space="preserve">Педагогические средства воспитания и содействия физическому развитию обучающихся школ. </w:t>
            </w:r>
          </w:p>
          <w:p w:rsidR="008D3FFC" w:rsidRPr="00AF461D" w:rsidRDefault="008D3FFC" w:rsidP="008D3FFC">
            <w:pPr>
              <w:rPr>
                <w:b/>
              </w:rPr>
            </w:pPr>
            <w:r w:rsidRPr="00AF461D">
              <w:rPr>
                <w:b/>
              </w:rPr>
              <w:t>Технологи</w:t>
            </w:r>
            <w:r w:rsidR="00AF461D" w:rsidRPr="00AF461D">
              <w:rPr>
                <w:b/>
              </w:rPr>
              <w:t>и взаимодействия школы и семьи по вопросам  физического воспитания</w:t>
            </w:r>
            <w:r w:rsidRPr="00AF461D">
              <w:rPr>
                <w:b/>
              </w:rPr>
              <w:t xml:space="preserve"> школьников.</w:t>
            </w:r>
          </w:p>
          <w:p w:rsidR="00081A2B" w:rsidRPr="00AF417A" w:rsidRDefault="00081A2B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81A2B" w:rsidRPr="00AF417A" w:rsidRDefault="006B5AF2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FA7D79" w:rsidRPr="00AF417A" w:rsidRDefault="00FA7D79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right="33"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 xml:space="preserve">Возрастные категории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обучающихся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 и особенности их физического и психического </w:t>
            </w:r>
            <w:r w:rsidRPr="00AF417A">
              <w:rPr>
                <w:b w:val="0"/>
                <w:i w:val="0"/>
                <w:sz w:val="24"/>
                <w:szCs w:val="24"/>
              </w:rPr>
              <w:lastRenderedPageBreak/>
              <w:t xml:space="preserve">развития. </w:t>
            </w:r>
          </w:p>
          <w:p w:rsidR="00FA7D79" w:rsidRPr="00AF417A" w:rsidRDefault="00FA7D79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right="33" w:firstLine="356"/>
              <w:rPr>
                <w:b w:val="0"/>
                <w:i w:val="0"/>
                <w:sz w:val="24"/>
                <w:szCs w:val="24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>Современные методики развития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 обучающихся</w:t>
            </w:r>
            <w:r w:rsidRPr="00AF417A">
              <w:rPr>
                <w:b w:val="0"/>
                <w:i w:val="0"/>
                <w:sz w:val="24"/>
                <w:szCs w:val="24"/>
              </w:rPr>
              <w:t>, учитывающие сенситивные периоды их развития. Интеллектуальное, эмоциональное и социальное развити</w:t>
            </w:r>
            <w:r w:rsidR="008D3FFC">
              <w:rPr>
                <w:b w:val="0"/>
                <w:i w:val="0"/>
                <w:sz w:val="24"/>
                <w:szCs w:val="24"/>
                <w:lang w:val="ru-RU"/>
              </w:rPr>
              <w:t>е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обучающихся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 средствами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 гандбола в соответствии с возрастом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. Педагогические приемы для формирования у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обучающихся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 первоначальных умений </w:t>
            </w:r>
            <w:proofErr w:type="spellStart"/>
            <w:r w:rsidRPr="00AF417A">
              <w:rPr>
                <w:b w:val="0"/>
                <w:i w:val="0"/>
                <w:sz w:val="24"/>
                <w:szCs w:val="24"/>
              </w:rPr>
              <w:t>саморегуляции</w:t>
            </w:r>
            <w:proofErr w:type="spellEnd"/>
            <w:r w:rsidRPr="00AF417A">
              <w:rPr>
                <w:b w:val="0"/>
                <w:i w:val="0"/>
                <w:sz w:val="24"/>
                <w:szCs w:val="24"/>
              </w:rPr>
              <w:t xml:space="preserve"> средствами физической культуры.</w:t>
            </w:r>
          </w:p>
          <w:p w:rsidR="00FA7D79" w:rsidRPr="00AF417A" w:rsidRDefault="008D3FFC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right="33"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П</w:t>
            </w:r>
            <w:proofErr w:type="spellStart"/>
            <w:r w:rsidR="00FA7D79" w:rsidRPr="00AF417A">
              <w:rPr>
                <w:b w:val="0"/>
                <w:i w:val="0"/>
                <w:sz w:val="24"/>
                <w:szCs w:val="24"/>
              </w:rPr>
              <w:t>одвижные</w:t>
            </w:r>
            <w:proofErr w:type="spellEnd"/>
            <w:r w:rsidR="00FA7D79" w:rsidRPr="00AF417A">
              <w:rPr>
                <w:b w:val="0"/>
                <w:i w:val="0"/>
                <w:sz w:val="24"/>
                <w:szCs w:val="24"/>
              </w:rPr>
              <w:t xml:space="preserve"> игры и спортивные эстафеты – 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эффективные средства</w:t>
            </w:r>
            <w:r w:rsidR="00FA7D79" w:rsidRPr="00AF417A">
              <w:rPr>
                <w:b w:val="0"/>
                <w:i w:val="0"/>
                <w:sz w:val="24"/>
                <w:szCs w:val="24"/>
              </w:rPr>
              <w:t xml:space="preserve"> совершенствования жизненно важных </w:t>
            </w:r>
            <w:r w:rsidR="00FA7D79"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физических </w:t>
            </w:r>
            <w:r w:rsidR="00FA7D79" w:rsidRPr="00AF417A">
              <w:rPr>
                <w:b w:val="0"/>
                <w:i w:val="0"/>
                <w:sz w:val="24"/>
                <w:szCs w:val="24"/>
              </w:rPr>
              <w:t xml:space="preserve">и социальных навыков и </w:t>
            </w:r>
            <w:proofErr w:type="gramStart"/>
            <w:r w:rsidR="00FA7D79" w:rsidRPr="00AF417A">
              <w:rPr>
                <w:b w:val="0"/>
                <w:i w:val="0"/>
                <w:sz w:val="24"/>
                <w:szCs w:val="24"/>
              </w:rPr>
              <w:t>умений</w:t>
            </w:r>
            <w:proofErr w:type="gramEnd"/>
            <w:r w:rsidR="00FA7D79"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 обучающихся младшего школьного возраста</w:t>
            </w:r>
            <w:r w:rsidR="00FA7D79" w:rsidRPr="00AF417A">
              <w:rPr>
                <w:b w:val="0"/>
                <w:i w:val="0"/>
                <w:sz w:val="24"/>
                <w:szCs w:val="24"/>
              </w:rPr>
              <w:t>.</w:t>
            </w:r>
          </w:p>
          <w:p w:rsidR="00FA7D79" w:rsidRPr="00AF417A" w:rsidRDefault="00FA7D79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right="33"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>Формы коллективного взаимодействия и сотрудничества.</w:t>
            </w:r>
          </w:p>
          <w:p w:rsidR="00FA7D79" w:rsidRPr="00AF417A" w:rsidRDefault="00FA7D79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 xml:space="preserve">ФГОС – </w:t>
            </w:r>
            <w:r w:rsidR="008D3FFC">
              <w:rPr>
                <w:b w:val="0"/>
                <w:i w:val="0"/>
                <w:sz w:val="24"/>
                <w:szCs w:val="24"/>
                <w:lang w:val="ru-RU"/>
              </w:rPr>
              <w:t>их педагогические возможности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 в оказании помощи родителям (законным представителям) в воспитании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школьников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, охране и укреплении их физического и психического здоровья, развитии индивидуальных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творческих </w:t>
            </w:r>
            <w:r w:rsidRPr="00AF417A">
              <w:rPr>
                <w:b w:val="0"/>
                <w:i w:val="0"/>
                <w:sz w:val="24"/>
                <w:szCs w:val="24"/>
              </w:rPr>
              <w:t>способностей и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 успешной социализации</w:t>
            </w:r>
            <w:r w:rsidRPr="00AF417A">
              <w:rPr>
                <w:b w:val="0"/>
                <w:i w:val="0"/>
                <w:sz w:val="24"/>
                <w:szCs w:val="24"/>
              </w:rPr>
              <w:t>.</w:t>
            </w:r>
          </w:p>
          <w:p w:rsidR="00FA7D79" w:rsidRPr="00AF417A" w:rsidRDefault="008D3FFC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right="33"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Социально-педагогические технологии  </w:t>
            </w:r>
            <w:r w:rsidRPr="00AF461D">
              <w:rPr>
                <w:b w:val="0"/>
                <w:i w:val="0"/>
                <w:sz w:val="24"/>
                <w:szCs w:val="24"/>
              </w:rPr>
              <w:t xml:space="preserve">взаимодействия </w:t>
            </w:r>
            <w:r w:rsidR="00FA7D79" w:rsidRPr="00AF461D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педагогов, </w:t>
            </w:r>
            <w:r w:rsidR="00FA7D79" w:rsidRPr="00AF461D">
              <w:rPr>
                <w:b w:val="0"/>
                <w:i w:val="0"/>
                <w:sz w:val="24"/>
                <w:szCs w:val="24"/>
                <w:lang w:val="ru-RU"/>
              </w:rPr>
              <w:t>обучающи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х</w:t>
            </w:r>
            <w:r w:rsidR="00FA7D79"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ся и их </w:t>
            </w:r>
            <w:r w:rsidR="00FA7D79" w:rsidRPr="00AF461D">
              <w:rPr>
                <w:b w:val="0"/>
                <w:i w:val="0"/>
                <w:sz w:val="24"/>
                <w:szCs w:val="24"/>
              </w:rPr>
              <w:t>родител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ей на основе</w:t>
            </w:r>
            <w:r w:rsidR="00FA7D79" w:rsidRPr="00AF461D">
              <w:rPr>
                <w:b w:val="0"/>
                <w:i w:val="0"/>
                <w:sz w:val="24"/>
                <w:szCs w:val="24"/>
              </w:rPr>
              <w:t xml:space="preserve"> использовани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я</w:t>
            </w:r>
            <w:r w:rsidR="00FA7D79" w:rsidRPr="00AF461D">
              <w:rPr>
                <w:b w:val="0"/>
                <w:i w:val="0"/>
                <w:sz w:val="24"/>
                <w:szCs w:val="24"/>
              </w:rPr>
              <w:t xml:space="preserve"> информационно-просветительной, </w:t>
            </w:r>
            <w:r w:rsidR="00FA7D79" w:rsidRPr="00AF417A">
              <w:rPr>
                <w:b w:val="0"/>
                <w:i w:val="0"/>
                <w:sz w:val="24"/>
                <w:szCs w:val="24"/>
              </w:rPr>
              <w:t xml:space="preserve">познавательной и практической деятельности, </w:t>
            </w:r>
            <w:r w:rsidR="00FA7D79" w:rsidRPr="00AF417A">
              <w:rPr>
                <w:b w:val="0"/>
                <w:i w:val="0"/>
                <w:sz w:val="24"/>
                <w:szCs w:val="24"/>
                <w:lang w:val="ru-RU"/>
              </w:rPr>
              <w:t>организации совместных физкультурно-спортивных мероприятий на основе гандбола</w:t>
            </w:r>
            <w:r w:rsidR="00FA7D79" w:rsidRPr="00AF417A">
              <w:rPr>
                <w:b w:val="0"/>
                <w:i w:val="0"/>
                <w:sz w:val="24"/>
                <w:szCs w:val="24"/>
              </w:rPr>
              <w:t>.</w:t>
            </w:r>
          </w:p>
          <w:p w:rsidR="00081A2B" w:rsidRPr="00AF417A" w:rsidRDefault="00081A2B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sz w:val="24"/>
                <w:szCs w:val="24"/>
                <w:lang w:val="ru-RU"/>
              </w:rPr>
            </w:pPr>
          </w:p>
        </w:tc>
      </w:tr>
      <w:tr w:rsidR="006B5AF2" w:rsidRPr="00AF417A" w:rsidTr="00AF417A">
        <w:trPr>
          <w:trHeight w:val="1416"/>
        </w:trPr>
        <w:tc>
          <w:tcPr>
            <w:tcW w:w="3224" w:type="dxa"/>
            <w:vMerge w:val="restart"/>
            <w:shd w:val="clear" w:color="auto" w:fill="auto"/>
          </w:tcPr>
          <w:p w:rsidR="006B5AF2" w:rsidRPr="00AF417A" w:rsidRDefault="006B5AF2" w:rsidP="00AF417A">
            <w:pPr>
              <w:ind w:right="-112"/>
              <w:rPr>
                <w:b/>
              </w:rPr>
            </w:pPr>
            <w:r w:rsidRPr="00AF417A">
              <w:rPr>
                <w:b/>
              </w:rPr>
              <w:lastRenderedPageBreak/>
              <w:t xml:space="preserve">2.4. Общая характеристика </w:t>
            </w:r>
            <w:r w:rsidR="008D3FFC" w:rsidRPr="00AF461D">
              <w:rPr>
                <w:b/>
              </w:rPr>
              <w:t xml:space="preserve">структуры и содержания </w:t>
            </w:r>
            <w:r w:rsidRPr="00AF461D">
              <w:rPr>
                <w:b/>
              </w:rPr>
              <w:t xml:space="preserve">учебной «Программы </w:t>
            </w:r>
            <w:r w:rsidRPr="00AF417A">
              <w:rPr>
                <w:b/>
              </w:rPr>
              <w:t>по физической культуре для общеобразовательных организаций на основе гандбола».</w:t>
            </w:r>
          </w:p>
          <w:p w:rsidR="006B5AF2" w:rsidRPr="00AF417A" w:rsidRDefault="006B5AF2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</w:tcPr>
          <w:p w:rsidR="006B5AF2" w:rsidRPr="00AF417A" w:rsidRDefault="006B5AF2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FA7D79" w:rsidRDefault="00FA7D79" w:rsidP="00AF41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6"/>
              <w:jc w:val="both"/>
            </w:pPr>
            <w:r w:rsidRPr="00FA7D79">
              <w:t xml:space="preserve">Цель, задачи и </w:t>
            </w:r>
            <w:r w:rsidR="00AF461D" w:rsidRPr="00AF461D">
              <w:t xml:space="preserve">структура </w:t>
            </w:r>
            <w:r w:rsidRPr="00FA7D79">
              <w:t xml:space="preserve">учебной «Программы по физической культуре для общеобразовательных организаций на основе гандбола» (далее – </w:t>
            </w:r>
            <w:r w:rsidRPr="00AF417A">
              <w:rPr>
                <w:b/>
              </w:rPr>
              <w:t>учебная программа</w:t>
            </w:r>
            <w:r w:rsidRPr="00FA7D79">
              <w:t xml:space="preserve">), основные концептуальные подходы (с акцентом на концепцию «от простого - к </w:t>
            </w:r>
            <w:proofErr w:type="gramStart"/>
            <w:r w:rsidRPr="00FA7D79">
              <w:t>сложному</w:t>
            </w:r>
            <w:proofErr w:type="gramEnd"/>
            <w:r w:rsidRPr="00FA7D79">
              <w:t xml:space="preserve">»), основополагающие принципы в работе с обучающимися, прогнозируемые результаты в соответствии с сенситивными периодами их развития. </w:t>
            </w:r>
          </w:p>
          <w:p w:rsidR="00D76EDC" w:rsidRPr="00FA7D79" w:rsidRDefault="00D76EDC" w:rsidP="00AF41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6"/>
              <w:jc w:val="both"/>
            </w:pPr>
            <w:r>
              <w:t>Основные разделы учебной программы и их характеристика, её место в учебном плане, возможности реализации в урочной системе и внеурочной деятельности.</w:t>
            </w:r>
          </w:p>
          <w:p w:rsidR="00FA7D79" w:rsidRPr="00FA7D79" w:rsidRDefault="00FA7D79" w:rsidP="00AF41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6"/>
              <w:jc w:val="both"/>
            </w:pPr>
            <w:r w:rsidRPr="00FA7D79">
              <w:t xml:space="preserve">Использование средств </w:t>
            </w:r>
            <w:r w:rsidR="00D76EDC">
              <w:t xml:space="preserve">различных </w:t>
            </w:r>
            <w:r w:rsidRPr="00FA7D79">
              <w:t>видов спорта, направленных на становление осанки, укрепление опорно-двигательного аппарата, развитие</w:t>
            </w:r>
            <w:r w:rsidR="00D76EDC">
              <w:t xml:space="preserve"> ловкости, </w:t>
            </w:r>
            <w:r w:rsidR="008D3FFC" w:rsidRPr="00AF461D">
              <w:t>быстроты</w:t>
            </w:r>
            <w:r w:rsidR="00D76EDC" w:rsidRPr="00AF461D">
              <w:t xml:space="preserve">, </w:t>
            </w:r>
            <w:r w:rsidR="008D3FFC" w:rsidRPr="00AF461D">
              <w:t>сил</w:t>
            </w:r>
            <w:r w:rsidR="00FD0BB4" w:rsidRPr="00AF461D">
              <w:t>у</w:t>
            </w:r>
            <w:r w:rsidR="008D3FFC" w:rsidRPr="00AF461D">
              <w:t xml:space="preserve"> мышц нижних и верхних конечностей и группы мышц туловища (спины, груди, живота, ягодиц)</w:t>
            </w:r>
            <w:r w:rsidR="00FD0BB4" w:rsidRPr="00AF461D">
              <w:t xml:space="preserve">, нервной, </w:t>
            </w:r>
            <w:proofErr w:type="gramStart"/>
            <w:r w:rsidR="00FD0BB4" w:rsidRPr="00AF461D">
              <w:lastRenderedPageBreak/>
              <w:t>сердечно-сосудистой</w:t>
            </w:r>
            <w:proofErr w:type="gramEnd"/>
            <w:r w:rsidR="00FD0BB4" w:rsidRPr="00AF461D">
              <w:t xml:space="preserve"> и дыхательной системы</w:t>
            </w:r>
            <w:r w:rsidRPr="00AF461D">
              <w:t xml:space="preserve">. </w:t>
            </w:r>
            <w:proofErr w:type="gramStart"/>
            <w:r w:rsidRPr="00AF461D">
              <w:rPr>
                <w:shd w:val="clear" w:color="auto" w:fill="FFFFFF"/>
              </w:rPr>
              <w:t>Контроль за</w:t>
            </w:r>
            <w:proofErr w:type="gramEnd"/>
            <w:r w:rsidRPr="00AF461D">
              <w:rPr>
                <w:shd w:val="clear" w:color="auto" w:fill="FFFFFF"/>
              </w:rPr>
              <w:t xml:space="preserve"> функциональным состоянием </w:t>
            </w:r>
            <w:r w:rsidRPr="00AF417A">
              <w:rPr>
                <w:color w:val="000000"/>
                <w:shd w:val="clear" w:color="auto" w:fill="FFFFFF"/>
              </w:rPr>
              <w:t>организма обучающегося</w:t>
            </w:r>
            <w:r w:rsidR="00D76EDC" w:rsidRPr="00AF417A">
              <w:rPr>
                <w:color w:val="000000"/>
                <w:shd w:val="clear" w:color="auto" w:fill="FFFFFF"/>
              </w:rPr>
              <w:t xml:space="preserve"> во время занятий гандболом</w:t>
            </w:r>
            <w:r w:rsidRPr="00AF417A">
              <w:rPr>
                <w:color w:val="000000"/>
                <w:shd w:val="clear" w:color="auto" w:fill="FFFFFF"/>
              </w:rPr>
              <w:t>.</w:t>
            </w:r>
          </w:p>
          <w:p w:rsidR="00D76EDC" w:rsidRPr="00AF417A" w:rsidRDefault="00FA7D79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 xml:space="preserve">Игровая деятельность, как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одна из </w:t>
            </w:r>
            <w:r w:rsidR="00D76EDC" w:rsidRPr="00AF417A">
              <w:rPr>
                <w:b w:val="0"/>
                <w:i w:val="0"/>
                <w:sz w:val="24"/>
                <w:szCs w:val="24"/>
              </w:rPr>
              <w:t>форм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D0BB4">
              <w:rPr>
                <w:b w:val="0"/>
                <w:i w:val="0"/>
                <w:sz w:val="24"/>
                <w:szCs w:val="24"/>
                <w:lang w:val="ru-RU"/>
              </w:rPr>
              <w:t xml:space="preserve">организации </w:t>
            </w:r>
            <w:r w:rsidRPr="00AF417A">
              <w:rPr>
                <w:b w:val="0"/>
                <w:i w:val="0"/>
                <w:sz w:val="24"/>
                <w:szCs w:val="24"/>
              </w:rPr>
              <w:t>образова</w:t>
            </w:r>
            <w:r w:rsidR="00FD0BB4">
              <w:rPr>
                <w:b w:val="0"/>
                <w:i w:val="0"/>
                <w:sz w:val="24"/>
                <w:szCs w:val="24"/>
                <w:lang w:val="ru-RU"/>
              </w:rPr>
              <w:t xml:space="preserve">тельного процесса 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по </w:t>
            </w:r>
            <w:r w:rsidR="00D76EDC"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учебной </w:t>
            </w:r>
            <w:r w:rsidRPr="00AF417A">
              <w:rPr>
                <w:b w:val="0"/>
                <w:i w:val="0"/>
                <w:sz w:val="24"/>
                <w:szCs w:val="24"/>
              </w:rPr>
              <w:t>программе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D76EDC" w:rsidRPr="00AF417A">
              <w:rPr>
                <w:b w:val="0"/>
                <w:i w:val="0"/>
                <w:sz w:val="24"/>
                <w:szCs w:val="24"/>
                <w:lang w:val="ru-RU"/>
              </w:rPr>
              <w:t>(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для младших школьников</w:t>
            </w:r>
            <w:r w:rsidR="00D76EDC" w:rsidRPr="00AF417A">
              <w:rPr>
                <w:b w:val="0"/>
                <w:i w:val="0"/>
                <w:sz w:val="24"/>
                <w:szCs w:val="24"/>
                <w:lang w:val="ru-RU"/>
              </w:rPr>
              <w:t>)</w:t>
            </w:r>
            <w:r w:rsidRPr="00AF417A">
              <w:rPr>
                <w:b w:val="0"/>
                <w:i w:val="0"/>
                <w:sz w:val="24"/>
                <w:szCs w:val="24"/>
              </w:rPr>
              <w:t>.</w:t>
            </w:r>
          </w:p>
          <w:p w:rsidR="00FA7D79" w:rsidRPr="00AF417A" w:rsidRDefault="00D76EDC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Роль подвижных игр и эстафет в специальной подготовке юного гандболиста </w:t>
            </w:r>
            <w:r w:rsidR="00FA7D79" w:rsidRPr="00AF417A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FA7D79" w:rsidRPr="00FA7D79" w:rsidRDefault="00FA7D79" w:rsidP="00AF41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6"/>
              <w:jc w:val="both"/>
            </w:pPr>
            <w:r w:rsidRPr="00FA7D79">
              <w:t xml:space="preserve">Дифференцированный подход к </w:t>
            </w:r>
            <w:r w:rsidR="00D76EDC">
              <w:t xml:space="preserve">изучению базовых элементов, упражнений и технико-тактических приёмов гандбола </w:t>
            </w:r>
            <w:r w:rsidRPr="00FA7D79">
              <w:t>для различных возрастов обучающихся.</w:t>
            </w:r>
          </w:p>
          <w:p w:rsidR="00FA7D79" w:rsidRPr="00FA7D79" w:rsidRDefault="00FA7D79" w:rsidP="00AF41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6"/>
              <w:jc w:val="both"/>
            </w:pPr>
            <w:r w:rsidRPr="00FA7D79">
              <w:t xml:space="preserve">Содержание программы и тематическое планирование по ступеням образования и этапам обучения с определением основных видов учебной деятельности. Планируемые результаты </w:t>
            </w:r>
            <w:proofErr w:type="gramStart"/>
            <w:r w:rsidRPr="00FA7D79">
              <w:t>обучения по этапам</w:t>
            </w:r>
            <w:proofErr w:type="gramEnd"/>
            <w:r w:rsidRPr="00FA7D79">
              <w:t xml:space="preserve"> обучения.</w:t>
            </w:r>
          </w:p>
          <w:p w:rsidR="006B5AF2" w:rsidRDefault="00FA7D79" w:rsidP="003F08BF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 xml:space="preserve">Материально-техническое обеспечение программы.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Методическое обеспечение программы.</w:t>
            </w:r>
          </w:p>
          <w:p w:rsidR="00CD223C" w:rsidRPr="00AF417A" w:rsidRDefault="00CD223C" w:rsidP="003F08BF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sz w:val="24"/>
                <w:szCs w:val="24"/>
                <w:lang w:val="ru-RU"/>
              </w:rPr>
            </w:pPr>
          </w:p>
        </w:tc>
      </w:tr>
      <w:tr w:rsidR="006B5AF2" w:rsidRPr="00AF417A" w:rsidTr="00AF417A">
        <w:trPr>
          <w:trHeight w:val="561"/>
        </w:trPr>
        <w:tc>
          <w:tcPr>
            <w:tcW w:w="3224" w:type="dxa"/>
            <w:vMerge/>
            <w:shd w:val="clear" w:color="auto" w:fill="auto"/>
          </w:tcPr>
          <w:p w:rsidR="006B5AF2" w:rsidRPr="00AF417A" w:rsidRDefault="006B5AF2" w:rsidP="00AF417A">
            <w:pPr>
              <w:ind w:right="-112"/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6B5AF2" w:rsidRPr="00AF417A" w:rsidRDefault="006B5AF2" w:rsidP="00AF417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работа, 1 ч.</w:t>
            </w:r>
          </w:p>
        </w:tc>
        <w:tc>
          <w:tcPr>
            <w:tcW w:w="5425" w:type="dxa"/>
            <w:shd w:val="clear" w:color="auto" w:fill="auto"/>
          </w:tcPr>
          <w:p w:rsidR="006B5AF2" w:rsidRPr="00AF417A" w:rsidRDefault="003A5A21" w:rsidP="00AF417A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знакомство с методическим обеспечением для учителей физической культуры (приложение №1 к учебной программе) и анализ </w:t>
            </w:r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>его содержания.</w:t>
            </w:r>
          </w:p>
          <w:p w:rsidR="003A5A21" w:rsidRPr="00AF417A" w:rsidRDefault="003A5A21" w:rsidP="00AF417A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AF2" w:rsidRPr="00AF417A" w:rsidTr="00AF417A">
        <w:trPr>
          <w:trHeight w:val="1013"/>
        </w:trPr>
        <w:tc>
          <w:tcPr>
            <w:tcW w:w="3224" w:type="dxa"/>
            <w:vMerge w:val="restart"/>
            <w:shd w:val="clear" w:color="auto" w:fill="auto"/>
          </w:tcPr>
          <w:p w:rsidR="006B5AF2" w:rsidRPr="00AF417A" w:rsidRDefault="006B5AF2" w:rsidP="00AF417A">
            <w:pPr>
              <w:snapToGrid w:val="0"/>
              <w:rPr>
                <w:b/>
              </w:rPr>
            </w:pPr>
            <w:r w:rsidRPr="00AF417A">
              <w:rPr>
                <w:b/>
              </w:rPr>
              <w:t xml:space="preserve">2.5. Требования к планированию и структуре занятий с </w:t>
            </w:r>
            <w:proofErr w:type="gramStart"/>
            <w:r w:rsidRPr="00AF417A">
              <w:rPr>
                <w:b/>
              </w:rPr>
              <w:t>обучающимися</w:t>
            </w:r>
            <w:proofErr w:type="gramEnd"/>
            <w:r w:rsidRPr="00AF417A">
              <w:rPr>
                <w:b/>
              </w:rPr>
              <w:t xml:space="preserve"> по учебной «Программе по физической культуре для общеобразовательных организаций на основе гандбола» с учётом этапа обучения и возраста обучающихся.</w:t>
            </w:r>
          </w:p>
          <w:p w:rsidR="006B5AF2" w:rsidRPr="00AF417A" w:rsidRDefault="006B5AF2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</w:tcPr>
          <w:p w:rsidR="006B5AF2" w:rsidRPr="00AF417A" w:rsidRDefault="006B5AF2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6B5AF2" w:rsidRPr="00AF417A" w:rsidRDefault="000B5FE7" w:rsidP="00E520D3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Примерное тематическое планирование по этапам обучения</w:t>
            </w:r>
            <w:r w:rsidR="00AB43AF" w:rsidRPr="00AF417A">
              <w:rPr>
                <w:rFonts w:ascii="Times New Roman" w:hAnsi="Times New Roman"/>
                <w:sz w:val="24"/>
                <w:szCs w:val="24"/>
                <w:lang w:val="ru-RU"/>
              </w:rPr>
              <w:t>, представленное в учебной программе,  и в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озможности его использования в соответствии с возрастом обучающихся и их физической подготовленностью.</w:t>
            </w:r>
          </w:p>
          <w:p w:rsidR="000B5FE7" w:rsidRPr="00AF417A" w:rsidRDefault="00E520D3" w:rsidP="00E520D3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как </w:t>
            </w:r>
            <w:r w:rsidR="00FD0BB4" w:rsidRPr="00AF461D">
              <w:rPr>
                <w:rFonts w:ascii="Times New Roman" w:hAnsi="Times New Roman"/>
                <w:sz w:val="24"/>
                <w:szCs w:val="24"/>
                <w:lang w:val="ru-RU"/>
              </w:rPr>
              <w:t>основной</w:t>
            </w:r>
            <w:r w:rsidRPr="00E520D3">
              <w:rPr>
                <w:rFonts w:ascii="Times New Roman" w:hAnsi="Times New Roman"/>
                <w:sz w:val="24"/>
                <w:szCs w:val="24"/>
              </w:rPr>
              <w:t xml:space="preserve"> компонент 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E520D3">
              <w:rPr>
                <w:rFonts w:ascii="Times New Roman" w:hAnsi="Times New Roman"/>
                <w:sz w:val="24"/>
                <w:szCs w:val="24"/>
              </w:rPr>
              <w:t xml:space="preserve"> основная форма тренировочных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детьми и подростками в школе</w:t>
            </w:r>
            <w:r w:rsidRPr="00E520D3">
              <w:rPr>
                <w:rFonts w:ascii="Times New Roman" w:hAnsi="Times New Roman"/>
                <w:sz w:val="24"/>
                <w:szCs w:val="24"/>
              </w:rPr>
              <w:t>.</w:t>
            </w:r>
            <w:r w:rsidRPr="00720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FE7"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 урока (занятия) по физической культуре </w:t>
            </w:r>
            <w:r w:rsidR="00AB43AF" w:rsidRPr="00AF417A">
              <w:rPr>
                <w:rFonts w:ascii="Times New Roman" w:hAnsi="Times New Roman"/>
                <w:sz w:val="24"/>
                <w:szCs w:val="24"/>
                <w:lang w:val="ru-RU"/>
              </w:rPr>
              <w:t>(на основе гандбола в том числе).</w:t>
            </w:r>
          </w:p>
          <w:p w:rsidR="003F08BF" w:rsidRPr="00AF417A" w:rsidRDefault="00AB43AF" w:rsidP="00E520D3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Понятия </w:t>
            </w:r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FD0BB4"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подготовительная часть -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разминка», «основная часть», </w:t>
            </w:r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FD0BB4"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заключительная часть </w:t>
            </w:r>
            <w:r w:rsidR="00FD0B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заминка» и правила планирования интенсивности занятия.</w:t>
            </w:r>
          </w:p>
        </w:tc>
      </w:tr>
      <w:tr w:rsidR="006B5AF2" w:rsidRPr="00AF417A" w:rsidTr="00AF417A">
        <w:trPr>
          <w:trHeight w:val="378"/>
        </w:trPr>
        <w:tc>
          <w:tcPr>
            <w:tcW w:w="3224" w:type="dxa"/>
            <w:vMerge/>
            <w:shd w:val="clear" w:color="auto" w:fill="auto"/>
          </w:tcPr>
          <w:p w:rsidR="006B5AF2" w:rsidRPr="00AF417A" w:rsidRDefault="006B5AF2" w:rsidP="00AF417A">
            <w:pPr>
              <w:snapToGrid w:val="0"/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6B5AF2" w:rsidRPr="00AF417A" w:rsidRDefault="006B5AF2" w:rsidP="00AF417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работа, 1 ч.</w:t>
            </w:r>
          </w:p>
        </w:tc>
        <w:tc>
          <w:tcPr>
            <w:tcW w:w="5425" w:type="dxa"/>
            <w:shd w:val="clear" w:color="auto" w:fill="auto"/>
          </w:tcPr>
          <w:p w:rsidR="003F08BF" w:rsidRDefault="00FD0BB4" w:rsidP="00102180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="003F08BF" w:rsidRPr="00AF4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3AF" w:rsidRPr="00AF461D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>-конспекта</w:t>
            </w:r>
            <w:r w:rsidR="00AB43AF" w:rsidRPr="00AF461D"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  <w:r w:rsidR="00AB43AF"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физической культуре на основе гандбола </w:t>
            </w:r>
            <w:r w:rsidR="00AB43AF" w:rsidRPr="00AF417A">
              <w:rPr>
                <w:rFonts w:ascii="Times New Roman" w:hAnsi="Times New Roman"/>
                <w:sz w:val="24"/>
                <w:szCs w:val="24"/>
              </w:rPr>
              <w:t>(</w:t>
            </w:r>
            <w:r w:rsidR="00AB43AF"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этап обучения, возраст </w:t>
            </w:r>
            <w:proofErr w:type="gramStart"/>
            <w:r w:rsidR="00AB43AF"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AB43AF"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тема – на выбор слушателя</w:t>
            </w:r>
            <w:r w:rsidR="00AB43AF" w:rsidRPr="00AF417A">
              <w:rPr>
                <w:rFonts w:ascii="Times New Roman" w:hAnsi="Times New Roman"/>
                <w:sz w:val="24"/>
                <w:szCs w:val="24"/>
              </w:rPr>
              <w:t>)</w:t>
            </w:r>
            <w:r w:rsidR="00AB43AF"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91DFD" w:rsidRPr="00AF417A" w:rsidRDefault="00491DFD" w:rsidP="00102180">
            <w:pPr>
              <w:pStyle w:val="HTML"/>
              <w:ind w:firstLine="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2011" w:rsidRPr="00AF417A" w:rsidTr="00AF417A">
        <w:tc>
          <w:tcPr>
            <w:tcW w:w="3224" w:type="dxa"/>
            <w:shd w:val="clear" w:color="auto" w:fill="auto"/>
          </w:tcPr>
          <w:p w:rsidR="00D26990" w:rsidRPr="00AF417A" w:rsidRDefault="00D26990" w:rsidP="00D26990">
            <w:pPr>
              <w:rPr>
                <w:b/>
              </w:rPr>
            </w:pPr>
            <w:r w:rsidRPr="00AF417A">
              <w:rPr>
                <w:b/>
              </w:rPr>
              <w:t>2.6. Обеспечение безопасности на занятиях гандболом.</w:t>
            </w:r>
          </w:p>
          <w:p w:rsidR="00E62011" w:rsidRPr="00AF417A" w:rsidRDefault="00E62011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62011" w:rsidRPr="00AF417A" w:rsidRDefault="006B5AF2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AB43AF" w:rsidRPr="00AF417A" w:rsidRDefault="00AB43AF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 xml:space="preserve">Основные требования </w:t>
            </w:r>
            <w:r w:rsidR="00FD0BB4">
              <w:rPr>
                <w:b w:val="0"/>
                <w:i w:val="0"/>
                <w:sz w:val="24"/>
                <w:szCs w:val="24"/>
                <w:lang w:val="ru-RU"/>
              </w:rPr>
              <w:t xml:space="preserve">к </w:t>
            </w:r>
            <w:r w:rsidRPr="00AF417A">
              <w:rPr>
                <w:b w:val="0"/>
                <w:i w:val="0"/>
                <w:sz w:val="24"/>
                <w:szCs w:val="24"/>
              </w:rPr>
              <w:t>техник</w:t>
            </w:r>
            <w:r w:rsidR="00FD0BB4">
              <w:rPr>
                <w:b w:val="0"/>
                <w:i w:val="0"/>
                <w:sz w:val="24"/>
                <w:szCs w:val="24"/>
                <w:lang w:val="ru-RU"/>
              </w:rPr>
              <w:t>е</w:t>
            </w:r>
            <w:r w:rsidRPr="00AF417A">
              <w:rPr>
                <w:b w:val="0"/>
                <w:i w:val="0"/>
                <w:sz w:val="24"/>
                <w:szCs w:val="24"/>
              </w:rPr>
              <w:t xml:space="preserve"> безопасности на занятиях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физической культурой и спортом</w:t>
            </w:r>
            <w:r w:rsidRPr="00AF417A">
              <w:rPr>
                <w:b w:val="0"/>
                <w:i w:val="0"/>
                <w:sz w:val="24"/>
                <w:szCs w:val="24"/>
              </w:rPr>
              <w:t>.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B43AF" w:rsidRPr="00AF417A" w:rsidRDefault="00AB43AF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 xml:space="preserve">Важность теоретической подготовки при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выполнении элементов, упражнений</w:t>
            </w:r>
            <w:r w:rsidR="00FD0BB4">
              <w:rPr>
                <w:b w:val="0"/>
                <w:i w:val="0"/>
                <w:sz w:val="24"/>
                <w:szCs w:val="24"/>
                <w:lang w:val="ru-RU"/>
              </w:rPr>
              <w:t xml:space="preserve">,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техни</w:t>
            </w:r>
            <w:r w:rsidR="00FD0BB4">
              <w:rPr>
                <w:b w:val="0"/>
                <w:i w:val="0"/>
                <w:sz w:val="24"/>
                <w:szCs w:val="24"/>
                <w:lang w:val="ru-RU"/>
              </w:rPr>
              <w:t xml:space="preserve">ческих </w:t>
            </w:r>
            <w:r w:rsidR="00FD0BB4"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приёмов </w:t>
            </w:r>
            <w:r w:rsidR="00FD0BB4">
              <w:rPr>
                <w:b w:val="0"/>
                <w:i w:val="0"/>
                <w:sz w:val="24"/>
                <w:szCs w:val="24"/>
                <w:lang w:val="ru-RU"/>
              </w:rPr>
              <w:t xml:space="preserve">и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тактических </w:t>
            </w:r>
            <w:r w:rsidR="00FD0BB4">
              <w:rPr>
                <w:b w:val="0"/>
                <w:i w:val="0"/>
                <w:sz w:val="24"/>
                <w:szCs w:val="24"/>
                <w:lang w:val="ru-RU"/>
              </w:rPr>
              <w:t xml:space="preserve">действий </w:t>
            </w:r>
            <w:r w:rsidR="00AC7DEF" w:rsidRPr="00AF417A">
              <w:rPr>
                <w:b w:val="0"/>
                <w:i w:val="0"/>
                <w:sz w:val="24"/>
                <w:szCs w:val="24"/>
                <w:lang w:val="ru-RU"/>
              </w:rPr>
              <w:t>гандбола.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AB43AF" w:rsidRPr="00AF417A" w:rsidRDefault="00AB43AF" w:rsidP="00AF417A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Техника безопасности во время проведения</w:t>
            </w:r>
            <w:r w:rsidR="00AC7DEF"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AC7DEF" w:rsidRPr="00AF417A">
              <w:rPr>
                <w:b w:val="0"/>
                <w:i w:val="0"/>
                <w:sz w:val="24"/>
                <w:szCs w:val="24"/>
                <w:lang w:val="ru-RU"/>
              </w:rPr>
              <w:lastRenderedPageBreak/>
              <w:t xml:space="preserve">командных игр и 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 соревнований по </w:t>
            </w:r>
            <w:r w:rsidR="00AC7DEF" w:rsidRPr="00AF417A">
              <w:rPr>
                <w:b w:val="0"/>
                <w:i w:val="0"/>
                <w:sz w:val="24"/>
                <w:szCs w:val="24"/>
                <w:lang w:val="ru-RU"/>
              </w:rPr>
              <w:t>г</w:t>
            </w:r>
            <w:r w:rsidRPr="00AF417A">
              <w:rPr>
                <w:b w:val="0"/>
                <w:i w:val="0"/>
                <w:sz w:val="24"/>
                <w:szCs w:val="24"/>
                <w:lang w:val="ru-RU"/>
              </w:rPr>
              <w:t>андболу.</w:t>
            </w:r>
          </w:p>
          <w:p w:rsidR="00E62011" w:rsidRDefault="00AB43AF" w:rsidP="008224A6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17A">
              <w:rPr>
                <w:b w:val="0"/>
                <w:i w:val="0"/>
                <w:sz w:val="24"/>
                <w:szCs w:val="24"/>
              </w:rPr>
              <w:t>Внимание и компетентность педаг</w:t>
            </w:r>
            <w:r w:rsidR="00AC7DEF" w:rsidRPr="00AF417A">
              <w:rPr>
                <w:b w:val="0"/>
                <w:i w:val="0"/>
                <w:sz w:val="24"/>
                <w:szCs w:val="24"/>
              </w:rPr>
              <w:t xml:space="preserve">ога – залог безопасности </w:t>
            </w:r>
            <w:r w:rsidR="00AC7DEF" w:rsidRPr="00AF417A">
              <w:rPr>
                <w:b w:val="0"/>
                <w:i w:val="0"/>
                <w:sz w:val="24"/>
                <w:szCs w:val="24"/>
                <w:lang w:val="ru-RU"/>
              </w:rPr>
              <w:t>обучающегося</w:t>
            </w:r>
            <w:r w:rsidRPr="00AF417A">
              <w:rPr>
                <w:b w:val="0"/>
                <w:i w:val="0"/>
                <w:sz w:val="24"/>
                <w:szCs w:val="24"/>
              </w:rPr>
              <w:t>.</w:t>
            </w:r>
          </w:p>
          <w:p w:rsidR="00491DFD" w:rsidRPr="00491DFD" w:rsidRDefault="00491DFD" w:rsidP="008224A6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807017" w:rsidRPr="00AF417A" w:rsidTr="00AF417A">
        <w:tc>
          <w:tcPr>
            <w:tcW w:w="10632" w:type="dxa"/>
            <w:gridSpan w:val="3"/>
            <w:shd w:val="clear" w:color="auto" w:fill="auto"/>
          </w:tcPr>
          <w:p w:rsidR="00807017" w:rsidRPr="00AF417A" w:rsidRDefault="00807017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Раздел </w:t>
            </w:r>
            <w:r w:rsidRPr="00AF417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3</w:t>
            </w:r>
            <w:r w:rsidRPr="00AF41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AF417A">
              <w:rPr>
                <w:rFonts w:ascii="Times New Roman" w:hAnsi="Times New Roman"/>
                <w:b/>
                <w:sz w:val="28"/>
                <w:szCs w:val="28"/>
              </w:rPr>
              <w:t xml:space="preserve"> Технико-тактическая подготовка </w:t>
            </w:r>
            <w:r w:rsidRPr="00AF41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(практическая часть)</w:t>
            </w:r>
          </w:p>
        </w:tc>
      </w:tr>
      <w:tr w:rsidR="00E62011" w:rsidRPr="00AF417A" w:rsidTr="00AF417A">
        <w:tc>
          <w:tcPr>
            <w:tcW w:w="3224" w:type="dxa"/>
            <w:shd w:val="clear" w:color="auto" w:fill="auto"/>
          </w:tcPr>
          <w:p w:rsidR="00807017" w:rsidRPr="00AF417A" w:rsidRDefault="00807017" w:rsidP="00807017">
            <w:pPr>
              <w:rPr>
                <w:b/>
              </w:rPr>
            </w:pPr>
            <w:r w:rsidRPr="00AF417A">
              <w:rPr>
                <w:b/>
              </w:rPr>
              <w:t xml:space="preserve">3.1. </w:t>
            </w:r>
            <w:r w:rsidRPr="003F08BF">
              <w:rPr>
                <w:b/>
              </w:rPr>
              <w:t>Терминология гандбола</w:t>
            </w:r>
            <w:r w:rsidRPr="00AF417A">
              <w:rPr>
                <w:b/>
              </w:rPr>
              <w:t>.</w:t>
            </w:r>
          </w:p>
          <w:p w:rsidR="00807017" w:rsidRPr="00AF417A" w:rsidRDefault="00807017" w:rsidP="00807017">
            <w:pPr>
              <w:rPr>
                <w:b/>
              </w:rPr>
            </w:pPr>
            <w:r w:rsidRPr="00AF417A">
              <w:rPr>
                <w:b/>
              </w:rPr>
              <w:t>Правила игры в гандбол (мини-гандбол).</w:t>
            </w:r>
          </w:p>
          <w:p w:rsidR="00807017" w:rsidRPr="00AF417A" w:rsidRDefault="00807017" w:rsidP="00807017">
            <w:pPr>
              <w:rPr>
                <w:b/>
              </w:rPr>
            </w:pPr>
            <w:r w:rsidRPr="00AF417A">
              <w:rPr>
                <w:b/>
              </w:rPr>
              <w:t>Правила судейства.</w:t>
            </w:r>
          </w:p>
          <w:p w:rsidR="00E62011" w:rsidRPr="00AF417A" w:rsidRDefault="00E62011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62011" w:rsidRPr="00AF417A" w:rsidRDefault="00D67D33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653C4B" w:rsidRDefault="00544BE7" w:rsidP="00653C4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Общий тезаурус гандбола</w:t>
            </w:r>
            <w:r w:rsidR="00653C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62011" w:rsidRDefault="00653C4B" w:rsidP="00653C4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53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мест для занятий гандболом </w:t>
            </w:r>
            <w:r w:rsidRPr="00653C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r w:rsidRPr="00653C4B">
              <w:rPr>
                <w:rFonts w:ascii="Times New Roman" w:hAnsi="Times New Roman"/>
                <w:color w:val="000000"/>
                <w:sz w:val="24"/>
                <w:szCs w:val="24"/>
              </w:rPr>
              <w:t>мини-гандболом</w:t>
            </w:r>
            <w:r w:rsidRPr="00653C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Pr="00653C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53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к оборудованию, </w:t>
            </w:r>
            <w:r w:rsidR="00FD0BB4"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инвентарю, </w:t>
            </w:r>
            <w:r w:rsidRPr="00653C4B">
              <w:rPr>
                <w:rFonts w:ascii="Times New Roman" w:hAnsi="Times New Roman"/>
                <w:color w:val="000000"/>
                <w:sz w:val="24"/>
                <w:szCs w:val="24"/>
              </w:rPr>
              <w:t>подбор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653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одежды и  обуви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C4B" w:rsidRDefault="00653C4B" w:rsidP="00653C4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правила игры в гандбол. Требования к поведению игроков, вратаря.</w:t>
            </w:r>
            <w:r w:rsidR="008318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0B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Разрешенные правилами игры действия </w:t>
            </w:r>
            <w:r w:rsidR="008318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полевых игроков, вратаря, общие возможности.</w:t>
            </w:r>
          </w:p>
          <w:p w:rsidR="00653C4B" w:rsidRDefault="00653C4B" w:rsidP="00653C4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игры в мини-гандбол.</w:t>
            </w:r>
          </w:p>
          <w:p w:rsidR="00544BE7" w:rsidRDefault="00544BE7" w:rsidP="00653C4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судейства гандбольных матчей.</w:t>
            </w:r>
          </w:p>
          <w:p w:rsidR="00544BE7" w:rsidRDefault="00544BE7" w:rsidP="00653C4B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BE7">
              <w:rPr>
                <w:rFonts w:ascii="Times New Roman" w:hAnsi="Times New Roman"/>
                <w:sz w:val="24"/>
                <w:szCs w:val="24"/>
              </w:rPr>
              <w:t>Судейская терминология, жесты, сигналы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44BE7" w:rsidRPr="00544BE7" w:rsidRDefault="00544BE7" w:rsidP="00653C4B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7D33" w:rsidRPr="00AF417A" w:rsidTr="008224A6">
        <w:trPr>
          <w:trHeight w:val="415"/>
        </w:trPr>
        <w:tc>
          <w:tcPr>
            <w:tcW w:w="3224" w:type="dxa"/>
            <w:vMerge w:val="restart"/>
            <w:shd w:val="clear" w:color="auto" w:fill="auto"/>
          </w:tcPr>
          <w:p w:rsidR="00D67D33" w:rsidRPr="00AF417A" w:rsidRDefault="00D67D33" w:rsidP="00095DBF">
            <w:pPr>
              <w:rPr>
                <w:b/>
              </w:rPr>
            </w:pPr>
            <w:r w:rsidRPr="00AF417A">
              <w:rPr>
                <w:b/>
              </w:rPr>
              <w:t xml:space="preserve">3.2. </w:t>
            </w:r>
            <w:r w:rsidR="00BA5FD3" w:rsidRPr="00AF461D">
              <w:rPr>
                <w:b/>
              </w:rPr>
              <w:t>Особенности м</w:t>
            </w:r>
            <w:r w:rsidRPr="00AF461D">
              <w:rPr>
                <w:b/>
              </w:rPr>
              <w:t>етодики проведения физкультурно</w:t>
            </w:r>
            <w:r w:rsidRPr="00AF417A">
              <w:rPr>
                <w:b/>
              </w:rPr>
              <w:t xml:space="preserve">-оздоровительных и общеразвивающих занятий (включая «разминки» и «заминки»)  </w:t>
            </w:r>
            <w:proofErr w:type="gramStart"/>
            <w:r w:rsidRPr="00AF417A">
              <w:rPr>
                <w:b/>
              </w:rPr>
              <w:t>с</w:t>
            </w:r>
            <w:proofErr w:type="gramEnd"/>
            <w:r w:rsidRPr="00AF417A">
              <w:rPr>
                <w:b/>
              </w:rPr>
              <w:t xml:space="preserve"> обучающимися </w:t>
            </w:r>
          </w:p>
          <w:p w:rsidR="00D67D33" w:rsidRPr="00AF417A" w:rsidRDefault="00D67D33" w:rsidP="00095DBF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b/>
                <w:sz w:val="24"/>
                <w:szCs w:val="24"/>
              </w:rPr>
              <w:t>средствами различных видов спорта и средствами подвижных игр (в первую очередь - младший школьный возраст).</w:t>
            </w:r>
          </w:p>
          <w:p w:rsidR="00D67D33" w:rsidRPr="00AF417A" w:rsidRDefault="00D67D33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</w:tcPr>
          <w:p w:rsidR="00D67D33" w:rsidRPr="00AF417A" w:rsidRDefault="00D67D33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850033" w:rsidRDefault="00850033" w:rsidP="00BA5FD3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214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Основные задачи урока по физической культур</w:t>
            </w:r>
            <w:r w:rsidR="00E520D3">
              <w:rPr>
                <w:b w:val="0"/>
                <w:i w:val="0"/>
                <w:sz w:val="24"/>
                <w:szCs w:val="24"/>
                <w:lang w:val="ru-RU"/>
              </w:rPr>
              <w:t>е (</w:t>
            </w:r>
            <w:r w:rsidRPr="00850033">
              <w:rPr>
                <w:b w:val="0"/>
                <w:i w:val="0"/>
                <w:sz w:val="24"/>
                <w:szCs w:val="24"/>
              </w:rPr>
              <w:t>оздоровительные, образовательные, воспитательные</w:t>
            </w:r>
            <w:r w:rsidR="00E520D3">
              <w:rPr>
                <w:b w:val="0"/>
                <w:i w:val="0"/>
                <w:sz w:val="24"/>
                <w:szCs w:val="24"/>
                <w:lang w:val="ru-RU"/>
              </w:rPr>
              <w:t xml:space="preserve">) и основные задачи тренировки в рамках внеурочной деятельности. </w:t>
            </w:r>
          </w:p>
          <w:p w:rsidR="00771D43" w:rsidRPr="008224A6" w:rsidRDefault="00850033" w:rsidP="008224A6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214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095DBF">
              <w:rPr>
                <w:b w:val="0"/>
                <w:i w:val="0"/>
                <w:sz w:val="24"/>
                <w:szCs w:val="24"/>
                <w:lang w:val="ru-RU"/>
              </w:rPr>
              <w:t xml:space="preserve">Общая характеристика </w:t>
            </w:r>
            <w:r w:rsidR="00FA7D79" w:rsidRPr="00AF417A">
              <w:rPr>
                <w:b w:val="0"/>
                <w:i w:val="0"/>
                <w:sz w:val="24"/>
                <w:szCs w:val="24"/>
              </w:rPr>
              <w:t>средств</w:t>
            </w:r>
            <w:r w:rsidR="003F08BF">
              <w:rPr>
                <w:b w:val="0"/>
                <w:i w:val="0"/>
                <w:sz w:val="24"/>
                <w:szCs w:val="24"/>
                <w:lang w:val="ru-RU"/>
              </w:rPr>
              <w:t xml:space="preserve"> и возможностей</w:t>
            </w:r>
            <w:r w:rsidR="00FA7D79" w:rsidRPr="00AF417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A7D79" w:rsidRPr="00AF417A">
              <w:rPr>
                <w:b w:val="0"/>
                <w:i w:val="0"/>
                <w:sz w:val="24"/>
                <w:szCs w:val="24"/>
                <w:lang w:val="ru-RU"/>
              </w:rPr>
              <w:t>различных видов спорта (</w:t>
            </w:r>
            <w:r w:rsidR="00FA7D79" w:rsidRPr="00AF417A">
              <w:rPr>
                <w:b w:val="0"/>
                <w:i w:val="0"/>
                <w:sz w:val="24"/>
                <w:szCs w:val="24"/>
              </w:rPr>
              <w:t>гимнастики</w:t>
            </w:r>
            <w:r w:rsidR="00FA7D79" w:rsidRPr="00AF417A">
              <w:rPr>
                <w:b w:val="0"/>
                <w:i w:val="0"/>
                <w:sz w:val="24"/>
                <w:szCs w:val="24"/>
                <w:lang w:val="ru-RU"/>
              </w:rPr>
              <w:t xml:space="preserve">, волейбола, футбола, </w:t>
            </w:r>
            <w:proofErr w:type="gramStart"/>
            <w:r w:rsidR="00FA7D79" w:rsidRPr="00AF417A">
              <w:rPr>
                <w:b w:val="0"/>
                <w:i w:val="0"/>
                <w:sz w:val="24"/>
                <w:szCs w:val="24"/>
                <w:lang w:val="ru-RU"/>
              </w:rPr>
              <w:t>фитнес-аэробики</w:t>
            </w:r>
            <w:proofErr w:type="gramEnd"/>
            <w:r w:rsidR="00095DBF">
              <w:rPr>
                <w:b w:val="0"/>
                <w:i w:val="0"/>
                <w:sz w:val="24"/>
                <w:szCs w:val="24"/>
                <w:lang w:val="ru-RU"/>
              </w:rPr>
              <w:t>, лёгкой атлетики, пр.)</w:t>
            </w:r>
            <w:r w:rsidR="00771D43">
              <w:rPr>
                <w:b w:val="0"/>
                <w:i w:val="0"/>
                <w:sz w:val="24"/>
                <w:szCs w:val="24"/>
                <w:lang w:val="ru-RU"/>
              </w:rPr>
              <w:t>,</w:t>
            </w:r>
            <w:r w:rsidR="00095DBF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095DBF" w:rsidRPr="00095DBF">
              <w:rPr>
                <w:b w:val="0"/>
                <w:i w:val="0"/>
                <w:sz w:val="24"/>
                <w:szCs w:val="24"/>
                <w:lang w:val="ru-RU"/>
              </w:rPr>
              <w:t>форм проведения занятий</w:t>
            </w:r>
            <w:r w:rsidR="00771D43">
              <w:rPr>
                <w:b w:val="0"/>
                <w:i w:val="0"/>
                <w:sz w:val="24"/>
                <w:szCs w:val="24"/>
                <w:lang w:val="ru-RU"/>
              </w:rPr>
              <w:t xml:space="preserve"> для </w:t>
            </w:r>
            <w:r w:rsidR="00095DBF" w:rsidRPr="00095DBF">
              <w:rPr>
                <w:b w:val="0"/>
                <w:i w:val="0"/>
                <w:sz w:val="24"/>
                <w:szCs w:val="24"/>
                <w:lang w:val="ru-RU"/>
              </w:rPr>
              <w:t xml:space="preserve">физического </w:t>
            </w:r>
            <w:r w:rsidR="006517A8">
              <w:rPr>
                <w:b w:val="0"/>
                <w:i w:val="0"/>
                <w:sz w:val="24"/>
                <w:szCs w:val="24"/>
                <w:lang w:val="ru-RU"/>
              </w:rPr>
              <w:t xml:space="preserve">развития и </w:t>
            </w:r>
            <w:r w:rsidR="00095DBF" w:rsidRPr="00095DBF">
              <w:rPr>
                <w:b w:val="0"/>
                <w:i w:val="0"/>
                <w:sz w:val="24"/>
                <w:szCs w:val="24"/>
                <w:lang w:val="ru-RU"/>
              </w:rPr>
              <w:t xml:space="preserve">совершенствования </w:t>
            </w:r>
            <w:r w:rsidR="00771D43">
              <w:rPr>
                <w:b w:val="0"/>
                <w:i w:val="0"/>
                <w:sz w:val="24"/>
                <w:szCs w:val="24"/>
                <w:lang w:val="ru-RU"/>
              </w:rPr>
              <w:t xml:space="preserve">обучающихся, </w:t>
            </w:r>
            <w:r w:rsidR="006517A8">
              <w:rPr>
                <w:b w:val="0"/>
                <w:i w:val="0"/>
                <w:sz w:val="24"/>
                <w:szCs w:val="24"/>
                <w:lang w:val="ru-RU"/>
              </w:rPr>
              <w:t>повышения</w:t>
            </w:r>
            <w:r w:rsidR="00095DBF" w:rsidRPr="00095DBF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771D43">
              <w:rPr>
                <w:b w:val="0"/>
                <w:i w:val="0"/>
                <w:sz w:val="24"/>
                <w:szCs w:val="24"/>
                <w:lang w:val="ru-RU"/>
              </w:rPr>
              <w:t xml:space="preserve">их </w:t>
            </w:r>
            <w:r w:rsidR="00095DBF">
              <w:rPr>
                <w:b w:val="0"/>
                <w:i w:val="0"/>
                <w:sz w:val="24"/>
                <w:szCs w:val="24"/>
                <w:lang w:val="ru-RU"/>
              </w:rPr>
              <w:t xml:space="preserve">общей </w:t>
            </w:r>
            <w:r w:rsidR="00095DBF" w:rsidRPr="00095DBF">
              <w:rPr>
                <w:b w:val="0"/>
                <w:i w:val="0"/>
                <w:sz w:val="24"/>
                <w:szCs w:val="24"/>
                <w:lang w:val="ru-RU"/>
              </w:rPr>
              <w:t>двигательной ак</w:t>
            </w:r>
            <w:r w:rsidR="00771D43">
              <w:rPr>
                <w:b w:val="0"/>
                <w:i w:val="0"/>
                <w:sz w:val="24"/>
                <w:szCs w:val="24"/>
                <w:lang w:val="ru-RU"/>
              </w:rPr>
              <w:t>тивности с учётом возраста, гендерной принадлежности и индивидуальных возможностей организма.</w:t>
            </w:r>
          </w:p>
        </w:tc>
      </w:tr>
      <w:tr w:rsidR="00D67D33" w:rsidRPr="00AF417A" w:rsidTr="00AF417A">
        <w:trPr>
          <w:trHeight w:val="976"/>
        </w:trPr>
        <w:tc>
          <w:tcPr>
            <w:tcW w:w="3224" w:type="dxa"/>
            <w:vMerge/>
            <w:shd w:val="clear" w:color="auto" w:fill="auto"/>
          </w:tcPr>
          <w:p w:rsidR="00D67D33" w:rsidRPr="00AF417A" w:rsidRDefault="00D67D33" w:rsidP="00807017">
            <w:pPr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D67D33" w:rsidRPr="00AF417A" w:rsidRDefault="00D67D33" w:rsidP="00AF417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занятие, 3 ч.</w:t>
            </w:r>
          </w:p>
        </w:tc>
        <w:tc>
          <w:tcPr>
            <w:tcW w:w="5425" w:type="dxa"/>
            <w:shd w:val="clear" w:color="auto" w:fill="auto"/>
          </w:tcPr>
          <w:p w:rsidR="00095DBF" w:rsidRPr="00AF461D" w:rsidRDefault="00771D43" w:rsidP="00095DBF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lang w:val="ru-RU"/>
              </w:rPr>
              <w:t>Примерные к</w:t>
            </w:r>
            <w:proofErr w:type="spellStart"/>
            <w:r w:rsidR="00095DBF" w:rsidRPr="00095DBF">
              <w:rPr>
                <w:b w:val="0"/>
                <w:i w:val="0"/>
                <w:sz w:val="24"/>
                <w:szCs w:val="24"/>
              </w:rPr>
              <w:t>омплексы</w:t>
            </w:r>
            <w:proofErr w:type="spellEnd"/>
            <w:r w:rsidR="00095DBF" w:rsidRPr="00095DBF">
              <w:rPr>
                <w:b w:val="0"/>
                <w:i w:val="0"/>
                <w:sz w:val="24"/>
                <w:szCs w:val="24"/>
              </w:rPr>
              <w:t xml:space="preserve"> упражнений</w:t>
            </w:r>
            <w:r w:rsidR="00BA5FD3">
              <w:rPr>
                <w:b w:val="0"/>
                <w:i w:val="0"/>
                <w:sz w:val="24"/>
                <w:szCs w:val="24"/>
                <w:lang w:val="ru-RU"/>
              </w:rPr>
              <w:t xml:space="preserve">, </w:t>
            </w:r>
            <w:r w:rsidR="00BA5FD3"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направленные на </w:t>
            </w:r>
            <w:r w:rsidR="00095DBF" w:rsidRPr="00AF461D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общ</w:t>
            </w:r>
            <w:r w:rsidR="00BA5FD3" w:rsidRPr="00AF461D">
              <w:rPr>
                <w:b w:val="0"/>
                <w:i w:val="0"/>
                <w:sz w:val="24"/>
                <w:szCs w:val="24"/>
                <w:lang w:val="ru-RU"/>
              </w:rPr>
              <w:t>ую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 физическ</w:t>
            </w:r>
            <w:r w:rsidR="00BA5FD3" w:rsidRPr="00AF461D">
              <w:rPr>
                <w:b w:val="0"/>
                <w:i w:val="0"/>
                <w:sz w:val="24"/>
                <w:szCs w:val="24"/>
                <w:lang w:val="ru-RU"/>
              </w:rPr>
              <w:t>ую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 подготовк</w:t>
            </w:r>
            <w:r w:rsidR="00BA5FD3" w:rsidRPr="00AF461D">
              <w:rPr>
                <w:b w:val="0"/>
                <w:i w:val="0"/>
                <w:sz w:val="24"/>
                <w:szCs w:val="24"/>
                <w:lang w:val="ru-RU"/>
              </w:rPr>
              <w:t>у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 обучающихся (в том числе</w:t>
            </w:r>
            <w:r w:rsidR="00BA5FD3" w:rsidRPr="00AF461D">
              <w:rPr>
                <w:b w:val="0"/>
                <w:i w:val="0"/>
                <w:sz w:val="24"/>
                <w:szCs w:val="24"/>
                <w:lang w:val="ru-RU"/>
              </w:rPr>
              <w:t>,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AF461D">
              <w:rPr>
                <w:b w:val="0"/>
                <w:i w:val="0"/>
                <w:sz w:val="24"/>
                <w:szCs w:val="24"/>
              </w:rPr>
              <w:t>развити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е</w:t>
            </w:r>
            <w:r w:rsidRPr="00AF461D">
              <w:rPr>
                <w:b w:val="0"/>
                <w:i w:val="0"/>
                <w:sz w:val="24"/>
                <w:szCs w:val="24"/>
              </w:rPr>
              <w:t xml:space="preserve"> гибкости, координации</w:t>
            </w:r>
            <w:r w:rsidR="00850033"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 движений</w:t>
            </w:r>
            <w:r w:rsidRPr="00AF461D">
              <w:rPr>
                <w:b w:val="0"/>
                <w:i w:val="0"/>
                <w:sz w:val="24"/>
                <w:szCs w:val="24"/>
              </w:rPr>
              <w:t xml:space="preserve">, </w:t>
            </w:r>
            <w:r w:rsidR="00BA5FD3" w:rsidRPr="00AF461D">
              <w:rPr>
                <w:b w:val="0"/>
                <w:i w:val="0"/>
                <w:sz w:val="24"/>
                <w:szCs w:val="24"/>
              </w:rPr>
              <w:t>равновесия</w:t>
            </w:r>
            <w:r w:rsidR="00BA5FD3" w:rsidRPr="00AF461D">
              <w:rPr>
                <w:b w:val="0"/>
                <w:i w:val="0"/>
                <w:sz w:val="24"/>
                <w:szCs w:val="24"/>
                <w:lang w:val="ru-RU"/>
              </w:rPr>
              <w:t>,</w:t>
            </w:r>
            <w:r w:rsidR="00BA5FD3" w:rsidRPr="00AF461D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AF461D">
              <w:rPr>
                <w:b w:val="0"/>
                <w:i w:val="0"/>
                <w:sz w:val="24"/>
                <w:szCs w:val="24"/>
              </w:rPr>
              <w:t xml:space="preserve">быстроты, </w:t>
            </w:r>
            <w:r w:rsidR="00BA5FD3"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силы, 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ловкости, </w:t>
            </w:r>
            <w:r w:rsidR="00BA5FD3" w:rsidRPr="00AF461D">
              <w:rPr>
                <w:b w:val="0"/>
                <w:i w:val="0"/>
                <w:sz w:val="24"/>
                <w:szCs w:val="24"/>
                <w:lang w:val="ru-RU"/>
              </w:rPr>
              <w:t xml:space="preserve">и </w:t>
            </w: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пр.).</w:t>
            </w:r>
            <w:proofErr w:type="gramEnd"/>
          </w:p>
          <w:p w:rsidR="00A702A1" w:rsidRDefault="00BA5FD3" w:rsidP="00095DBF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</w:rPr>
              <w:t>Обще</w:t>
            </w:r>
            <w:r w:rsidR="0083184B" w:rsidRPr="00981872">
              <w:rPr>
                <w:b w:val="0"/>
                <w:i w:val="0"/>
                <w:sz w:val="24"/>
                <w:szCs w:val="24"/>
              </w:rPr>
              <w:t>подготовительные гимнастические упражнения динамического характера</w:t>
            </w:r>
            <w:r w:rsidR="00A702A1"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</w:p>
          <w:p w:rsidR="00A702A1" w:rsidRDefault="00A702A1" w:rsidP="00A702A1">
            <w:pPr>
              <w:shd w:val="clear" w:color="auto" w:fill="FFFFFF"/>
              <w:tabs>
                <w:tab w:val="left" w:pos="605"/>
              </w:tabs>
              <w:ind w:left="-567" w:right="-284" w:firstLine="923"/>
              <w:jc w:val="both"/>
            </w:pPr>
            <w:r w:rsidRPr="00A702A1">
              <w:t xml:space="preserve">Легкоатлетические упражнения и задания.  </w:t>
            </w:r>
          </w:p>
          <w:p w:rsidR="006517A8" w:rsidRPr="00A702A1" w:rsidRDefault="006517A8" w:rsidP="00F32E89">
            <w:pPr>
              <w:shd w:val="clear" w:color="auto" w:fill="FFFFFF"/>
              <w:tabs>
                <w:tab w:val="left" w:pos="605"/>
              </w:tabs>
              <w:ind w:left="73" w:firstLine="283"/>
              <w:jc w:val="both"/>
            </w:pPr>
            <w:r>
              <w:t xml:space="preserve">Упражнения с предметами, скакалкой, </w:t>
            </w:r>
            <w:r w:rsidR="00F32E89">
              <w:t>на гимнастической скамейке, с гимнастической палкой и у гимнастической стенки.</w:t>
            </w:r>
          </w:p>
          <w:p w:rsidR="00771D43" w:rsidRDefault="0083184B" w:rsidP="00095DBF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771D43">
              <w:rPr>
                <w:b w:val="0"/>
                <w:i w:val="0"/>
                <w:sz w:val="24"/>
                <w:szCs w:val="24"/>
                <w:lang w:val="ru-RU"/>
              </w:rPr>
              <w:t>Упражнения на укрепление мы</w:t>
            </w:r>
            <w:r w:rsidR="00850033">
              <w:rPr>
                <w:b w:val="0"/>
                <w:i w:val="0"/>
                <w:sz w:val="24"/>
                <w:szCs w:val="24"/>
                <w:lang w:val="ru-RU"/>
              </w:rPr>
              <w:t>шц спины и сохранение</w:t>
            </w:r>
            <w:r w:rsidR="00771D43">
              <w:rPr>
                <w:b w:val="0"/>
                <w:i w:val="0"/>
                <w:sz w:val="24"/>
                <w:szCs w:val="24"/>
                <w:lang w:val="ru-RU"/>
              </w:rPr>
              <w:t xml:space="preserve"> осанки.</w:t>
            </w:r>
          </w:p>
          <w:p w:rsidR="00095DBF" w:rsidRDefault="00095DBF" w:rsidP="00095DBF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095DBF">
              <w:rPr>
                <w:b w:val="0"/>
                <w:i w:val="0"/>
                <w:sz w:val="24"/>
                <w:szCs w:val="24"/>
              </w:rPr>
              <w:t xml:space="preserve">Комплексы упражнений </w:t>
            </w:r>
            <w:r w:rsidR="00850033">
              <w:rPr>
                <w:b w:val="0"/>
                <w:i w:val="0"/>
                <w:sz w:val="24"/>
                <w:szCs w:val="24"/>
                <w:lang w:val="ru-RU"/>
              </w:rPr>
              <w:t xml:space="preserve">на </w:t>
            </w:r>
            <w:r w:rsidR="00850033">
              <w:rPr>
                <w:b w:val="0"/>
                <w:i w:val="0"/>
                <w:sz w:val="24"/>
                <w:szCs w:val="24"/>
              </w:rPr>
              <w:t>укреплени</w:t>
            </w:r>
            <w:r w:rsidR="00850033">
              <w:rPr>
                <w:b w:val="0"/>
                <w:i w:val="0"/>
                <w:sz w:val="24"/>
                <w:szCs w:val="24"/>
                <w:lang w:val="ru-RU"/>
              </w:rPr>
              <w:t>е</w:t>
            </w:r>
            <w:r w:rsidR="00850033" w:rsidRPr="00095DBF">
              <w:rPr>
                <w:b w:val="0"/>
                <w:i w:val="0"/>
                <w:sz w:val="24"/>
                <w:szCs w:val="24"/>
              </w:rPr>
              <w:t xml:space="preserve"> опорно-двигательного аппар</w:t>
            </w:r>
            <w:r w:rsidR="00850033">
              <w:rPr>
                <w:b w:val="0"/>
                <w:i w:val="0"/>
                <w:sz w:val="24"/>
                <w:szCs w:val="24"/>
              </w:rPr>
              <w:t xml:space="preserve">ата, </w:t>
            </w:r>
            <w:r w:rsidR="00BA5FD3">
              <w:rPr>
                <w:b w:val="0"/>
                <w:i w:val="0"/>
                <w:sz w:val="24"/>
                <w:szCs w:val="24"/>
              </w:rPr>
              <w:t>мышц</w:t>
            </w:r>
            <w:r w:rsidR="00BA5FD3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850033">
              <w:rPr>
                <w:b w:val="0"/>
                <w:i w:val="0"/>
                <w:sz w:val="24"/>
                <w:szCs w:val="24"/>
                <w:lang w:val="ru-RU"/>
              </w:rPr>
              <w:t xml:space="preserve">брюшного пресса, </w:t>
            </w:r>
            <w:r w:rsidR="00BA5FD3">
              <w:rPr>
                <w:b w:val="0"/>
                <w:i w:val="0"/>
                <w:sz w:val="24"/>
                <w:szCs w:val="24"/>
                <w:lang w:val="ru-RU"/>
              </w:rPr>
              <w:t>плечевого пояса</w:t>
            </w:r>
            <w:r w:rsidR="00BA5FD3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A5FD3">
              <w:rPr>
                <w:b w:val="0"/>
                <w:i w:val="0"/>
                <w:sz w:val="24"/>
                <w:szCs w:val="24"/>
                <w:lang w:val="ru-RU"/>
              </w:rPr>
              <w:t>и</w:t>
            </w:r>
            <w:r w:rsidR="00850033">
              <w:rPr>
                <w:b w:val="0"/>
                <w:i w:val="0"/>
                <w:sz w:val="24"/>
                <w:szCs w:val="24"/>
                <w:lang w:val="ru-RU"/>
              </w:rPr>
              <w:t xml:space="preserve"> пр.</w:t>
            </w:r>
          </w:p>
          <w:p w:rsidR="00F32E89" w:rsidRPr="00AF461D" w:rsidRDefault="00F32E89" w:rsidP="00F32E89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Базовые упражнения </w:t>
            </w:r>
            <w:proofErr w:type="spellStart"/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>проприоцептивной</w:t>
            </w:r>
            <w:proofErr w:type="spellEnd"/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тренировки.</w:t>
            </w:r>
          </w:p>
          <w:p w:rsidR="00753A67" w:rsidRPr="00AF461D" w:rsidRDefault="00753A67" w:rsidP="00095DBF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AF461D">
              <w:rPr>
                <w:b w:val="0"/>
                <w:i w:val="0"/>
                <w:sz w:val="24"/>
                <w:szCs w:val="24"/>
                <w:lang w:val="ru-RU"/>
              </w:rPr>
              <w:t>Упражнения на формирование умений к расслаблению мышц.</w:t>
            </w:r>
          </w:p>
          <w:p w:rsidR="00EF0995" w:rsidRDefault="00102180" w:rsidP="008224A6">
            <w:pPr>
              <w:pStyle w:val="HTML"/>
              <w:ind w:firstLine="35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Развитие</w:t>
            </w:r>
            <w:r w:rsidR="00095DBF" w:rsidRPr="00AF46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5DBF" w:rsidRPr="00AF461D">
              <w:rPr>
                <w:rFonts w:ascii="Times New Roman" w:hAnsi="Times New Roman"/>
                <w:sz w:val="24"/>
                <w:szCs w:val="24"/>
              </w:rPr>
              <w:t xml:space="preserve">двигательной </w:t>
            </w:r>
            <w:r w:rsidR="00095DBF" w:rsidRPr="00095DBF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="00095D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физической подготовленности </w:t>
            </w:r>
            <w:r w:rsidR="00095DBF" w:rsidRPr="00095DBF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095D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младших классов </w:t>
            </w:r>
            <w:r w:rsidR="00095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средствами </w:t>
            </w:r>
            <w:r w:rsidR="00653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подвижных </w:t>
            </w:r>
            <w:r w:rsidR="00095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игр.</w:t>
            </w:r>
          </w:p>
          <w:p w:rsidR="00491DFD" w:rsidRPr="008224A6" w:rsidRDefault="00491DFD" w:rsidP="008224A6">
            <w:pPr>
              <w:pStyle w:val="HTML"/>
              <w:ind w:firstLine="35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E62011" w:rsidRPr="00AF417A" w:rsidTr="00AF417A">
        <w:tc>
          <w:tcPr>
            <w:tcW w:w="3224" w:type="dxa"/>
            <w:shd w:val="clear" w:color="auto" w:fill="auto"/>
          </w:tcPr>
          <w:p w:rsidR="00807017" w:rsidRPr="00AF417A" w:rsidRDefault="00A702A1" w:rsidP="00807017">
            <w:pPr>
              <w:rPr>
                <w:b/>
              </w:rPr>
            </w:pPr>
            <w:r>
              <w:rPr>
                <w:b/>
              </w:rPr>
              <w:lastRenderedPageBreak/>
              <w:t>3.3.  С</w:t>
            </w:r>
            <w:r w:rsidR="00807017" w:rsidRPr="00AF417A">
              <w:rPr>
                <w:b/>
              </w:rPr>
              <w:t>пециальные подготовительные упражнения, развивающие основные качества, необходимые для овладения техникой и тактикой игры в гандбол (мини-гандбол).</w:t>
            </w:r>
          </w:p>
          <w:p w:rsidR="00E62011" w:rsidRPr="00AF417A" w:rsidRDefault="00E62011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62011" w:rsidRPr="00AF417A" w:rsidRDefault="00D67D33" w:rsidP="00AF417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занятие, 4 ч.</w:t>
            </w:r>
          </w:p>
        </w:tc>
        <w:tc>
          <w:tcPr>
            <w:tcW w:w="5425" w:type="dxa"/>
            <w:shd w:val="clear" w:color="auto" w:fill="auto"/>
          </w:tcPr>
          <w:p w:rsidR="00753A67" w:rsidRPr="00AF461D" w:rsidRDefault="00850033" w:rsidP="00A702A1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6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Упражнения </w:t>
            </w:r>
            <w:r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на развитие выносливости,  </w:t>
            </w:r>
            <w:r w:rsidR="0083184B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скоростно-силовых качеств</w:t>
            </w:r>
            <w:r w:rsidR="00BA5FD3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(в том числе – прыгучести)</w:t>
            </w:r>
            <w:r w:rsidR="0083184B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быстроты </w:t>
            </w:r>
            <w:r w:rsidR="00A702A1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движени</w:t>
            </w:r>
            <w:r w:rsidR="00BA5FD3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й</w:t>
            </w:r>
            <w:r w:rsidR="00A702A1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перемещени</w:t>
            </w:r>
            <w:r w:rsidR="00BA5FD3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й</w:t>
            </w:r>
            <w:r w:rsidR="00A702A1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r w:rsidR="00BA5FD3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в том числе – </w:t>
            </w:r>
            <w:r w:rsidR="00A702A1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поворотов</w:t>
            </w:r>
            <w:r w:rsidR="00BA5FD3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остановок</w:t>
            </w:r>
            <w:r w:rsidR="00A702A1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), быстроты </w:t>
            </w:r>
            <w:r w:rsidR="00401EF6"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двигательной </w:t>
            </w:r>
            <w:r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реакции, </w:t>
            </w:r>
            <w:r w:rsidRPr="00AF461D">
              <w:rPr>
                <w:rFonts w:ascii="Times New Roman" w:eastAsia="Times New Roman" w:hAnsi="Times New Roman"/>
                <w:bCs/>
                <w:sz w:val="24"/>
                <w:szCs w:val="24"/>
              </w:rPr>
              <w:t>силы мышц ног</w:t>
            </w:r>
            <w:r w:rsidRPr="00AF461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</w:t>
            </w:r>
            <w:r w:rsidR="00BA5FD3"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</w:t>
            </w:r>
            <w:r w:rsidR="0083184B" w:rsidRPr="00AF46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A5FD3"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517A8" w:rsidRDefault="006517A8" w:rsidP="00A702A1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с отягощениями (весом собственного тела,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 пр.)</w:t>
            </w:r>
          </w:p>
          <w:p w:rsidR="006517A8" w:rsidRDefault="006517A8" w:rsidP="00A702A1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с сопротивлением</w:t>
            </w:r>
          </w:p>
          <w:p w:rsidR="00A702A1" w:rsidRPr="00A702A1" w:rsidRDefault="00A702A1" w:rsidP="00A702A1">
            <w:pPr>
              <w:ind w:firstLine="356"/>
              <w:jc w:val="both"/>
            </w:pPr>
            <w:r>
              <w:t>Упражнения на выработку</w:t>
            </w:r>
            <w:r w:rsidRPr="00A702A1">
              <w:t xml:space="preserve"> чувства пространства, времени, степени развиваемых мышечных усилий. </w:t>
            </w:r>
          </w:p>
          <w:p w:rsidR="00A702A1" w:rsidRPr="00A702A1" w:rsidRDefault="00A702A1" w:rsidP="00A702A1">
            <w:pPr>
              <w:ind w:firstLine="356"/>
              <w:jc w:val="both"/>
            </w:pPr>
            <w:r w:rsidRPr="00A702A1">
              <w:t>Специальные упра</w:t>
            </w:r>
            <w:r w:rsidR="00401EF6">
              <w:t>жнения на развитие координации</w:t>
            </w:r>
            <w:r w:rsidR="00F32E89">
              <w:t xml:space="preserve"> </w:t>
            </w:r>
            <w:r w:rsidR="00F32E89" w:rsidRPr="00AF461D">
              <w:t>движений</w:t>
            </w:r>
            <w:r w:rsidRPr="00AF461D">
              <w:t xml:space="preserve">. </w:t>
            </w:r>
          </w:p>
          <w:p w:rsidR="00A702A1" w:rsidRDefault="00A702A1" w:rsidP="00F32E89">
            <w:pPr>
              <w:shd w:val="clear" w:color="auto" w:fill="FFFFFF"/>
              <w:autoSpaceDE w:val="0"/>
              <w:autoSpaceDN w:val="0"/>
              <w:adjustRightInd w:val="0"/>
              <w:ind w:firstLine="356"/>
              <w:jc w:val="both"/>
              <w:rPr>
                <w:color w:val="000000"/>
              </w:rPr>
            </w:pPr>
            <w:r w:rsidRPr="00401EF6">
              <w:rPr>
                <w:color w:val="000000"/>
              </w:rPr>
              <w:t xml:space="preserve">Упражнения для развития </w:t>
            </w:r>
            <w:r w:rsidR="00401EF6" w:rsidRPr="00401EF6">
              <w:rPr>
                <w:color w:val="000000"/>
              </w:rPr>
              <w:t xml:space="preserve">глазомера, </w:t>
            </w:r>
            <w:r w:rsidRPr="00401EF6">
              <w:rPr>
                <w:color w:val="000000"/>
              </w:rPr>
              <w:t>качеств, не</w:t>
            </w:r>
            <w:r w:rsidR="00F32E89">
              <w:rPr>
                <w:color w:val="000000"/>
              </w:rPr>
              <w:t>обходимых для выполнения броска.</w:t>
            </w:r>
            <w:r w:rsidRPr="00401EF6">
              <w:rPr>
                <w:color w:val="000000"/>
              </w:rPr>
              <w:t xml:space="preserve"> </w:t>
            </w:r>
            <w:r w:rsidR="00401EF6" w:rsidRPr="00401EF6">
              <w:rPr>
                <w:color w:val="000000"/>
              </w:rPr>
              <w:t>Упражнения для развития игровой ловкости.</w:t>
            </w:r>
          </w:p>
          <w:p w:rsidR="00491DFD" w:rsidRPr="00A702A1" w:rsidRDefault="00491DFD" w:rsidP="00F32E89">
            <w:pPr>
              <w:shd w:val="clear" w:color="auto" w:fill="FFFFFF"/>
              <w:autoSpaceDE w:val="0"/>
              <w:autoSpaceDN w:val="0"/>
              <w:adjustRightInd w:val="0"/>
              <w:ind w:firstLine="356"/>
              <w:jc w:val="both"/>
            </w:pPr>
          </w:p>
        </w:tc>
      </w:tr>
      <w:tr w:rsidR="00D67D33" w:rsidRPr="00AF417A" w:rsidTr="005B58E3">
        <w:trPr>
          <w:trHeight w:val="698"/>
        </w:trPr>
        <w:tc>
          <w:tcPr>
            <w:tcW w:w="3224" w:type="dxa"/>
            <w:vMerge w:val="restart"/>
            <w:shd w:val="clear" w:color="auto" w:fill="auto"/>
          </w:tcPr>
          <w:p w:rsidR="00D67D33" w:rsidRPr="00AF417A" w:rsidRDefault="00D67D33" w:rsidP="00807017">
            <w:pPr>
              <w:rPr>
                <w:b/>
              </w:rPr>
            </w:pPr>
            <w:r w:rsidRPr="00AF461D">
              <w:rPr>
                <w:b/>
              </w:rPr>
              <w:t>3.4.</w:t>
            </w:r>
            <w:r w:rsidRPr="00AF417A">
              <w:rPr>
                <w:b/>
              </w:rPr>
              <w:t xml:space="preserve"> Контрольные </w:t>
            </w:r>
            <w:r w:rsidR="00AB2195" w:rsidRPr="00AF461D">
              <w:rPr>
                <w:b/>
              </w:rPr>
              <w:t>испытания и</w:t>
            </w:r>
            <w:r w:rsidR="00AB2195">
              <w:rPr>
                <w:b/>
              </w:rPr>
              <w:t xml:space="preserve"> </w:t>
            </w:r>
            <w:r w:rsidRPr="00AF417A">
              <w:rPr>
                <w:b/>
              </w:rPr>
              <w:t>нормативы для определения уровня общей и специальной физической п</w:t>
            </w:r>
            <w:r w:rsidR="00753A67">
              <w:rPr>
                <w:b/>
              </w:rPr>
              <w:t>одготов</w:t>
            </w:r>
            <w:r w:rsidR="00753A67" w:rsidRPr="00AF461D">
              <w:rPr>
                <w:b/>
              </w:rPr>
              <w:t>ленности</w:t>
            </w:r>
            <w:r w:rsidRPr="00753A67">
              <w:rPr>
                <w:b/>
                <w:color w:val="FF0000"/>
              </w:rPr>
              <w:t xml:space="preserve"> </w:t>
            </w:r>
            <w:r w:rsidRPr="00AF417A">
              <w:rPr>
                <w:b/>
              </w:rPr>
              <w:t>обучающихся с учётом их возраста</w:t>
            </w:r>
          </w:p>
          <w:p w:rsidR="00D67D33" w:rsidRPr="00AF417A" w:rsidRDefault="00D67D33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</w:tcPr>
          <w:p w:rsidR="00D67D33" w:rsidRPr="00AF417A" w:rsidRDefault="00D67D33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AD022D" w:rsidRDefault="00753A67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 и нормативы</w:t>
            </w:r>
            <w:r w:rsidR="00AD022D"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основа для контроля </w:t>
            </w:r>
            <w:r w:rsidR="008224A6" w:rsidRPr="00AF461D">
              <w:rPr>
                <w:rFonts w:ascii="Times New Roman" w:hAnsi="Times New Roman"/>
                <w:sz w:val="24"/>
                <w:szCs w:val="24"/>
                <w:lang w:val="ru-RU"/>
              </w:rPr>
              <w:t>и оценки</w:t>
            </w:r>
            <w:r w:rsidR="00AD022D"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02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общефизической </w:t>
            </w:r>
            <w:proofErr w:type="gramStart"/>
            <w:r w:rsidR="00102180">
              <w:rPr>
                <w:rFonts w:ascii="Times New Roman" w:hAnsi="Times New Roman"/>
                <w:sz w:val="24"/>
                <w:szCs w:val="24"/>
                <w:lang w:val="ru-RU"/>
              </w:rPr>
              <w:t>подготовленности</w:t>
            </w:r>
            <w:proofErr w:type="gramEnd"/>
            <w:r w:rsidR="00AD02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в соответствии с их возрастом и гендерной принадлежностью.</w:t>
            </w:r>
          </w:p>
          <w:p w:rsidR="00AD022D" w:rsidRPr="00AF461D" w:rsidRDefault="00AD022D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подхода к контролю </w:t>
            </w:r>
            <w:r w:rsidR="00822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оценке </w:t>
            </w:r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>общефизической подготов</w:t>
            </w:r>
            <w:r w:rsidR="00AB2195" w:rsidRPr="00AF461D">
              <w:rPr>
                <w:rFonts w:ascii="Times New Roman" w:hAnsi="Times New Roman"/>
                <w:sz w:val="24"/>
                <w:szCs w:val="24"/>
                <w:lang w:val="ru-RU"/>
              </w:rPr>
              <w:t>ленности</w:t>
            </w:r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имеющих отклонения в состоянии здоровья. </w:t>
            </w:r>
          </w:p>
          <w:p w:rsidR="00AD022D" w:rsidRPr="005B58E3" w:rsidRDefault="005B58E3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Формы и способы проверки </w:t>
            </w:r>
            <w:r w:rsidR="006517A8" w:rsidRPr="00AF4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оценки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результативности занятий на основе гандбола.</w:t>
            </w:r>
          </w:p>
        </w:tc>
      </w:tr>
      <w:tr w:rsidR="00D67D33" w:rsidRPr="00AF417A" w:rsidTr="00AF417A">
        <w:trPr>
          <w:trHeight w:val="525"/>
        </w:trPr>
        <w:tc>
          <w:tcPr>
            <w:tcW w:w="3224" w:type="dxa"/>
            <w:vMerge/>
            <w:shd w:val="clear" w:color="auto" w:fill="auto"/>
          </w:tcPr>
          <w:p w:rsidR="00D67D33" w:rsidRPr="00AF417A" w:rsidRDefault="00D67D33" w:rsidP="00807017">
            <w:pPr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D67D33" w:rsidRPr="00AF417A" w:rsidRDefault="00D67D33" w:rsidP="00AF417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занятие, 1 ч.</w:t>
            </w:r>
          </w:p>
        </w:tc>
        <w:tc>
          <w:tcPr>
            <w:tcW w:w="5425" w:type="dxa"/>
            <w:shd w:val="clear" w:color="auto" w:fill="auto"/>
          </w:tcPr>
          <w:p w:rsidR="00D67D33" w:rsidRDefault="005B58E3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Примерные </w:t>
            </w:r>
            <w:r w:rsidRPr="005B58E3">
              <w:rPr>
                <w:rFonts w:ascii="Times New Roman" w:hAnsi="Times New Roman"/>
                <w:sz w:val="24"/>
                <w:szCs w:val="24"/>
              </w:rPr>
              <w:t xml:space="preserve">задания для контроля общей физической </w:t>
            </w:r>
            <w:r w:rsidR="00AB2195">
              <w:rPr>
                <w:rFonts w:ascii="Times New Roman" w:hAnsi="Times New Roman"/>
                <w:sz w:val="24"/>
                <w:szCs w:val="24"/>
                <w:lang w:val="ru-RU"/>
              </w:rPr>
              <w:t>подготовленности</w:t>
            </w:r>
            <w:r w:rsidRPr="005B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B58E3">
              <w:rPr>
                <w:rFonts w:ascii="Times New Roman" w:hAnsi="Times New Roman"/>
                <w:sz w:val="24"/>
                <w:szCs w:val="24"/>
              </w:rPr>
              <w:t>младших школьников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B58E3" w:rsidRDefault="005B58E3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Примерные </w:t>
            </w:r>
            <w:r w:rsidRPr="005B58E3">
              <w:rPr>
                <w:rFonts w:ascii="Times New Roman" w:hAnsi="Times New Roman"/>
                <w:sz w:val="24"/>
                <w:szCs w:val="24"/>
              </w:rPr>
              <w:t>задания для контроля специальной физической подготовленности юных гандболистов</w:t>
            </w:r>
            <w:r w:rsidR="006517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(быстроты, силы, скоростно-силовых способностей, гибкости, выносливости, координации)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B2195" w:rsidRDefault="00AB2195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Европейская система оценки физической подготовленности учащихся общеобразовательных учреждений</w:t>
            </w:r>
          </w:p>
          <w:p w:rsidR="00AB2195" w:rsidRDefault="00AB2195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Нормативы ВФСК ГТО и их соответствие контрольным нормативам юных гандболистов</w:t>
            </w:r>
          </w:p>
          <w:p w:rsidR="00491DFD" w:rsidRPr="005B58E3" w:rsidRDefault="00491DFD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2011" w:rsidRPr="00AF417A" w:rsidTr="00AF417A">
        <w:tc>
          <w:tcPr>
            <w:tcW w:w="3224" w:type="dxa"/>
            <w:shd w:val="clear" w:color="auto" w:fill="auto"/>
          </w:tcPr>
          <w:p w:rsidR="00D67D33" w:rsidRPr="00AF417A" w:rsidRDefault="00807017" w:rsidP="00AF417A">
            <w:pPr>
              <w:snapToGrid w:val="0"/>
              <w:rPr>
                <w:b/>
              </w:rPr>
            </w:pPr>
            <w:r w:rsidRPr="00AF461D">
              <w:rPr>
                <w:b/>
              </w:rPr>
              <w:t>3.5.</w:t>
            </w:r>
            <w:r w:rsidRPr="00AF417A">
              <w:rPr>
                <w:b/>
              </w:rPr>
              <w:t xml:space="preserve"> </w:t>
            </w:r>
            <w:r w:rsidR="00D67D33" w:rsidRPr="00AF417A">
              <w:rPr>
                <w:b/>
              </w:rPr>
              <w:t>Базовые двигательные навыки, элементы и  упражнения гандбола (в том числе основные способы передвижения и владения мячом) и их биомеханика.</w:t>
            </w:r>
          </w:p>
          <w:p w:rsidR="00D67D33" w:rsidRPr="00AF417A" w:rsidRDefault="00D67D33" w:rsidP="00D67D33">
            <w:pPr>
              <w:rPr>
                <w:b/>
              </w:rPr>
            </w:pPr>
            <w:r w:rsidRPr="00AF417A">
              <w:rPr>
                <w:b/>
              </w:rPr>
              <w:t xml:space="preserve">Подводящие упражнения  </w:t>
            </w:r>
            <w:r w:rsidRPr="00AF417A">
              <w:rPr>
                <w:b/>
              </w:rPr>
              <w:lastRenderedPageBreak/>
              <w:t>и элементы гандбола соревновательного направления.</w:t>
            </w:r>
          </w:p>
          <w:p w:rsidR="00E62011" w:rsidRPr="00AF417A" w:rsidRDefault="00E62011" w:rsidP="00AF417A">
            <w:pPr>
              <w:rPr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62011" w:rsidRPr="00AF417A" w:rsidRDefault="00D67D33" w:rsidP="00F32E8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</w:t>
            </w:r>
            <w:r w:rsidR="00F32E8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е заняти</w:t>
            </w:r>
            <w:r w:rsidR="00F32E89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, 4 ч.</w:t>
            </w:r>
          </w:p>
        </w:tc>
        <w:tc>
          <w:tcPr>
            <w:tcW w:w="5425" w:type="dxa"/>
            <w:shd w:val="clear" w:color="auto" w:fill="auto"/>
          </w:tcPr>
          <w:p w:rsidR="00C43C58" w:rsidRPr="00C43C58" w:rsidRDefault="00C43C58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C58">
              <w:rPr>
                <w:rFonts w:ascii="Times New Roman" w:hAnsi="Times New Roman"/>
                <w:sz w:val="24"/>
                <w:szCs w:val="24"/>
              </w:rPr>
              <w:t>Основные способы передвижени</w:t>
            </w:r>
            <w:r w:rsidR="00B113E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43C58">
              <w:rPr>
                <w:rFonts w:ascii="Times New Roman" w:hAnsi="Times New Roman"/>
                <w:sz w:val="24"/>
                <w:szCs w:val="24"/>
              </w:rPr>
              <w:t xml:space="preserve"> гандболиста</w:t>
            </w:r>
            <w:r w:rsidRPr="00C43C5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C43C58" w:rsidRDefault="00B113E9" w:rsidP="00491DFD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ходьба (основные виды), </w:t>
            </w:r>
            <w:r w:rsidR="00C43C58" w:rsidRPr="00C43C58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бег (основные</w:t>
            </w:r>
            <w:r w:rsidR="00C43C58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 виды); прыжки; остановки; повороты. </w:t>
            </w:r>
          </w:p>
          <w:p w:rsidR="00C43C58" w:rsidRPr="00C43C58" w:rsidRDefault="00C43C58" w:rsidP="00491DFD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ru-RU"/>
              </w:rPr>
            </w:pPr>
            <w:r w:rsidRPr="00C43C58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ru-RU"/>
              </w:rPr>
              <w:t>Упражнения для о</w:t>
            </w:r>
            <w:r w:rsidRPr="00C43C58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бучени</w:t>
            </w:r>
            <w:r w:rsidRPr="00C43C58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ru-RU"/>
              </w:rPr>
              <w:t>я</w:t>
            </w:r>
            <w:r w:rsidRPr="00C43C58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и совершенствовани</w:t>
            </w:r>
            <w:r w:rsidRPr="00C43C58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ru-RU"/>
              </w:rPr>
              <w:t>я</w:t>
            </w:r>
            <w:r w:rsidRPr="00C43C58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B113E9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навыков ходьбы, </w:t>
            </w:r>
            <w:r w:rsidRPr="00C43C58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бега</w:t>
            </w:r>
            <w:r w:rsidRPr="00C43C58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ru-RU"/>
              </w:rPr>
              <w:t>, прыжков, остановок, поворотов.</w:t>
            </w:r>
          </w:p>
          <w:p w:rsidR="00B113E9" w:rsidRDefault="00B113E9" w:rsidP="00491DFD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 w:rsidRPr="00C43C58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</w:rPr>
              <w:t>Упражнения для обучения стойке нападающего</w:t>
            </w: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.</w:t>
            </w:r>
          </w:p>
          <w:p w:rsidR="00B113E9" w:rsidRDefault="00B113E9" w:rsidP="00491DFD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Владение мячом: основные способы ловли, держания, </w:t>
            </w:r>
            <w:r w:rsidR="006517A8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lastRenderedPageBreak/>
              <w:t xml:space="preserve">ведения, </w:t>
            </w: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передач и бросков мяча.</w:t>
            </w:r>
          </w:p>
          <w:p w:rsidR="00B113E9" w:rsidRDefault="00B113E9" w:rsidP="00491DFD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Биомеханические основы техники бросков мяча в опорном и безопорном положении (в том числе – в падении).</w:t>
            </w:r>
          </w:p>
          <w:p w:rsidR="00C43C58" w:rsidRDefault="00B113E9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типичных ошибок обучающихся в процессе освоения техники перемещений и владения мячом</w:t>
            </w:r>
          </w:p>
          <w:p w:rsidR="00B113E9" w:rsidRDefault="00B113E9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Значение подводящих упражнений в формировании правильной техники, предупреждении и коррекции ошибок в исполнении технических приемов</w:t>
            </w:r>
          </w:p>
          <w:p w:rsidR="00B113E9" w:rsidRDefault="00B113E9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517A8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технической подготовленности обучающихся в гандболе с учётом их возраста и критерии ее оценки.</w:t>
            </w:r>
          </w:p>
          <w:p w:rsidR="00491DFD" w:rsidRPr="00AF417A" w:rsidRDefault="00491DFD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7D33" w:rsidRPr="00AF417A" w:rsidTr="00C43C58">
        <w:trPr>
          <w:trHeight w:val="1549"/>
        </w:trPr>
        <w:tc>
          <w:tcPr>
            <w:tcW w:w="3224" w:type="dxa"/>
            <w:vMerge w:val="restart"/>
            <w:shd w:val="clear" w:color="auto" w:fill="auto"/>
          </w:tcPr>
          <w:p w:rsidR="00D67D33" w:rsidRPr="00AF417A" w:rsidRDefault="00D67D33" w:rsidP="00AF417A">
            <w:pPr>
              <w:keepNext/>
              <w:keepLines/>
              <w:rPr>
                <w:rFonts w:eastAsia="Arial Unicode MS"/>
                <w:b/>
              </w:rPr>
            </w:pPr>
            <w:r w:rsidRPr="00AF461D">
              <w:rPr>
                <w:b/>
              </w:rPr>
              <w:lastRenderedPageBreak/>
              <w:t>3.6.</w:t>
            </w:r>
            <w:r w:rsidRPr="00AF417A">
              <w:rPr>
                <w:b/>
              </w:rPr>
              <w:t xml:space="preserve"> </w:t>
            </w:r>
            <w:r w:rsidRPr="00AF417A">
              <w:rPr>
                <w:rFonts w:eastAsia="Arial Unicode MS"/>
                <w:b/>
              </w:rPr>
              <w:t>Теоретические основы  и практические технико-тактические навыки игры в гандбол (мини-гандбол):</w:t>
            </w:r>
          </w:p>
          <w:p w:rsidR="00D67D33" w:rsidRPr="00AF417A" w:rsidRDefault="00D67D33" w:rsidP="006E00E7">
            <w:pPr>
              <w:rPr>
                <w:rFonts w:eastAsia="Arial Unicode MS"/>
                <w:b/>
              </w:rPr>
            </w:pPr>
            <w:r w:rsidRPr="00AF417A">
              <w:rPr>
                <w:rFonts w:eastAsia="Arial Unicode MS"/>
                <w:b/>
              </w:rPr>
              <w:t xml:space="preserve"> -защита и нападение;</w:t>
            </w:r>
          </w:p>
          <w:p w:rsidR="00D67D33" w:rsidRPr="00AF417A" w:rsidRDefault="00D67D33" w:rsidP="006E00E7">
            <w:pPr>
              <w:rPr>
                <w:rFonts w:eastAsia="Arial Unicode MS"/>
                <w:b/>
              </w:rPr>
            </w:pPr>
            <w:r w:rsidRPr="00AF417A">
              <w:rPr>
                <w:rFonts w:eastAsia="Arial Unicode MS"/>
                <w:b/>
              </w:rPr>
              <w:t>- действия вратаря;</w:t>
            </w:r>
          </w:p>
          <w:p w:rsidR="00D67D33" w:rsidRPr="00AF417A" w:rsidRDefault="00D67D33" w:rsidP="006E00E7">
            <w:pPr>
              <w:rPr>
                <w:rFonts w:eastAsia="Arial Unicode MS"/>
                <w:b/>
              </w:rPr>
            </w:pPr>
            <w:r w:rsidRPr="00AF417A">
              <w:rPr>
                <w:rFonts w:eastAsia="Arial Unicode MS"/>
                <w:b/>
              </w:rPr>
              <w:t xml:space="preserve">- пр. </w:t>
            </w:r>
          </w:p>
          <w:p w:rsidR="00D67D33" w:rsidRPr="00AF417A" w:rsidRDefault="00D67D33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</w:tcPr>
          <w:p w:rsidR="00D67D33" w:rsidRPr="00AF417A" w:rsidRDefault="00D67D33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C43C58" w:rsidRDefault="006E62F7" w:rsidP="00C43C58">
            <w:pPr>
              <w:pStyle w:val="HTML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Общие </w:t>
            </w:r>
            <w:r w:rsidR="00F32E89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требования к</w:t>
            </w: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  т</w:t>
            </w:r>
            <w:r w:rsidR="00C43C58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ехник</w:t>
            </w:r>
            <w:r w:rsidR="00F32E89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е</w:t>
            </w:r>
            <w:r w:rsidR="00C43C58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 передвижения гандболиста, владения мячом, игры в защите, </w:t>
            </w: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 </w:t>
            </w:r>
            <w:r w:rsidR="00C43C58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игры вратаря.</w:t>
            </w:r>
          </w:p>
          <w:p w:rsidR="00C43C58" w:rsidRPr="00C43C58" w:rsidRDefault="00C43C58" w:rsidP="00C43C58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 w:rsidRPr="00C43C58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Основные принципы и м</w:t>
            </w:r>
            <w:proofErr w:type="spellStart"/>
            <w:r w:rsidR="00EF0995" w:rsidRPr="00C43C58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</w:rPr>
              <w:t>етодическая</w:t>
            </w:r>
            <w:proofErr w:type="spellEnd"/>
            <w:r w:rsidR="00EF0995" w:rsidRPr="00C43C58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</w:rPr>
              <w:t xml:space="preserve"> последовательность обучения техник</w:t>
            </w:r>
            <w:r w:rsidR="00225F48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е</w:t>
            </w:r>
            <w:r w:rsidRPr="00C43C58"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 игры в гандбол.</w:t>
            </w:r>
          </w:p>
          <w:p w:rsidR="00225F48" w:rsidRDefault="00225F48" w:rsidP="00225F48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значение соблюдения последовательности решения задач на каждом из этапов обучения двигательным действиям и техническим приемам гандбола</w:t>
            </w:r>
          </w:p>
          <w:p w:rsidR="00225F48" w:rsidRDefault="00225F48" w:rsidP="00225F4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Биомеханические особенности контроля техники выполнения основных приемов в гандболе </w:t>
            </w:r>
          </w:p>
          <w:p w:rsidR="00225F48" w:rsidRDefault="00225F48" w:rsidP="00225F4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Понятие тактика игры в гандбол и тактическая подготовка</w:t>
            </w:r>
          </w:p>
          <w:p w:rsidR="00C43C58" w:rsidRDefault="00C43C58" w:rsidP="00225F4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Теоретические основы методики обучения </w:t>
            </w:r>
            <w:r w:rsidRPr="00C43C58">
              <w:rPr>
                <w:rFonts w:ascii="Times New Roman" w:hAnsi="Times New Roman"/>
                <w:sz w:val="24"/>
                <w:szCs w:val="24"/>
              </w:rPr>
              <w:t>тактическим действиям</w:t>
            </w:r>
            <w:r w:rsidRPr="00C43C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E62F7" w:rsidRPr="008224A6" w:rsidRDefault="00C43C58" w:rsidP="008224A6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Понятие «индивидуальная тактика».</w:t>
            </w:r>
          </w:p>
        </w:tc>
      </w:tr>
      <w:tr w:rsidR="00D67D33" w:rsidRPr="00AF417A" w:rsidTr="00AF417A">
        <w:trPr>
          <w:trHeight w:val="696"/>
        </w:trPr>
        <w:tc>
          <w:tcPr>
            <w:tcW w:w="3224" w:type="dxa"/>
            <w:vMerge/>
            <w:shd w:val="clear" w:color="auto" w:fill="auto"/>
          </w:tcPr>
          <w:p w:rsidR="00D67D33" w:rsidRPr="00AF417A" w:rsidRDefault="00D67D33" w:rsidP="00AF417A">
            <w:pPr>
              <w:keepNext/>
              <w:keepLines/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D67D33" w:rsidRPr="00AF417A" w:rsidRDefault="00D67D33" w:rsidP="00225F4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</w:t>
            </w:r>
            <w:r w:rsidR="00225F4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е заняти</w:t>
            </w:r>
            <w:r w:rsidR="00225F4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, 10 ч.</w:t>
            </w:r>
          </w:p>
        </w:tc>
        <w:tc>
          <w:tcPr>
            <w:tcW w:w="5425" w:type="dxa"/>
            <w:shd w:val="clear" w:color="auto" w:fill="auto"/>
          </w:tcPr>
          <w:p w:rsidR="00F32E89" w:rsidRDefault="00F32E89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и подводящие упражнения к обучению технике ловли мяча различными способами</w:t>
            </w:r>
          </w:p>
          <w:p w:rsidR="00F32E89" w:rsidRDefault="00F32E89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и подводящие упражнения к обучению технике ведения мяча</w:t>
            </w:r>
          </w:p>
          <w:p w:rsidR="00F32E89" w:rsidRDefault="00CB0754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и подводящие упражнения к обучению технике передач мяча двумя руками и одной рукой на месте и в движении</w:t>
            </w:r>
          </w:p>
          <w:p w:rsidR="00F32E89" w:rsidRDefault="00F32E89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и подводящие упражнения к броску в опорном положении.</w:t>
            </w:r>
          </w:p>
          <w:p w:rsidR="00F32E89" w:rsidRDefault="00F32E89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и подводящие упражнения к броску в безопорном положении.</w:t>
            </w:r>
          </w:p>
          <w:p w:rsidR="00F32E89" w:rsidRDefault="00F32E89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и подводящие упражнения к броску в падении различными способами.</w:t>
            </w:r>
          </w:p>
          <w:p w:rsidR="00C43C58" w:rsidRDefault="00CB0754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и подводящие упражнения к обучению технике обманных движений (финтов)</w:t>
            </w:r>
          </w:p>
          <w:p w:rsidR="00CB0754" w:rsidRDefault="00CB0754" w:rsidP="00491DFD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и подводящие упражнения к обучению стойке защитника и технике перемещений в защите</w:t>
            </w:r>
          </w:p>
          <w:p w:rsidR="00C43C58" w:rsidRDefault="00CB0754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и подводящие упражнения к обучению технике блокирования мяча</w:t>
            </w:r>
          </w:p>
          <w:p w:rsidR="00CB0754" w:rsidRDefault="00CB0754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и подводящие упражнения к обучению технике блокирования нападающего игрока с мячом</w:t>
            </w:r>
          </w:p>
          <w:p w:rsidR="00C43C58" w:rsidRDefault="00CB0754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и подводящие упражнения к обучению технике опеки нападающего игрока без мяча</w:t>
            </w:r>
          </w:p>
          <w:p w:rsidR="005B1985" w:rsidRPr="008224A6" w:rsidRDefault="005B1985" w:rsidP="00491DFD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</w:p>
        </w:tc>
      </w:tr>
      <w:tr w:rsidR="00E62011" w:rsidRPr="00AF417A" w:rsidTr="00AF417A">
        <w:tc>
          <w:tcPr>
            <w:tcW w:w="3224" w:type="dxa"/>
            <w:shd w:val="clear" w:color="auto" w:fill="auto"/>
          </w:tcPr>
          <w:p w:rsidR="006E00E7" w:rsidRPr="00AF417A" w:rsidRDefault="00807017" w:rsidP="00AF417A">
            <w:pPr>
              <w:keepNext/>
              <w:keepLines/>
              <w:rPr>
                <w:b/>
                <w:shd w:val="clear" w:color="auto" w:fill="FFFFFF"/>
              </w:rPr>
            </w:pPr>
            <w:r w:rsidRPr="00C912E5">
              <w:rPr>
                <w:b/>
              </w:rPr>
              <w:t>3.7.</w:t>
            </w:r>
            <w:r w:rsidR="006E00E7" w:rsidRPr="00AF417A">
              <w:rPr>
                <w:b/>
              </w:rPr>
              <w:t xml:space="preserve"> </w:t>
            </w:r>
            <w:r w:rsidR="006E00E7" w:rsidRPr="00AF417A">
              <w:rPr>
                <w:rFonts w:eastAsia="PragmaticaC"/>
                <w:b/>
              </w:rPr>
              <w:t xml:space="preserve">Методики обучения школьников технике выполнения основных упражнений, элементов и приёмов, а также тактике игры в  гандбол </w:t>
            </w:r>
            <w:r w:rsidR="006E00E7" w:rsidRPr="00AF417A">
              <w:rPr>
                <w:b/>
                <w:shd w:val="clear" w:color="auto" w:fill="FFFFFF"/>
              </w:rPr>
              <w:t xml:space="preserve">в соответствии с этапом обучения и возрастом </w:t>
            </w:r>
            <w:r w:rsidR="006E00E7" w:rsidRPr="00AF417A">
              <w:rPr>
                <w:b/>
                <w:shd w:val="clear" w:color="auto" w:fill="FFFFFF"/>
              </w:rPr>
              <w:lastRenderedPageBreak/>
              <w:t>обучающихся.</w:t>
            </w:r>
          </w:p>
          <w:p w:rsidR="00E62011" w:rsidRPr="00AF417A" w:rsidRDefault="00E62011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62011" w:rsidRPr="00AF417A" w:rsidRDefault="00D67D33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Практическое занятие, 8 ч.</w:t>
            </w:r>
          </w:p>
        </w:tc>
        <w:tc>
          <w:tcPr>
            <w:tcW w:w="5425" w:type="dxa"/>
            <w:shd w:val="clear" w:color="auto" w:fill="auto"/>
          </w:tcPr>
          <w:p w:rsidR="00C43C58" w:rsidRDefault="00CB0754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на освоение техники ловли мяча на месте, в прыжке и в движении </w:t>
            </w:r>
          </w:p>
          <w:p w:rsidR="00CB0754" w:rsidRDefault="00CB0754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на освоение техники передач мяча на месте и в движении </w:t>
            </w:r>
          </w:p>
          <w:p w:rsidR="00CB0754" w:rsidRDefault="00CB0754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освоение техники передач мяча при движении партнеров в одном направлении</w:t>
            </w:r>
          </w:p>
          <w:p w:rsidR="00AA7A11" w:rsidRDefault="00AA7A11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на освоение техники передач мяча при движении партнеров во встречном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направлении</w:t>
            </w:r>
          </w:p>
          <w:p w:rsidR="00AA7A11" w:rsidRDefault="00AA7A11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освоение техники передач мяча по различной траектории</w:t>
            </w:r>
          </w:p>
          <w:p w:rsidR="00AA7A11" w:rsidRDefault="00AA7A11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освоение техники передач мяча одной рукой различным способом (толчком, кистью)</w:t>
            </w:r>
          </w:p>
          <w:p w:rsidR="00CB0754" w:rsidRDefault="00CB0754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освоение техники ведения мяча на месте и в движении</w:t>
            </w:r>
          </w:p>
          <w:p w:rsidR="00CB0754" w:rsidRDefault="00CB0754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освоение техники выбивания мяча на месте и в движении</w:t>
            </w:r>
          </w:p>
          <w:p w:rsidR="00CB0754" w:rsidRDefault="00CB0754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на освоение техники бросков мяча в опорном положении (с места, </w:t>
            </w:r>
            <w:r w:rsidR="00AA7A11">
              <w:rPr>
                <w:rFonts w:ascii="Times New Roman" w:hAnsi="Times New Roman"/>
                <w:sz w:val="24"/>
                <w:szCs w:val="24"/>
                <w:lang w:val="ru-RU"/>
              </w:rPr>
              <w:t>с 1-го, 2-х, 3-х шагов)</w:t>
            </w:r>
          </w:p>
          <w:p w:rsidR="00CB0754" w:rsidRDefault="00AA7A11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освоение техники штрафного 7-метрового броска</w:t>
            </w:r>
          </w:p>
          <w:p w:rsidR="00AA7A11" w:rsidRDefault="00AA7A11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освоение техники приемов и их сочетаний</w:t>
            </w:r>
            <w:r w:rsidR="00830B0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характерных для конкретного игрового амплуа</w:t>
            </w:r>
          </w:p>
          <w:p w:rsidR="00AA7A11" w:rsidRDefault="00AA7A11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освоение техники обманных движений (финтов) с мячом и без мяча</w:t>
            </w:r>
          </w:p>
          <w:p w:rsidR="00830B09" w:rsidRDefault="00830B09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блокирования мяча</w:t>
            </w:r>
          </w:p>
          <w:p w:rsidR="00830B09" w:rsidRDefault="00830B09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блокирования игрока</w:t>
            </w:r>
          </w:p>
          <w:p w:rsidR="00CB0754" w:rsidRDefault="00AA7A11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Освоение индивидуальных тактических действий в нападении</w:t>
            </w:r>
          </w:p>
          <w:p w:rsidR="00AA7A11" w:rsidRDefault="00AA7A11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Освоение индивидуальных тактических действий в защите (выбор места, опека нападающего с мячом и без мяча</w:t>
            </w:r>
            <w:r w:rsidR="00830B09">
              <w:rPr>
                <w:rFonts w:ascii="Times New Roman" w:hAnsi="Times New Roman"/>
                <w:sz w:val="24"/>
                <w:szCs w:val="24"/>
                <w:lang w:val="ru-RU"/>
              </w:rPr>
              <w:t>, уход от заслона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A7A11" w:rsidRDefault="00AA7A11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Освоение групповых тактических действий в нападении</w:t>
            </w:r>
          </w:p>
          <w:p w:rsidR="00AA7A11" w:rsidRDefault="00AA7A11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Освоение групповых тактических действий в  защите (подстраховка, переключение, противодействие заслону)</w:t>
            </w:r>
          </w:p>
          <w:p w:rsidR="00AA7A11" w:rsidRDefault="00830B09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игры вратаря (передвижения в воротах, задержание мяча руками, ногами, </w:t>
            </w:r>
            <w:r w:rsidR="00AA7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туловищем; отбивание  мяча; передача мяча на различное расстояние</w:t>
            </w:r>
            <w:proofErr w:type="gramEnd"/>
          </w:p>
          <w:p w:rsidR="00CB0754" w:rsidRPr="00AF417A" w:rsidRDefault="00CB0754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2011" w:rsidRPr="00AF417A" w:rsidTr="00AF417A">
        <w:tc>
          <w:tcPr>
            <w:tcW w:w="3224" w:type="dxa"/>
            <w:shd w:val="clear" w:color="auto" w:fill="auto"/>
          </w:tcPr>
          <w:p w:rsidR="006E00E7" w:rsidRPr="00AF417A" w:rsidRDefault="00807017" w:rsidP="00AF417A">
            <w:pPr>
              <w:keepNext/>
              <w:keepLines/>
              <w:rPr>
                <w:b/>
              </w:rPr>
            </w:pPr>
            <w:r w:rsidRPr="00FC5E9B">
              <w:rPr>
                <w:b/>
              </w:rPr>
              <w:lastRenderedPageBreak/>
              <w:t>3.8.</w:t>
            </w:r>
            <w:r w:rsidR="006E00E7" w:rsidRPr="00AF417A">
              <w:rPr>
                <w:b/>
              </w:rPr>
              <w:t xml:space="preserve"> Методики (в том числе спортивные игры и эстафеты), способствующие  совершенствованию технико-тактических умений начинающих гандболистов.</w:t>
            </w:r>
          </w:p>
          <w:p w:rsidR="00E62011" w:rsidRPr="00AF417A" w:rsidRDefault="00E62011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62011" w:rsidRPr="00AF417A" w:rsidRDefault="00D67D33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занятие, 6 ч.</w:t>
            </w:r>
          </w:p>
        </w:tc>
        <w:tc>
          <w:tcPr>
            <w:tcW w:w="5425" w:type="dxa"/>
            <w:shd w:val="clear" w:color="auto" w:fill="auto"/>
          </w:tcPr>
          <w:p w:rsidR="00401EF6" w:rsidRPr="00102180" w:rsidRDefault="00401EF6" w:rsidP="00401EF6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180">
              <w:rPr>
                <w:rFonts w:ascii="Times New Roman" w:hAnsi="Times New Roman"/>
                <w:sz w:val="24"/>
                <w:szCs w:val="24"/>
              </w:rPr>
              <w:t xml:space="preserve">Примерные </w:t>
            </w:r>
            <w:r w:rsidRPr="00102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комплексы </w:t>
            </w:r>
            <w:r w:rsidRPr="00102180"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Pr="0010218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02180">
              <w:rPr>
                <w:rFonts w:ascii="Times New Roman" w:hAnsi="Times New Roman"/>
                <w:sz w:val="24"/>
                <w:szCs w:val="24"/>
              </w:rPr>
              <w:t xml:space="preserve"> для развития быстроты движений</w:t>
            </w:r>
            <w:r w:rsidRPr="00102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гандбол</w:t>
            </w:r>
            <w:r w:rsidR="00225F48" w:rsidRPr="00102180">
              <w:rPr>
                <w:rFonts w:ascii="Times New Roman" w:hAnsi="Times New Roman"/>
                <w:sz w:val="24"/>
                <w:szCs w:val="24"/>
                <w:lang w:val="ru-RU"/>
              </w:rPr>
              <w:t>иста</w:t>
            </w:r>
            <w:r w:rsidRPr="001021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5954" w:rsidRPr="00102180" w:rsidRDefault="00925954" w:rsidP="00401EF6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игры для </w:t>
            </w:r>
            <w:r w:rsidRPr="00102180">
              <w:rPr>
                <w:rFonts w:ascii="Times New Roman" w:hAnsi="Times New Roman"/>
                <w:sz w:val="24"/>
                <w:szCs w:val="24"/>
              </w:rPr>
              <w:t xml:space="preserve">развития быстроты </w:t>
            </w:r>
            <w:r w:rsidRPr="00102180">
              <w:rPr>
                <w:rFonts w:ascii="Times New Roman" w:hAnsi="Times New Roman"/>
                <w:sz w:val="24"/>
                <w:szCs w:val="24"/>
                <w:lang w:val="ru-RU"/>
              </w:rPr>
              <w:t>перемещений и реакции гандболиста.</w:t>
            </w:r>
          </w:p>
          <w:p w:rsidR="00925954" w:rsidRPr="00102180" w:rsidRDefault="00925954" w:rsidP="00401EF6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180">
              <w:rPr>
                <w:rFonts w:ascii="Times New Roman" w:hAnsi="Times New Roman"/>
                <w:sz w:val="24"/>
                <w:szCs w:val="24"/>
                <w:lang w:val="ru-RU"/>
              </w:rPr>
              <w:t>Эстафеты с элементами гандбола (ловля, передачи, ведение мяча, броски мяча).</w:t>
            </w:r>
          </w:p>
          <w:p w:rsidR="00401EF6" w:rsidRDefault="00401EF6" w:rsidP="00401EF6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2A1">
              <w:rPr>
                <w:rFonts w:ascii="Times New Roman" w:hAnsi="Times New Roman"/>
                <w:sz w:val="24"/>
                <w:szCs w:val="24"/>
              </w:rPr>
              <w:t>Специальные упражнения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Pr="00A702A1">
              <w:rPr>
                <w:rFonts w:ascii="Times New Roman" w:hAnsi="Times New Roman"/>
                <w:sz w:val="24"/>
                <w:szCs w:val="24"/>
              </w:rPr>
              <w:t>совершенствование функций вестибулярного аппарата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01EF6" w:rsidRPr="00401EF6" w:rsidRDefault="00401EF6" w:rsidP="00401EF6">
            <w:pPr>
              <w:shd w:val="clear" w:color="auto" w:fill="FFFFFF"/>
              <w:autoSpaceDE w:val="0"/>
              <w:autoSpaceDN w:val="0"/>
              <w:adjustRightInd w:val="0"/>
              <w:ind w:right="33" w:firstLine="356"/>
              <w:jc w:val="both"/>
              <w:rPr>
                <w:color w:val="000000"/>
              </w:rPr>
            </w:pPr>
            <w:r w:rsidRPr="00401EF6">
              <w:t>Упражнения повышенной координационной  сложности и содержащие элемент новизны.</w:t>
            </w:r>
          </w:p>
          <w:p w:rsidR="00225F48" w:rsidRDefault="00A702A1" w:rsidP="00401EF6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Круговая функциональная тренировка</w:t>
            </w:r>
            <w:r w:rsidR="00225F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2011" w:rsidRDefault="00225F48" w:rsidP="00401EF6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70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арианты организации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круговой тренировки </w:t>
            </w:r>
            <w:r w:rsidR="00A70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gramStart"/>
            <w:r w:rsidR="00A702A1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="00A70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соответствии с их возрастом и физической подготовленностью.</w:t>
            </w:r>
          </w:p>
          <w:p w:rsidR="000C2FE2" w:rsidRDefault="000C2FE2" w:rsidP="00401EF6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Эстафеты для развития различных качеств и </w:t>
            </w:r>
            <w:proofErr w:type="gramStart"/>
            <w:r w:rsidR="00225F48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крепления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необходимых для игры в гандбол </w:t>
            </w:r>
            <w:r w:rsidR="00225F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двигательных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навыков.</w:t>
            </w:r>
          </w:p>
          <w:p w:rsidR="00C43C58" w:rsidRDefault="000C2FE2" w:rsidP="000C2FE2">
            <w:pPr>
              <w:pStyle w:val="HTML"/>
              <w:ind w:firstLine="356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</w:t>
            </w:r>
            <w:r w:rsidR="0052508C">
              <w:rPr>
                <w:rFonts w:ascii="Times New Roman" w:hAnsi="Times New Roman"/>
                <w:sz w:val="24"/>
                <w:szCs w:val="24"/>
                <w:lang w:val="ru-RU"/>
              </w:rPr>
              <w:t>ижные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 </w:t>
            </w:r>
            <w:r w:rsidR="005250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(подводящие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 обучении гандболу</w:t>
            </w:r>
            <w:r w:rsidR="0052508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направлен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/>
              </w:rPr>
              <w:t>ные</w:t>
            </w:r>
            <w:r w:rsidRPr="005A0B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на развитие и совершенствование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/>
              </w:rPr>
              <w:t xml:space="preserve">конкретных </w:t>
            </w:r>
            <w:r w:rsidRPr="005A0B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способно</w:t>
            </w:r>
            <w:r w:rsidRPr="005A0B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ей, их значимость для развития  коммуникативных качеств, необходимых для игры в команде. </w:t>
            </w:r>
          </w:p>
          <w:p w:rsidR="00401EF6" w:rsidRPr="00AF417A" w:rsidRDefault="00401EF6" w:rsidP="00401EF6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2011" w:rsidRPr="00AF417A" w:rsidTr="00AF417A">
        <w:tc>
          <w:tcPr>
            <w:tcW w:w="3224" w:type="dxa"/>
            <w:shd w:val="clear" w:color="auto" w:fill="auto"/>
          </w:tcPr>
          <w:p w:rsidR="006E00E7" w:rsidRPr="00AF417A" w:rsidRDefault="00807017" w:rsidP="006E00E7">
            <w:pPr>
              <w:rPr>
                <w:b/>
              </w:rPr>
            </w:pPr>
            <w:r w:rsidRPr="00C912E5">
              <w:rPr>
                <w:b/>
              </w:rPr>
              <w:lastRenderedPageBreak/>
              <w:t>3.9.</w:t>
            </w:r>
            <w:r w:rsidR="006E00E7" w:rsidRPr="00AF417A">
              <w:rPr>
                <w:b/>
              </w:rPr>
              <w:t xml:space="preserve"> Методики подготовки </w:t>
            </w:r>
            <w:proofErr w:type="gramStart"/>
            <w:r w:rsidR="006E00E7" w:rsidRPr="00AF417A">
              <w:rPr>
                <w:b/>
              </w:rPr>
              <w:t>обучающихся</w:t>
            </w:r>
            <w:proofErr w:type="gramEnd"/>
            <w:r w:rsidR="006E00E7" w:rsidRPr="00AF417A">
              <w:rPr>
                <w:b/>
              </w:rPr>
              <w:t xml:space="preserve"> к соревнованиям по гандболу (мини-гандболу)</w:t>
            </w:r>
          </w:p>
          <w:p w:rsidR="00E62011" w:rsidRPr="00AF417A" w:rsidRDefault="00E62011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62011" w:rsidRPr="00AF417A" w:rsidRDefault="00D67D33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занятие, 6 ч.</w:t>
            </w:r>
          </w:p>
        </w:tc>
        <w:tc>
          <w:tcPr>
            <w:tcW w:w="5425" w:type="dxa"/>
            <w:shd w:val="clear" w:color="auto" w:fill="auto"/>
          </w:tcPr>
          <w:p w:rsidR="008224A6" w:rsidRDefault="008224A6" w:rsidP="00C912E5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Игра на одни ворота по отработке технико-тактических действий  в нападении</w:t>
            </w:r>
          </w:p>
          <w:p w:rsidR="008224A6" w:rsidRDefault="008224A6" w:rsidP="00C912E5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Игра на одни ворота по отработке технико-тактических действий  в защите</w:t>
            </w:r>
          </w:p>
          <w:p w:rsidR="00C43C58" w:rsidRDefault="00925954" w:rsidP="00C912E5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Игра на одни ворота в уменьшенном составе</w:t>
            </w:r>
          </w:p>
          <w:p w:rsidR="00925954" w:rsidRDefault="00925954" w:rsidP="00C912E5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Игра на одни ворота в численном большинстве</w:t>
            </w:r>
          </w:p>
          <w:p w:rsidR="00925954" w:rsidRDefault="00925954" w:rsidP="00C912E5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Игра на одни ворота в численном меньшинстве</w:t>
            </w:r>
          </w:p>
          <w:p w:rsidR="00925954" w:rsidRDefault="00925954" w:rsidP="00C912E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Переходы</w:t>
            </w:r>
          </w:p>
          <w:p w:rsidR="00925954" w:rsidRDefault="00925954" w:rsidP="00C912E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Контратакующие действия при пассивном сопротивлении защиты</w:t>
            </w:r>
          </w:p>
          <w:p w:rsidR="00925954" w:rsidRDefault="00925954" w:rsidP="00C912E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Контратакующие действия при активном сопротивлении защиты</w:t>
            </w:r>
          </w:p>
          <w:p w:rsidR="00C43C58" w:rsidRDefault="00925954" w:rsidP="00C912E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Двусторонние игры в полном составе</w:t>
            </w:r>
          </w:p>
          <w:p w:rsidR="00925954" w:rsidRDefault="00925954" w:rsidP="00C912E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Двусторонние игры </w:t>
            </w: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в численном большинстве</w:t>
            </w:r>
          </w:p>
          <w:p w:rsidR="00925954" w:rsidRDefault="00925954" w:rsidP="00C912E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Двусторонние игры </w:t>
            </w:r>
            <w: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  <w:lang w:val="ru-RU"/>
              </w:rPr>
              <w:t>в численном меньшинстве</w:t>
            </w:r>
          </w:p>
          <w:p w:rsidR="00925954" w:rsidRDefault="00925954" w:rsidP="00C912E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игры</w:t>
            </w:r>
          </w:p>
          <w:p w:rsidR="005B1985" w:rsidRPr="00AF417A" w:rsidRDefault="005B1985" w:rsidP="00C912E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7D33" w:rsidRPr="00AF417A" w:rsidTr="008224A6">
        <w:trPr>
          <w:trHeight w:val="1549"/>
        </w:trPr>
        <w:tc>
          <w:tcPr>
            <w:tcW w:w="3224" w:type="dxa"/>
            <w:vMerge w:val="restart"/>
            <w:shd w:val="clear" w:color="auto" w:fill="auto"/>
          </w:tcPr>
          <w:p w:rsidR="00D67D33" w:rsidRPr="00AF417A" w:rsidRDefault="00D67D33" w:rsidP="006E00E7">
            <w:pPr>
              <w:rPr>
                <w:b/>
              </w:rPr>
            </w:pPr>
            <w:r w:rsidRPr="00AF417A">
              <w:rPr>
                <w:b/>
              </w:rPr>
              <w:t xml:space="preserve">3.10. Разработка </w:t>
            </w:r>
            <w:r w:rsidR="00225F48">
              <w:rPr>
                <w:b/>
              </w:rPr>
              <w:t xml:space="preserve">плана-конспекта </w:t>
            </w:r>
            <w:r w:rsidRPr="00AF417A">
              <w:rPr>
                <w:b/>
              </w:rPr>
              <w:t>урока (</w:t>
            </w:r>
            <w:r w:rsidRPr="00C912E5">
              <w:rPr>
                <w:b/>
              </w:rPr>
              <w:t>трениров</w:t>
            </w:r>
            <w:r w:rsidR="00225F48" w:rsidRPr="00C912E5">
              <w:rPr>
                <w:b/>
              </w:rPr>
              <w:t>очного занятия</w:t>
            </w:r>
            <w:r w:rsidRPr="00C912E5">
              <w:rPr>
                <w:b/>
              </w:rPr>
              <w:t xml:space="preserve"> в рамках внеурочной деятельности) по гандболу, </w:t>
            </w:r>
            <w:r w:rsidR="00225F48" w:rsidRPr="00C912E5">
              <w:rPr>
                <w:b/>
              </w:rPr>
              <w:t>программы</w:t>
            </w:r>
            <w:r w:rsidRPr="00C912E5">
              <w:rPr>
                <w:b/>
              </w:rPr>
              <w:t xml:space="preserve"> массового </w:t>
            </w:r>
            <w:r w:rsidRPr="00AF417A">
              <w:rPr>
                <w:b/>
              </w:rPr>
              <w:t>физкультурно-спортивного мероприятия соревновательной направленности с использованием средств гандбола (возраст обучающихся и формат мероприятия по выбору слушателей).</w:t>
            </w:r>
          </w:p>
          <w:p w:rsidR="00D67D33" w:rsidRPr="00AF417A" w:rsidRDefault="00D67D33" w:rsidP="00AF417A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</w:tcPr>
          <w:p w:rsidR="00D67D33" w:rsidRPr="00AF417A" w:rsidRDefault="00D67D33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FC5E9B" w:rsidRDefault="00FC5E9B" w:rsidP="00FC5E9B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Пошаговый алгоритм разработки</w:t>
            </w:r>
            <w:r w:rsidRPr="00FC5E9B">
              <w:rPr>
                <w:b w:val="0"/>
                <w:i w:val="0"/>
                <w:sz w:val="24"/>
                <w:szCs w:val="24"/>
                <w:lang w:val="ru-RU"/>
              </w:rPr>
              <w:t>:</w:t>
            </w:r>
          </w:p>
          <w:p w:rsidR="00FC5E9B" w:rsidRPr="00C912E5" w:rsidRDefault="00FC5E9B" w:rsidP="00FC5E9B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C912E5">
              <w:rPr>
                <w:b w:val="0"/>
                <w:i w:val="0"/>
                <w:sz w:val="24"/>
                <w:szCs w:val="24"/>
                <w:lang w:val="ru-RU"/>
              </w:rPr>
              <w:t>-  плана</w:t>
            </w:r>
            <w:r w:rsidR="00225F48" w:rsidRPr="00C912E5">
              <w:rPr>
                <w:b w:val="0"/>
                <w:i w:val="0"/>
                <w:sz w:val="24"/>
                <w:szCs w:val="24"/>
                <w:lang w:val="ru-RU"/>
              </w:rPr>
              <w:t>-конспекта</w:t>
            </w:r>
            <w:r w:rsidRPr="00C912E5">
              <w:rPr>
                <w:b w:val="0"/>
                <w:i w:val="0"/>
                <w:sz w:val="24"/>
                <w:szCs w:val="24"/>
                <w:lang w:val="ru-RU"/>
              </w:rPr>
              <w:t xml:space="preserve"> урока по физической культуре на основе гандбола;</w:t>
            </w:r>
          </w:p>
          <w:p w:rsidR="00FC5E9B" w:rsidRPr="00C912E5" w:rsidRDefault="00FC5E9B" w:rsidP="00FC5E9B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C912E5">
              <w:rPr>
                <w:b w:val="0"/>
                <w:i w:val="0"/>
                <w:sz w:val="24"/>
                <w:szCs w:val="24"/>
                <w:lang w:val="ru-RU"/>
              </w:rPr>
              <w:t>- плана</w:t>
            </w:r>
            <w:r w:rsidR="00225F48" w:rsidRPr="00C912E5">
              <w:rPr>
                <w:b w:val="0"/>
                <w:i w:val="0"/>
                <w:sz w:val="24"/>
                <w:szCs w:val="24"/>
                <w:lang w:val="ru-RU"/>
              </w:rPr>
              <w:t>-конспекта</w:t>
            </w:r>
            <w:r w:rsidRPr="00C912E5">
              <w:rPr>
                <w:b w:val="0"/>
                <w:i w:val="0"/>
                <w:sz w:val="24"/>
                <w:szCs w:val="24"/>
                <w:lang w:val="ru-RU"/>
              </w:rPr>
              <w:t xml:space="preserve"> тренировочного занятия в рамках внеурочной деятельности;</w:t>
            </w:r>
          </w:p>
          <w:p w:rsidR="00FC5E9B" w:rsidRPr="00C912E5" w:rsidRDefault="00FC5E9B" w:rsidP="00FC5E9B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C912E5">
              <w:rPr>
                <w:b w:val="0"/>
                <w:i w:val="0"/>
                <w:sz w:val="24"/>
                <w:szCs w:val="24"/>
                <w:lang w:val="ru-RU"/>
              </w:rPr>
              <w:t>-  программы школьных (</w:t>
            </w:r>
            <w:r w:rsidR="00225F48" w:rsidRPr="00C912E5">
              <w:rPr>
                <w:b w:val="0"/>
                <w:i w:val="0"/>
                <w:sz w:val="24"/>
                <w:szCs w:val="24"/>
                <w:lang w:val="ru-RU"/>
              </w:rPr>
              <w:t xml:space="preserve">или </w:t>
            </w:r>
            <w:r w:rsidRPr="00C912E5">
              <w:rPr>
                <w:b w:val="0"/>
                <w:i w:val="0"/>
                <w:sz w:val="24"/>
                <w:szCs w:val="24"/>
                <w:lang w:val="ru-RU"/>
              </w:rPr>
              <w:t>иного уровня) соревнований по гандболу;</w:t>
            </w:r>
          </w:p>
          <w:p w:rsidR="00FC5E9B" w:rsidRPr="00FC5E9B" w:rsidRDefault="00FC5E9B" w:rsidP="00FC5E9B">
            <w:pPr>
              <w:pStyle w:val="Bodytext5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56"/>
              <w:rPr>
                <w:b w:val="0"/>
                <w:i w:val="0"/>
                <w:sz w:val="24"/>
                <w:szCs w:val="24"/>
                <w:lang w:val="ru-RU"/>
              </w:rPr>
            </w:pPr>
            <w:r w:rsidRPr="00C912E5">
              <w:rPr>
                <w:b w:val="0"/>
                <w:i w:val="0"/>
                <w:sz w:val="24"/>
                <w:szCs w:val="24"/>
                <w:lang w:val="ru-RU"/>
              </w:rPr>
              <w:t xml:space="preserve">-  </w:t>
            </w:r>
            <w:r w:rsidR="0052508C" w:rsidRPr="00C912E5">
              <w:rPr>
                <w:b w:val="0"/>
                <w:i w:val="0"/>
                <w:sz w:val="24"/>
                <w:szCs w:val="24"/>
                <w:lang w:val="ru-RU"/>
              </w:rPr>
              <w:t xml:space="preserve">программы </w:t>
            </w:r>
            <w:r w:rsidRPr="00FC5E9B">
              <w:rPr>
                <w:b w:val="0"/>
                <w:i w:val="0"/>
                <w:sz w:val="24"/>
                <w:szCs w:val="24"/>
                <w:lang w:val="ru-RU"/>
              </w:rPr>
              <w:t>с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портивно-массового школьного (</w:t>
            </w:r>
            <w:r w:rsidR="0052508C">
              <w:rPr>
                <w:b w:val="0"/>
                <w:i w:val="0"/>
                <w:sz w:val="24"/>
                <w:szCs w:val="24"/>
                <w:lang w:val="ru-RU"/>
              </w:rPr>
              <w:t xml:space="preserve">или 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иного уровня) мероприятия с элементами гандбола.</w:t>
            </w:r>
          </w:p>
          <w:p w:rsidR="00D67D33" w:rsidRDefault="0083184B" w:rsidP="00FC5E9B">
            <w:pPr>
              <w:pStyle w:val="HTML"/>
              <w:ind w:firstLine="3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Общие принципы организации школьных соревнований по гандболу.</w:t>
            </w:r>
          </w:p>
          <w:p w:rsidR="00C43C58" w:rsidRPr="00AF417A" w:rsidRDefault="00C43C58" w:rsidP="00FC5E9B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7D33" w:rsidRPr="00AF417A" w:rsidTr="00AF417A">
        <w:trPr>
          <w:trHeight w:val="622"/>
        </w:trPr>
        <w:tc>
          <w:tcPr>
            <w:tcW w:w="3224" w:type="dxa"/>
            <w:vMerge/>
            <w:shd w:val="clear" w:color="auto" w:fill="auto"/>
          </w:tcPr>
          <w:p w:rsidR="00D67D33" w:rsidRPr="00AF417A" w:rsidRDefault="00D67D33" w:rsidP="006E00E7">
            <w:pPr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D67D33" w:rsidRPr="00AF417A" w:rsidRDefault="00D67D33" w:rsidP="00AF417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работа, 3 ч.</w:t>
            </w:r>
          </w:p>
        </w:tc>
        <w:tc>
          <w:tcPr>
            <w:tcW w:w="5425" w:type="dxa"/>
            <w:shd w:val="clear" w:color="auto" w:fill="auto"/>
          </w:tcPr>
          <w:p w:rsidR="00D67D33" w:rsidRDefault="00FC5E9B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проектом:</w:t>
            </w:r>
          </w:p>
          <w:p w:rsidR="00FC5E9B" w:rsidRDefault="00FC5E9B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плана урока по физической культуре на основе гандбола:</w:t>
            </w:r>
          </w:p>
          <w:p w:rsidR="00FC5E9B" w:rsidRDefault="00FC5E9B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плана тренировочного занятия;</w:t>
            </w:r>
          </w:p>
          <w:p w:rsidR="00FC5E9B" w:rsidRDefault="00FC5E9B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программы проведения соревнований (различного уровня);</w:t>
            </w:r>
          </w:p>
          <w:p w:rsidR="00FC5E9B" w:rsidRDefault="00FC5E9B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концепции массового физкультурно-спортивного мероприятия с элементами гандбола.</w:t>
            </w:r>
          </w:p>
          <w:p w:rsidR="00FC5E9B" w:rsidRPr="00AF417A" w:rsidRDefault="00FC5E9B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Возраст обучающихся, вид и формат разрабатываемого проекта, его тема – на решение слушателя курсов.</w:t>
            </w:r>
          </w:p>
        </w:tc>
      </w:tr>
      <w:tr w:rsidR="00D67D33" w:rsidRPr="00AF417A" w:rsidTr="00AF417A">
        <w:trPr>
          <w:trHeight w:val="659"/>
        </w:trPr>
        <w:tc>
          <w:tcPr>
            <w:tcW w:w="3224" w:type="dxa"/>
            <w:vMerge w:val="restart"/>
            <w:shd w:val="clear" w:color="auto" w:fill="auto"/>
          </w:tcPr>
          <w:p w:rsidR="00D67D33" w:rsidRPr="00AF417A" w:rsidRDefault="00D67D33" w:rsidP="0052508C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12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3.11.</w:t>
            </w:r>
            <w:r w:rsidRPr="00AF41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250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Мастер-класс: </w:t>
            </w:r>
            <w:proofErr w:type="spellStart"/>
            <w:r w:rsidR="005250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Pr="00AF417A">
              <w:rPr>
                <w:rFonts w:ascii="Times New Roman" w:hAnsi="Times New Roman"/>
                <w:b/>
                <w:sz w:val="24"/>
                <w:szCs w:val="24"/>
              </w:rPr>
              <w:t>накомство</w:t>
            </w:r>
            <w:proofErr w:type="spellEnd"/>
            <w:r w:rsidRPr="00AF417A">
              <w:rPr>
                <w:rFonts w:ascii="Times New Roman" w:hAnsi="Times New Roman"/>
                <w:b/>
                <w:sz w:val="24"/>
                <w:szCs w:val="24"/>
              </w:rPr>
              <w:t xml:space="preserve"> с техническим мастерством ведущих гандболистов мира и России</w:t>
            </w:r>
          </w:p>
        </w:tc>
        <w:tc>
          <w:tcPr>
            <w:tcW w:w="1983" w:type="dxa"/>
            <w:shd w:val="clear" w:color="auto" w:fill="auto"/>
          </w:tcPr>
          <w:p w:rsidR="00D67D33" w:rsidRPr="00AF417A" w:rsidRDefault="00D67D33" w:rsidP="00AF417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17A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AF417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52508C" w:rsidRPr="00C912E5" w:rsidRDefault="0052508C" w:rsidP="00491DFD">
            <w:pPr>
              <w:pStyle w:val="HTML"/>
              <w:jc w:val="both"/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  <w:lang w:val="ru-RU"/>
              </w:rPr>
            </w:pPr>
            <w:r w:rsidRPr="00C912E5"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  <w:lang w:val="ru-RU"/>
              </w:rPr>
              <w:t>Современные тенденции развития гандбола:</w:t>
            </w:r>
          </w:p>
          <w:p w:rsidR="0052508C" w:rsidRPr="00C912E5" w:rsidRDefault="0052508C" w:rsidP="00491DFD">
            <w:pPr>
              <w:pStyle w:val="HTML"/>
              <w:jc w:val="both"/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  <w:lang w:val="ru-RU"/>
              </w:rPr>
            </w:pPr>
            <w:r w:rsidRPr="00C912E5"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  <w:lang w:val="ru-RU"/>
              </w:rPr>
              <w:t>- общие тенденции развития техники и  тактики игры;</w:t>
            </w:r>
          </w:p>
          <w:p w:rsidR="00C43C58" w:rsidRPr="00C912E5" w:rsidRDefault="0052508C" w:rsidP="00491DFD">
            <w:pPr>
              <w:pStyle w:val="HTML"/>
              <w:jc w:val="both"/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  <w:lang w:val="ru-RU"/>
              </w:rPr>
            </w:pPr>
            <w:r w:rsidRPr="00C912E5"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  <w:lang w:val="ru-RU"/>
              </w:rPr>
              <w:t xml:space="preserve"> – основные характеристики техники игры ведущих гандболистов (голкиперов и полевых игроков);</w:t>
            </w:r>
          </w:p>
          <w:p w:rsidR="0052508C" w:rsidRPr="00C912E5" w:rsidRDefault="0052508C" w:rsidP="00491DFD">
            <w:pPr>
              <w:pStyle w:val="HTML"/>
              <w:jc w:val="both"/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  <w:lang w:val="ru-RU"/>
              </w:rPr>
            </w:pPr>
            <w:r w:rsidRPr="00C912E5"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  <w:lang w:val="ru-RU"/>
              </w:rPr>
              <w:t>- выдающиеся спортсмены-гандболисты и их «фирменные» технические приемы;</w:t>
            </w:r>
          </w:p>
          <w:p w:rsidR="0052508C" w:rsidRPr="00C912E5" w:rsidRDefault="0052508C" w:rsidP="00491DFD">
            <w:pPr>
              <w:pStyle w:val="HTML"/>
              <w:jc w:val="both"/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  <w:lang w:val="ru-RU"/>
              </w:rPr>
            </w:pPr>
            <w:r w:rsidRPr="00C912E5"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  <w:lang w:val="ru-RU"/>
              </w:rPr>
              <w:t xml:space="preserve">- яркие представители традиционных «школ» (Европейского гандбола, азиатского и африканского гандбола) </w:t>
            </w:r>
          </w:p>
          <w:p w:rsidR="00D67D33" w:rsidRPr="0052508C" w:rsidRDefault="00830B09" w:rsidP="00491DFD">
            <w:pPr>
              <w:pStyle w:val="HTML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912E5"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  <w:lang w:val="ru-RU"/>
              </w:rPr>
              <w:t>Анализ видеоматериалов ЕГФ и ИГФ</w:t>
            </w:r>
          </w:p>
        </w:tc>
      </w:tr>
      <w:tr w:rsidR="00D67D33" w:rsidRPr="00AF417A" w:rsidTr="00AF417A">
        <w:trPr>
          <w:trHeight w:val="452"/>
        </w:trPr>
        <w:tc>
          <w:tcPr>
            <w:tcW w:w="3224" w:type="dxa"/>
            <w:vMerge/>
            <w:shd w:val="clear" w:color="auto" w:fill="auto"/>
          </w:tcPr>
          <w:p w:rsidR="00D67D33" w:rsidRPr="00AF417A" w:rsidRDefault="00D67D33" w:rsidP="006E00E7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shd w:val="clear" w:color="auto" w:fill="auto"/>
          </w:tcPr>
          <w:p w:rsidR="00D67D33" w:rsidRPr="00AF417A" w:rsidRDefault="00D67D33" w:rsidP="00AF417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7A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работа, 1 ч.</w:t>
            </w:r>
          </w:p>
        </w:tc>
        <w:tc>
          <w:tcPr>
            <w:tcW w:w="5425" w:type="dxa"/>
            <w:shd w:val="clear" w:color="auto" w:fill="auto"/>
          </w:tcPr>
          <w:p w:rsidR="00D67D33" w:rsidRPr="00AF417A" w:rsidRDefault="00A764F8" w:rsidP="00491DF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технико-тактических действий </w:t>
            </w:r>
            <w:r w:rsidR="00C43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250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52508C" w:rsidRPr="00C912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показателей результативности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 ведущих </w:t>
            </w:r>
            <w:r w:rsidR="00C43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игроков </w:t>
            </w:r>
            <w:r w:rsidR="0052508C">
              <w:rPr>
                <w:rFonts w:ascii="Times New Roman" w:hAnsi="Times New Roman"/>
                <w:sz w:val="24"/>
                <w:szCs w:val="24"/>
                <w:lang w:val="ru-RU"/>
              </w:rPr>
              <w:t>одной из гандбольных команд-лидеров (мирового, европейского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российского уровня) при просмотре видеозаписи </w:t>
            </w:r>
            <w:r w:rsidR="00C43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одного из гандбольных матчей, предложенных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лектором</w:t>
            </w:r>
            <w:r w:rsidR="00C43C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081A2B" w:rsidRPr="00081A2B" w:rsidRDefault="00081A2B" w:rsidP="00495FE2">
      <w:pPr>
        <w:pStyle w:val="HTML"/>
        <w:spacing w:line="276" w:lineRule="auto"/>
        <w:ind w:left="198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4E74" w:rsidRDefault="00044E74" w:rsidP="000575F9">
      <w:pPr>
        <w:pStyle w:val="HTML"/>
        <w:ind w:left="71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97456" w:rsidRDefault="00154500" w:rsidP="007E7AF3">
      <w:pPr>
        <w:pStyle w:val="HTML"/>
        <w:spacing w:line="276" w:lineRule="auto"/>
        <w:ind w:left="71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4</w:t>
      </w:r>
      <w:r w:rsidR="00495FE2">
        <w:rPr>
          <w:rFonts w:ascii="Times New Roman" w:hAnsi="Times New Roman"/>
          <w:b/>
          <w:sz w:val="28"/>
          <w:szCs w:val="28"/>
        </w:rPr>
        <w:t xml:space="preserve">. </w:t>
      </w:r>
      <w:r w:rsidRPr="00B427BD">
        <w:rPr>
          <w:rFonts w:ascii="Times New Roman" w:hAnsi="Times New Roman"/>
          <w:b/>
          <w:sz w:val="32"/>
          <w:szCs w:val="32"/>
        </w:rPr>
        <w:t>ОРГАНИЗАЦИОННО-ПЕДАГОГИЧЕСКИЕ УСЛОВИЯ</w:t>
      </w:r>
    </w:p>
    <w:p w:rsidR="00200A18" w:rsidRPr="00200A18" w:rsidRDefault="00200A18" w:rsidP="007E7AF3">
      <w:pPr>
        <w:pStyle w:val="HTML"/>
        <w:spacing w:line="276" w:lineRule="auto"/>
        <w:ind w:left="71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5FE2" w:rsidRDefault="00154500" w:rsidP="007E7AF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95FE2">
        <w:rPr>
          <w:b/>
          <w:sz w:val="28"/>
          <w:szCs w:val="28"/>
        </w:rPr>
        <w:t xml:space="preserve">.1 </w:t>
      </w:r>
      <w:r w:rsidR="00D11278">
        <w:rPr>
          <w:b/>
          <w:sz w:val="28"/>
          <w:szCs w:val="28"/>
        </w:rPr>
        <w:t>Учебно-методическое и м</w:t>
      </w:r>
      <w:r w:rsidR="00495FE2" w:rsidRPr="00CC1D2A">
        <w:rPr>
          <w:b/>
          <w:sz w:val="28"/>
          <w:szCs w:val="28"/>
        </w:rPr>
        <w:t>атериально-техническое обеспечение</w:t>
      </w:r>
    </w:p>
    <w:p w:rsidR="005617A1" w:rsidRDefault="005617A1" w:rsidP="007E7AF3">
      <w:pPr>
        <w:tabs>
          <w:tab w:val="left" w:pos="142"/>
        </w:tabs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включает в себя: организацию условий для проведения лекций и практических занятий, наличие необходимого технического и спортивного оборудования, учебно-методический материал. </w:t>
      </w:r>
    </w:p>
    <w:p w:rsidR="00C41956" w:rsidRDefault="00C41956" w:rsidP="007E7AF3">
      <w:pPr>
        <w:tabs>
          <w:tab w:val="left" w:pos="142"/>
        </w:tabs>
        <w:spacing w:line="276" w:lineRule="auto"/>
        <w:ind w:right="-568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3402"/>
      </w:tblGrid>
      <w:tr w:rsidR="00200152" w:rsidRPr="0084405F" w:rsidTr="00133A4C">
        <w:trPr>
          <w:trHeight w:val="697"/>
        </w:trPr>
        <w:tc>
          <w:tcPr>
            <w:tcW w:w="6804" w:type="dxa"/>
            <w:shd w:val="clear" w:color="auto" w:fill="auto"/>
            <w:vAlign w:val="center"/>
          </w:tcPr>
          <w:p w:rsidR="00200152" w:rsidRPr="0022672C" w:rsidRDefault="00200152" w:rsidP="00E62BB5">
            <w:pPr>
              <w:ind w:right="33" w:firstLine="426"/>
              <w:jc w:val="center"/>
              <w:rPr>
                <w:b/>
              </w:rPr>
            </w:pPr>
            <w:r w:rsidRPr="0022672C">
              <w:rPr>
                <w:b/>
              </w:rPr>
              <w:t>Наименование объектов и средств учебно-методического материально-технического  обеспечения</w:t>
            </w:r>
          </w:p>
          <w:p w:rsidR="00200152" w:rsidRPr="0084405F" w:rsidRDefault="00200152" w:rsidP="00E62BB5">
            <w:pPr>
              <w:ind w:right="-108" w:firstLine="426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00152" w:rsidRPr="0084405F" w:rsidRDefault="00200152" w:rsidP="00E62BB5">
            <w:pPr>
              <w:ind w:right="-108" w:firstLine="426"/>
              <w:jc w:val="center"/>
              <w:rPr>
                <w:b/>
              </w:rPr>
            </w:pPr>
            <w:r w:rsidRPr="0084405F">
              <w:rPr>
                <w:b/>
              </w:rPr>
              <w:t>Количество</w:t>
            </w:r>
          </w:p>
        </w:tc>
      </w:tr>
      <w:tr w:rsidR="00200152" w:rsidRPr="00937542" w:rsidTr="00200152">
        <w:tc>
          <w:tcPr>
            <w:tcW w:w="6804" w:type="dxa"/>
            <w:shd w:val="clear" w:color="auto" w:fill="auto"/>
          </w:tcPr>
          <w:p w:rsidR="00200152" w:rsidRPr="00937542" w:rsidRDefault="00200152" w:rsidP="00E62BB5">
            <w:pPr>
              <w:ind w:right="-108" w:firstLine="426"/>
              <w:jc w:val="both"/>
            </w:pPr>
            <w:r>
              <w:t>Учебная аудитория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152" w:rsidRPr="00937542" w:rsidRDefault="00200152" w:rsidP="00E62BB5">
            <w:pPr>
              <w:ind w:right="-108" w:firstLine="426"/>
              <w:jc w:val="center"/>
            </w:pPr>
            <w:r>
              <w:t>1</w:t>
            </w:r>
          </w:p>
        </w:tc>
      </w:tr>
      <w:tr w:rsidR="00200152" w:rsidRPr="00937542" w:rsidTr="00200152">
        <w:tc>
          <w:tcPr>
            <w:tcW w:w="6804" w:type="dxa"/>
            <w:shd w:val="clear" w:color="auto" w:fill="auto"/>
          </w:tcPr>
          <w:p w:rsidR="00200152" w:rsidRPr="00937542" w:rsidRDefault="00200152" w:rsidP="00FD38CB">
            <w:pPr>
              <w:ind w:right="33" w:firstLine="426"/>
              <w:jc w:val="both"/>
            </w:pPr>
            <w:r>
              <w:t xml:space="preserve">Спортивный зал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152" w:rsidRPr="00937542" w:rsidRDefault="00200152" w:rsidP="00E62BB5">
            <w:pPr>
              <w:ind w:right="-108" w:firstLine="426"/>
              <w:jc w:val="center"/>
            </w:pPr>
            <w:r>
              <w:t>1</w:t>
            </w:r>
          </w:p>
        </w:tc>
      </w:tr>
      <w:tr w:rsidR="00200152" w:rsidRPr="00813A03" w:rsidTr="00200152">
        <w:tc>
          <w:tcPr>
            <w:tcW w:w="10206" w:type="dxa"/>
            <w:gridSpan w:val="2"/>
            <w:shd w:val="clear" w:color="auto" w:fill="auto"/>
          </w:tcPr>
          <w:p w:rsidR="00200152" w:rsidRPr="00813A03" w:rsidRDefault="00200152" w:rsidP="00133A4C">
            <w:pPr>
              <w:ind w:right="-108" w:firstLine="426"/>
              <w:jc w:val="center"/>
              <w:rPr>
                <w:b/>
              </w:rPr>
            </w:pPr>
            <w:r>
              <w:rPr>
                <w:b/>
              </w:rPr>
              <w:t>Учебно-м</w:t>
            </w:r>
            <w:r w:rsidRPr="00813A03">
              <w:rPr>
                <w:b/>
              </w:rPr>
              <w:t>етодический материал</w:t>
            </w:r>
          </w:p>
        </w:tc>
      </w:tr>
      <w:tr w:rsidR="008241FC" w:rsidTr="00154500">
        <w:trPr>
          <w:trHeight w:val="561"/>
        </w:trPr>
        <w:tc>
          <w:tcPr>
            <w:tcW w:w="6804" w:type="dxa"/>
            <w:shd w:val="clear" w:color="auto" w:fill="auto"/>
          </w:tcPr>
          <w:p w:rsidR="008241FC" w:rsidRPr="00154500" w:rsidRDefault="008241FC" w:rsidP="00154500">
            <w:pPr>
              <w:ind w:right="33" w:firstLine="426"/>
              <w:jc w:val="both"/>
            </w:pPr>
            <w:r w:rsidRPr="00425DD8">
              <w:t>Федеральный закон Российской Федерации от 29 декабря 2012 г. № 273-ФЗ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41FC" w:rsidRDefault="008241FC" w:rsidP="00E62BB5">
            <w:pPr>
              <w:ind w:right="33" w:firstLine="426"/>
              <w:jc w:val="center"/>
            </w:pPr>
            <w:r>
              <w:t>2-3 шт.</w:t>
            </w:r>
          </w:p>
        </w:tc>
      </w:tr>
      <w:tr w:rsidR="008241FC" w:rsidTr="00154500">
        <w:trPr>
          <w:trHeight w:val="561"/>
        </w:trPr>
        <w:tc>
          <w:tcPr>
            <w:tcW w:w="6804" w:type="dxa"/>
            <w:shd w:val="clear" w:color="auto" w:fill="auto"/>
          </w:tcPr>
          <w:p w:rsidR="008241FC" w:rsidRPr="00425DD8" w:rsidRDefault="008241FC" w:rsidP="002501B9">
            <w:pPr>
              <w:ind w:right="33" w:firstLine="426"/>
              <w:jc w:val="both"/>
            </w:pPr>
            <w:r w:rsidRPr="00425DD8">
              <w:t>Федеральные государственные образовательные стандарты</w:t>
            </w:r>
            <w:r w:rsidRPr="00425DD8">
              <w:rPr>
                <w:kern w:val="2"/>
              </w:rPr>
              <w:t xml:space="preserve"> начального, основного и среднего общего образования (</w:t>
            </w:r>
            <w:r w:rsidRPr="00425DD8">
              <w:t>Приказы Минобрнауки России: от 6 октября 2009 г. № 373, от 17 декабря 2010 г.  № 1897 и от 17 мая 2012 г. № 413)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41FC" w:rsidRDefault="008241FC" w:rsidP="002501B9">
            <w:pPr>
              <w:ind w:right="33" w:firstLine="426"/>
              <w:jc w:val="center"/>
            </w:pPr>
            <w:r>
              <w:t>2-3 комплекта</w:t>
            </w:r>
          </w:p>
        </w:tc>
      </w:tr>
      <w:tr w:rsidR="008241FC" w:rsidTr="00154500">
        <w:trPr>
          <w:trHeight w:val="561"/>
        </w:trPr>
        <w:tc>
          <w:tcPr>
            <w:tcW w:w="6804" w:type="dxa"/>
            <w:shd w:val="clear" w:color="auto" w:fill="auto"/>
          </w:tcPr>
          <w:p w:rsidR="008241FC" w:rsidRPr="00425DD8" w:rsidRDefault="008241FC" w:rsidP="002501B9">
            <w:pPr>
              <w:ind w:right="33" w:firstLine="426"/>
              <w:jc w:val="both"/>
            </w:pPr>
            <w:r w:rsidRPr="00425DD8">
              <w:t>Порядок организации и осуществления образовательной деятельности по дополнительным общеобразовательным программам</w:t>
            </w:r>
            <w:r>
              <w:t xml:space="preserve"> </w:t>
            </w:r>
            <w:r w:rsidRPr="00425DD8">
              <w:t>(Приказ Минобрнауки России от 29 августа 2013 г. № 1008)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41FC" w:rsidRDefault="008241FC" w:rsidP="002501B9">
            <w:pPr>
              <w:ind w:right="33" w:firstLine="426"/>
              <w:jc w:val="center"/>
            </w:pPr>
            <w:r>
              <w:t>По количеству слушателей в группе</w:t>
            </w:r>
          </w:p>
        </w:tc>
      </w:tr>
      <w:tr w:rsidR="00154500" w:rsidTr="00154500">
        <w:trPr>
          <w:trHeight w:val="561"/>
        </w:trPr>
        <w:tc>
          <w:tcPr>
            <w:tcW w:w="6804" w:type="dxa"/>
            <w:shd w:val="clear" w:color="auto" w:fill="auto"/>
          </w:tcPr>
          <w:p w:rsidR="00154500" w:rsidRPr="00154500" w:rsidRDefault="00154500" w:rsidP="00154500">
            <w:pPr>
              <w:ind w:right="33" w:firstLine="426"/>
              <w:jc w:val="both"/>
            </w:pPr>
            <w:r w:rsidRPr="00154500">
              <w:t>Учебная «Программа по физической культуре для общеобразовательных организаций на основе гандбола»</w:t>
            </w:r>
            <w:r>
              <w:t>;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4500" w:rsidRDefault="00133A4C" w:rsidP="00E62BB5">
            <w:pPr>
              <w:ind w:right="33" w:firstLine="426"/>
              <w:jc w:val="center"/>
            </w:pPr>
            <w:r>
              <w:t>По количеству слушателей в группе</w:t>
            </w:r>
          </w:p>
        </w:tc>
      </w:tr>
      <w:tr w:rsidR="00154500" w:rsidTr="00200152">
        <w:trPr>
          <w:trHeight w:val="1367"/>
        </w:trPr>
        <w:tc>
          <w:tcPr>
            <w:tcW w:w="6804" w:type="dxa"/>
            <w:shd w:val="clear" w:color="auto" w:fill="auto"/>
          </w:tcPr>
          <w:p w:rsidR="00154500" w:rsidRDefault="00154500" w:rsidP="00154500">
            <w:pPr>
              <w:ind w:right="33" w:firstLine="426"/>
              <w:jc w:val="both"/>
            </w:pPr>
            <w:r>
              <w:t xml:space="preserve">Методические рекомендации по разработке учебных программ по предмету «Физическая культура» для общеобразовательных организаций (письмо Минобрнауки России от 25 ноября 2011 г. № 19-299)  </w:t>
            </w:r>
          </w:p>
          <w:p w:rsidR="00154500" w:rsidRPr="00154500" w:rsidRDefault="00154500" w:rsidP="00154500">
            <w:pPr>
              <w:ind w:right="33" w:firstLine="426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54500" w:rsidRDefault="008241FC" w:rsidP="00E62BB5">
            <w:pPr>
              <w:ind w:right="33" w:firstLine="426"/>
              <w:jc w:val="center"/>
            </w:pPr>
            <w:r>
              <w:t>По количеству слушателей в группе</w:t>
            </w:r>
          </w:p>
        </w:tc>
      </w:tr>
      <w:tr w:rsidR="00200152" w:rsidTr="00200152">
        <w:tc>
          <w:tcPr>
            <w:tcW w:w="10206" w:type="dxa"/>
            <w:gridSpan w:val="2"/>
            <w:shd w:val="clear" w:color="auto" w:fill="auto"/>
          </w:tcPr>
          <w:p w:rsidR="00200152" w:rsidRDefault="00200152" w:rsidP="00133A4C">
            <w:pPr>
              <w:ind w:right="-108" w:firstLine="426"/>
              <w:jc w:val="center"/>
            </w:pPr>
            <w:r w:rsidRPr="006932C0">
              <w:rPr>
                <w:b/>
              </w:rPr>
              <w:lastRenderedPageBreak/>
              <w:t>Технические средства обучения</w:t>
            </w:r>
          </w:p>
        </w:tc>
      </w:tr>
      <w:tr w:rsidR="00200152" w:rsidTr="00200152">
        <w:tc>
          <w:tcPr>
            <w:tcW w:w="6804" w:type="dxa"/>
            <w:shd w:val="clear" w:color="auto" w:fill="auto"/>
          </w:tcPr>
          <w:p w:rsidR="00200152" w:rsidRPr="00D905CE" w:rsidRDefault="00200152" w:rsidP="00E62BB5">
            <w:pPr>
              <w:ind w:right="33" w:firstLine="426"/>
              <w:jc w:val="both"/>
            </w:pPr>
            <w:r>
              <w:t>Компьютер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152" w:rsidRDefault="00200152" w:rsidP="00E62BB5">
            <w:pPr>
              <w:ind w:right="-108" w:firstLine="426"/>
              <w:jc w:val="center"/>
            </w:pPr>
            <w:r>
              <w:t>1</w:t>
            </w:r>
          </w:p>
        </w:tc>
      </w:tr>
      <w:tr w:rsidR="00200152" w:rsidTr="00200152">
        <w:tc>
          <w:tcPr>
            <w:tcW w:w="6804" w:type="dxa"/>
            <w:shd w:val="clear" w:color="auto" w:fill="auto"/>
          </w:tcPr>
          <w:p w:rsidR="00200152" w:rsidRPr="00D905CE" w:rsidRDefault="00200152" w:rsidP="00E62BB5">
            <w:pPr>
              <w:ind w:right="33" w:firstLine="426"/>
              <w:jc w:val="both"/>
            </w:pPr>
            <w:r>
              <w:t>Мультимедийный проектор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152" w:rsidRDefault="00200152" w:rsidP="00E62BB5">
            <w:pPr>
              <w:ind w:right="-108" w:firstLine="426"/>
              <w:jc w:val="center"/>
            </w:pPr>
            <w:r>
              <w:t>1</w:t>
            </w:r>
          </w:p>
        </w:tc>
      </w:tr>
      <w:tr w:rsidR="00200152" w:rsidTr="00200152">
        <w:tc>
          <w:tcPr>
            <w:tcW w:w="6804" w:type="dxa"/>
            <w:shd w:val="clear" w:color="auto" w:fill="auto"/>
          </w:tcPr>
          <w:p w:rsidR="00200152" w:rsidRPr="00D905CE" w:rsidRDefault="00200152" w:rsidP="00E62BB5">
            <w:pPr>
              <w:ind w:right="33" w:firstLine="426"/>
              <w:jc w:val="both"/>
            </w:pPr>
            <w:r>
              <w:t>Экран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152" w:rsidRDefault="00200152" w:rsidP="00E62BB5">
            <w:pPr>
              <w:ind w:right="-108" w:firstLine="426"/>
              <w:jc w:val="center"/>
            </w:pPr>
            <w:r>
              <w:t>1</w:t>
            </w:r>
          </w:p>
        </w:tc>
      </w:tr>
      <w:tr w:rsidR="00200152" w:rsidTr="00200152">
        <w:tc>
          <w:tcPr>
            <w:tcW w:w="6804" w:type="dxa"/>
            <w:shd w:val="clear" w:color="auto" w:fill="auto"/>
          </w:tcPr>
          <w:p w:rsidR="00200152" w:rsidRPr="00D905CE" w:rsidRDefault="00200152" w:rsidP="00E62BB5">
            <w:pPr>
              <w:ind w:right="33" w:firstLine="426"/>
              <w:jc w:val="both"/>
            </w:pPr>
            <w:r>
              <w:t>Фотоаппарат (кинокамера)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152" w:rsidRDefault="00200152" w:rsidP="00E62BB5">
            <w:pPr>
              <w:ind w:right="-108" w:firstLine="426"/>
              <w:jc w:val="center"/>
            </w:pPr>
            <w:r>
              <w:t>1</w:t>
            </w:r>
          </w:p>
        </w:tc>
      </w:tr>
      <w:tr w:rsidR="00200152" w:rsidRPr="006932C0" w:rsidTr="00200152">
        <w:tc>
          <w:tcPr>
            <w:tcW w:w="10206" w:type="dxa"/>
            <w:gridSpan w:val="2"/>
            <w:shd w:val="clear" w:color="auto" w:fill="auto"/>
          </w:tcPr>
          <w:p w:rsidR="00200152" w:rsidRPr="006932C0" w:rsidRDefault="00200152" w:rsidP="00133A4C">
            <w:pPr>
              <w:ind w:right="-108" w:firstLine="426"/>
              <w:jc w:val="center"/>
            </w:pPr>
            <w:r w:rsidRPr="006932C0">
              <w:rPr>
                <w:b/>
              </w:rPr>
              <w:t>Экранно-звуковые пособия</w:t>
            </w:r>
          </w:p>
        </w:tc>
      </w:tr>
      <w:tr w:rsidR="00200152" w:rsidTr="00200152">
        <w:tc>
          <w:tcPr>
            <w:tcW w:w="6804" w:type="dxa"/>
            <w:shd w:val="clear" w:color="auto" w:fill="auto"/>
          </w:tcPr>
          <w:p w:rsidR="00200152" w:rsidRDefault="00200152" w:rsidP="00E62BB5">
            <w:pPr>
              <w:ind w:right="33" w:firstLine="426"/>
              <w:jc w:val="both"/>
            </w:pPr>
            <w:r>
              <w:t>Видеозаписи</w:t>
            </w:r>
          </w:p>
          <w:p w:rsidR="00C930C0" w:rsidRDefault="00C930C0" w:rsidP="00E62BB5">
            <w:pPr>
              <w:ind w:right="33" w:firstLine="426"/>
              <w:jc w:val="both"/>
            </w:pPr>
            <w:r>
              <w:t xml:space="preserve">Учебные </w:t>
            </w:r>
            <w:proofErr w:type="spellStart"/>
            <w:r>
              <w:t>видеомодули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00152" w:rsidRDefault="00200152" w:rsidP="00E62BB5">
            <w:pPr>
              <w:ind w:right="-108" w:firstLine="426"/>
              <w:jc w:val="center"/>
            </w:pPr>
            <w:r>
              <w:t>по 1 комплекту</w:t>
            </w:r>
          </w:p>
        </w:tc>
      </w:tr>
      <w:tr w:rsidR="00200152" w:rsidRPr="006932C0" w:rsidTr="00200152">
        <w:tc>
          <w:tcPr>
            <w:tcW w:w="10206" w:type="dxa"/>
            <w:gridSpan w:val="2"/>
            <w:shd w:val="clear" w:color="auto" w:fill="auto"/>
          </w:tcPr>
          <w:p w:rsidR="00200152" w:rsidRPr="006932C0" w:rsidRDefault="00200152" w:rsidP="00133A4C">
            <w:pPr>
              <w:ind w:right="-108" w:firstLine="426"/>
              <w:jc w:val="center"/>
              <w:rPr>
                <w:b/>
              </w:rPr>
            </w:pPr>
            <w:r w:rsidRPr="006932C0">
              <w:rPr>
                <w:b/>
              </w:rPr>
              <w:t>Учебно-практическое оборудование</w:t>
            </w:r>
          </w:p>
        </w:tc>
      </w:tr>
      <w:tr w:rsidR="00200152" w:rsidRPr="00D905CE" w:rsidTr="00133A4C">
        <w:tc>
          <w:tcPr>
            <w:tcW w:w="6804" w:type="dxa"/>
            <w:shd w:val="clear" w:color="auto" w:fill="auto"/>
          </w:tcPr>
          <w:p w:rsidR="00200152" w:rsidRPr="00D905CE" w:rsidRDefault="00200152" w:rsidP="00133A4C">
            <w:pPr>
              <w:ind w:firstLine="426"/>
              <w:jc w:val="both"/>
            </w:pPr>
            <w:r w:rsidRPr="00D905CE">
              <w:t xml:space="preserve">Стенка гимнастическая </w:t>
            </w:r>
          </w:p>
        </w:tc>
        <w:tc>
          <w:tcPr>
            <w:tcW w:w="3402" w:type="dxa"/>
            <w:shd w:val="clear" w:color="auto" w:fill="auto"/>
          </w:tcPr>
          <w:p w:rsidR="00200152" w:rsidRPr="00D905CE" w:rsidRDefault="00200152" w:rsidP="00E62BB5">
            <w:pPr>
              <w:ind w:firstLine="709"/>
              <w:jc w:val="center"/>
            </w:pPr>
            <w:r>
              <w:t>1</w:t>
            </w:r>
          </w:p>
        </w:tc>
      </w:tr>
      <w:tr w:rsidR="00200152" w:rsidRPr="00D905CE" w:rsidTr="00133A4C">
        <w:tc>
          <w:tcPr>
            <w:tcW w:w="6804" w:type="dxa"/>
            <w:shd w:val="clear" w:color="auto" w:fill="auto"/>
          </w:tcPr>
          <w:p w:rsidR="00200152" w:rsidRPr="00E169C2" w:rsidRDefault="00E169C2" w:rsidP="00E169C2">
            <w:pPr>
              <w:ind w:firstLine="426"/>
              <w:jc w:val="both"/>
            </w:pPr>
            <w:proofErr w:type="gramStart"/>
            <w:r w:rsidRPr="00E169C2">
              <w:t xml:space="preserve">Мячи: гандбольные, набивные 1 и 2 кг, малый (теннисный), малый (мягкий), баскетбольные, волейбольные, футбольные 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200152" w:rsidRPr="00D905CE" w:rsidRDefault="00200152" w:rsidP="00E169C2">
            <w:pPr>
              <w:ind w:firstLine="709"/>
              <w:jc w:val="center"/>
            </w:pPr>
            <w:r>
              <w:t xml:space="preserve">По </w:t>
            </w:r>
            <w:r w:rsidR="00E169C2">
              <w:t>возможности</w:t>
            </w:r>
          </w:p>
        </w:tc>
      </w:tr>
      <w:tr w:rsidR="00E169C2" w:rsidRPr="00E169C2" w:rsidTr="002501B9">
        <w:tc>
          <w:tcPr>
            <w:tcW w:w="6804" w:type="dxa"/>
            <w:shd w:val="clear" w:color="auto" w:fill="auto"/>
          </w:tcPr>
          <w:p w:rsidR="00E169C2" w:rsidRPr="00E169C2" w:rsidRDefault="00E169C2" w:rsidP="00E169C2">
            <w:pPr>
              <w:ind w:firstLine="459"/>
            </w:pPr>
            <w:r w:rsidRPr="00E169C2">
              <w:t>Ворота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69C2" w:rsidRPr="00E169C2" w:rsidRDefault="00E169C2" w:rsidP="002501B9">
            <w:pPr>
              <w:jc w:val="center"/>
            </w:pPr>
            <w:r w:rsidRPr="00E169C2">
              <w:t xml:space="preserve">2 </w:t>
            </w:r>
          </w:p>
        </w:tc>
      </w:tr>
      <w:tr w:rsidR="00200152" w:rsidRPr="00D905CE" w:rsidTr="00133A4C">
        <w:tc>
          <w:tcPr>
            <w:tcW w:w="6804" w:type="dxa"/>
            <w:shd w:val="clear" w:color="auto" w:fill="auto"/>
          </w:tcPr>
          <w:p w:rsidR="00200152" w:rsidRPr="00133A4C" w:rsidRDefault="00133A4C" w:rsidP="00C930C0">
            <w:pPr>
              <w:ind w:firstLine="426"/>
              <w:jc w:val="both"/>
            </w:pPr>
            <w:r w:rsidRPr="00133A4C">
              <w:t>Скамейка гимнастическая жесткая (</w:t>
            </w:r>
            <w:r>
              <w:t>д</w:t>
            </w:r>
            <w:r w:rsidRPr="00133A4C">
              <w:t>лина</w:t>
            </w:r>
            <w:r w:rsidRPr="00133A4C">
              <w:rPr>
                <w:rFonts w:cs="Calibri"/>
              </w:rPr>
              <w:t xml:space="preserve"> – </w:t>
            </w:r>
            <w:r w:rsidRPr="00133A4C">
              <w:t>2м; 4 м)</w:t>
            </w:r>
          </w:p>
        </w:tc>
        <w:tc>
          <w:tcPr>
            <w:tcW w:w="3402" w:type="dxa"/>
            <w:shd w:val="clear" w:color="auto" w:fill="auto"/>
          </w:tcPr>
          <w:p w:rsidR="00200152" w:rsidRPr="00D905CE" w:rsidRDefault="008224A6" w:rsidP="00E62BB5">
            <w:pPr>
              <w:ind w:firstLine="709"/>
              <w:jc w:val="center"/>
            </w:pPr>
            <w:r>
              <w:t>2-4</w:t>
            </w:r>
          </w:p>
        </w:tc>
      </w:tr>
      <w:tr w:rsidR="00200152" w:rsidRPr="00D905CE" w:rsidTr="00133A4C">
        <w:tc>
          <w:tcPr>
            <w:tcW w:w="6804" w:type="dxa"/>
            <w:shd w:val="clear" w:color="auto" w:fill="auto"/>
          </w:tcPr>
          <w:p w:rsidR="00200152" w:rsidRPr="00FC49CF" w:rsidRDefault="008224A6" w:rsidP="008224A6">
            <w:pPr>
              <w:ind w:firstLine="426"/>
              <w:jc w:val="both"/>
            </w:pPr>
            <w:r>
              <w:t>Палка</w:t>
            </w:r>
            <w:r w:rsidR="00200152">
              <w:t xml:space="preserve"> гимнастическая (</w:t>
            </w:r>
            <w:r w:rsidR="00200152" w:rsidRPr="00FC49CF">
              <w:t>4 м)</w:t>
            </w:r>
          </w:p>
        </w:tc>
        <w:tc>
          <w:tcPr>
            <w:tcW w:w="3402" w:type="dxa"/>
            <w:shd w:val="clear" w:color="auto" w:fill="auto"/>
          </w:tcPr>
          <w:p w:rsidR="00200152" w:rsidRPr="00D905CE" w:rsidRDefault="00200152" w:rsidP="00E62BB5">
            <w:pPr>
              <w:ind w:firstLine="709"/>
              <w:jc w:val="center"/>
            </w:pPr>
          </w:p>
        </w:tc>
      </w:tr>
      <w:tr w:rsidR="00200152" w:rsidRPr="00D905CE" w:rsidTr="00133A4C">
        <w:tc>
          <w:tcPr>
            <w:tcW w:w="6804" w:type="dxa"/>
            <w:shd w:val="clear" w:color="auto" w:fill="auto"/>
          </w:tcPr>
          <w:p w:rsidR="00200152" w:rsidRPr="00FC49CF" w:rsidRDefault="00C930C0" w:rsidP="00C930C0">
            <w:pPr>
              <w:ind w:firstLine="425"/>
              <w:jc w:val="both"/>
            </w:pPr>
            <w:r>
              <w:t>Мячи</w:t>
            </w:r>
            <w:r w:rsidR="00200152" w:rsidRPr="00FC49CF">
              <w:t xml:space="preserve"> </w:t>
            </w:r>
            <w:r>
              <w:t>(</w:t>
            </w:r>
            <w:r w:rsidR="00200152" w:rsidRPr="00FC49CF">
              <w:t>баскетбольные, волейбольные, футбольные</w:t>
            </w:r>
            <w:r>
              <w:t>, пр. по возможности)</w:t>
            </w:r>
          </w:p>
        </w:tc>
        <w:tc>
          <w:tcPr>
            <w:tcW w:w="3402" w:type="dxa"/>
            <w:shd w:val="clear" w:color="auto" w:fill="auto"/>
          </w:tcPr>
          <w:p w:rsidR="00200152" w:rsidRPr="00D905CE" w:rsidRDefault="00200152" w:rsidP="00E62BB5">
            <w:pPr>
              <w:ind w:firstLine="709"/>
              <w:jc w:val="center"/>
            </w:pPr>
            <w:r>
              <w:t>несколько</w:t>
            </w:r>
          </w:p>
        </w:tc>
      </w:tr>
      <w:tr w:rsidR="00200152" w:rsidRPr="00D905CE" w:rsidTr="00133A4C">
        <w:tc>
          <w:tcPr>
            <w:tcW w:w="6804" w:type="dxa"/>
            <w:shd w:val="clear" w:color="auto" w:fill="auto"/>
          </w:tcPr>
          <w:p w:rsidR="00200152" w:rsidRPr="00FC49CF" w:rsidRDefault="00200152" w:rsidP="00E62BB5">
            <w:pPr>
              <w:ind w:firstLine="426"/>
              <w:jc w:val="both"/>
            </w:pPr>
            <w:r w:rsidRPr="00FC49CF">
              <w:t>Гантели</w:t>
            </w:r>
            <w:r>
              <w:t xml:space="preserve"> (вес:</w:t>
            </w:r>
            <w:r w:rsidR="00E1707F">
              <w:t xml:space="preserve"> от 0,5</w:t>
            </w:r>
            <w:r>
              <w:t>0 до 2.70 кг)</w:t>
            </w:r>
          </w:p>
        </w:tc>
        <w:tc>
          <w:tcPr>
            <w:tcW w:w="3402" w:type="dxa"/>
            <w:shd w:val="clear" w:color="auto" w:fill="auto"/>
          </w:tcPr>
          <w:p w:rsidR="00200152" w:rsidRPr="00D905CE" w:rsidRDefault="00133A4C" w:rsidP="00E54CAF">
            <w:pPr>
              <w:ind w:firstLine="34"/>
            </w:pPr>
            <w:r>
              <w:t>По количеству слушателей в группе</w:t>
            </w:r>
          </w:p>
        </w:tc>
      </w:tr>
      <w:tr w:rsidR="00200152" w:rsidRPr="00D905CE" w:rsidTr="00133A4C">
        <w:tc>
          <w:tcPr>
            <w:tcW w:w="6804" w:type="dxa"/>
            <w:shd w:val="clear" w:color="auto" w:fill="auto"/>
          </w:tcPr>
          <w:p w:rsidR="00200152" w:rsidRPr="00133A4C" w:rsidRDefault="00133A4C" w:rsidP="00133A4C">
            <w:pPr>
              <w:ind w:firstLine="426"/>
              <w:jc w:val="both"/>
            </w:pPr>
            <w:r w:rsidRPr="00133A4C">
              <w:t xml:space="preserve">Резиновые амортизаторы длинные </w:t>
            </w:r>
            <w:r>
              <w:t>различного сопротивления</w:t>
            </w:r>
          </w:p>
        </w:tc>
        <w:tc>
          <w:tcPr>
            <w:tcW w:w="3402" w:type="dxa"/>
            <w:shd w:val="clear" w:color="auto" w:fill="auto"/>
          </w:tcPr>
          <w:p w:rsidR="00200152" w:rsidRPr="00D905CE" w:rsidRDefault="00133A4C" w:rsidP="00E54CAF">
            <w:pPr>
              <w:ind w:firstLine="34"/>
            </w:pPr>
            <w:r>
              <w:t>По количеству слушателей в группе</w:t>
            </w:r>
          </w:p>
        </w:tc>
      </w:tr>
      <w:tr w:rsidR="00200152" w:rsidRPr="00D905CE" w:rsidTr="00133A4C">
        <w:tc>
          <w:tcPr>
            <w:tcW w:w="6804" w:type="dxa"/>
            <w:shd w:val="clear" w:color="auto" w:fill="auto"/>
          </w:tcPr>
          <w:p w:rsidR="00200152" w:rsidRPr="00FC49CF" w:rsidRDefault="00133A4C" w:rsidP="00E62BB5">
            <w:pPr>
              <w:ind w:firstLine="426"/>
              <w:jc w:val="both"/>
            </w:pPr>
            <w:r>
              <w:t>Скакалки</w:t>
            </w:r>
          </w:p>
        </w:tc>
        <w:tc>
          <w:tcPr>
            <w:tcW w:w="3402" w:type="dxa"/>
            <w:shd w:val="clear" w:color="auto" w:fill="auto"/>
          </w:tcPr>
          <w:p w:rsidR="00200152" w:rsidRPr="00D905CE" w:rsidRDefault="00200152" w:rsidP="00E54CAF">
            <w:pPr>
              <w:ind w:firstLine="34"/>
            </w:pPr>
            <w:r>
              <w:t xml:space="preserve">По </w:t>
            </w:r>
            <w:r w:rsidR="00E1707F">
              <w:t>количеству слушателей в группе</w:t>
            </w:r>
          </w:p>
        </w:tc>
      </w:tr>
      <w:tr w:rsidR="00133A4C" w:rsidRPr="00D905CE" w:rsidTr="00133A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4C" w:rsidRPr="00D905CE" w:rsidRDefault="00133A4C" w:rsidP="002501B9">
            <w:pPr>
              <w:ind w:firstLine="426"/>
              <w:jc w:val="both"/>
            </w:pPr>
            <w:r w:rsidRPr="00D905CE">
              <w:t xml:space="preserve">Индивидуальные гимнастические  коврики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4C" w:rsidRPr="00D905CE" w:rsidRDefault="00133A4C" w:rsidP="00E54CAF">
            <w:pPr>
              <w:ind w:firstLine="34"/>
            </w:pPr>
            <w:r>
              <w:t>По количеству слушателей в группе</w:t>
            </w:r>
          </w:p>
        </w:tc>
      </w:tr>
      <w:tr w:rsidR="00E169C2" w:rsidRPr="00D905CE" w:rsidTr="00133A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C2" w:rsidRDefault="00E169C2" w:rsidP="002501B9">
            <w:pPr>
              <w:ind w:firstLine="426"/>
              <w:jc w:val="both"/>
            </w:pPr>
            <w:r>
              <w:t>Обо</w:t>
            </w:r>
            <w:r w:rsidR="00E54CAF">
              <w:t>рудование для фитнеса:</w:t>
            </w:r>
          </w:p>
          <w:p w:rsidR="00E54CAF" w:rsidRDefault="00E54CAF" w:rsidP="002501B9">
            <w:pPr>
              <w:ind w:firstLine="426"/>
              <w:jc w:val="both"/>
            </w:pPr>
            <w:r>
              <w:t>Степ-платформы</w:t>
            </w:r>
          </w:p>
          <w:p w:rsidR="00E54CAF" w:rsidRPr="00AF461D" w:rsidRDefault="00E54CAF" w:rsidP="002501B9">
            <w:pPr>
              <w:ind w:firstLine="426"/>
              <w:jc w:val="both"/>
            </w:pPr>
            <w:r>
              <w:t xml:space="preserve">Мячи </w:t>
            </w:r>
            <w:r>
              <w:rPr>
                <w:lang w:val="en-US"/>
              </w:rPr>
              <w:t>BOSU</w:t>
            </w:r>
          </w:p>
          <w:p w:rsidR="00E54CAF" w:rsidRDefault="00E54CAF" w:rsidP="002501B9">
            <w:pPr>
              <w:ind w:firstLine="426"/>
              <w:jc w:val="both"/>
            </w:pPr>
            <w:proofErr w:type="spellStart"/>
            <w:r>
              <w:t>Фитболы</w:t>
            </w:r>
            <w:proofErr w:type="spellEnd"/>
          </w:p>
          <w:p w:rsidR="00E54CAF" w:rsidRPr="00E54CAF" w:rsidRDefault="001F4D47" w:rsidP="002501B9">
            <w:pPr>
              <w:ind w:firstLine="426"/>
              <w:jc w:val="both"/>
            </w:pPr>
            <w:r>
              <w:t>Балансировочные платформы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C2" w:rsidRDefault="00E54CAF" w:rsidP="00E54CAF">
            <w:pPr>
              <w:ind w:firstLine="34"/>
            </w:pPr>
            <w:r>
              <w:t>По количеству слушателей в группе</w:t>
            </w:r>
          </w:p>
        </w:tc>
      </w:tr>
    </w:tbl>
    <w:p w:rsidR="00D11278" w:rsidRDefault="00D11278" w:rsidP="00D11278">
      <w:pPr>
        <w:spacing w:line="312" w:lineRule="auto"/>
        <w:ind w:left="709"/>
        <w:jc w:val="center"/>
        <w:rPr>
          <w:b/>
          <w:sz w:val="28"/>
          <w:szCs w:val="28"/>
        </w:rPr>
      </w:pPr>
    </w:p>
    <w:p w:rsidR="00785848" w:rsidRDefault="00785848" w:rsidP="00D11278">
      <w:pPr>
        <w:spacing w:line="312" w:lineRule="auto"/>
        <w:ind w:left="709"/>
        <w:jc w:val="center"/>
        <w:rPr>
          <w:b/>
          <w:sz w:val="28"/>
          <w:szCs w:val="28"/>
        </w:rPr>
      </w:pPr>
    </w:p>
    <w:p w:rsidR="00E169C2" w:rsidRDefault="00D11278" w:rsidP="00491DFD">
      <w:pPr>
        <w:spacing w:line="276" w:lineRule="auto"/>
        <w:ind w:left="709" w:right="-568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>
        <w:rPr>
          <w:rFonts w:eastAsia="Calibri"/>
          <w:b/>
          <w:bCs/>
          <w:sz w:val="28"/>
          <w:szCs w:val="28"/>
        </w:rPr>
        <w:t>Информационное обеспечение.</w:t>
      </w:r>
    </w:p>
    <w:p w:rsidR="00200A18" w:rsidRDefault="00D11278" w:rsidP="00491DFD">
      <w:pPr>
        <w:spacing w:line="276" w:lineRule="auto"/>
        <w:ind w:left="709" w:right="-568"/>
        <w:rPr>
          <w:b/>
          <w:sz w:val="28"/>
          <w:szCs w:val="28"/>
          <w:u w:val="single"/>
        </w:rPr>
      </w:pPr>
      <w:r w:rsidRPr="00D11278">
        <w:rPr>
          <w:b/>
          <w:sz w:val="28"/>
          <w:szCs w:val="28"/>
          <w:u w:val="single"/>
        </w:rPr>
        <w:t>Основная литература</w:t>
      </w:r>
      <w:r>
        <w:rPr>
          <w:b/>
          <w:sz w:val="28"/>
          <w:szCs w:val="28"/>
          <w:u w:val="single"/>
        </w:rPr>
        <w:t>:</w:t>
      </w:r>
    </w:p>
    <w:p w:rsidR="0039701E" w:rsidRPr="0039701E" w:rsidRDefault="0039701E" w:rsidP="00491DFD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568" w:firstLine="576"/>
        <w:jc w:val="both"/>
        <w:rPr>
          <w:rFonts w:eastAsia="PragmaticaC"/>
          <w:sz w:val="28"/>
          <w:szCs w:val="28"/>
        </w:rPr>
      </w:pPr>
      <w:r w:rsidRPr="0039701E">
        <w:rPr>
          <w:bCs/>
          <w:sz w:val="28"/>
          <w:szCs w:val="28"/>
        </w:rPr>
        <w:t xml:space="preserve">Абу </w:t>
      </w:r>
      <w:proofErr w:type="spellStart"/>
      <w:r w:rsidRPr="0039701E">
        <w:rPr>
          <w:bCs/>
          <w:sz w:val="28"/>
          <w:szCs w:val="28"/>
        </w:rPr>
        <w:t>Аллан</w:t>
      </w:r>
      <w:proofErr w:type="spellEnd"/>
      <w:r w:rsidRPr="0039701E">
        <w:rPr>
          <w:bCs/>
          <w:sz w:val="28"/>
          <w:szCs w:val="28"/>
        </w:rPr>
        <w:t xml:space="preserve"> Е.В. </w:t>
      </w:r>
      <w:r w:rsidRPr="0039701E">
        <w:rPr>
          <w:sz w:val="28"/>
          <w:szCs w:val="28"/>
        </w:rPr>
        <w:t xml:space="preserve">   Диагностика психофизиологических показателей с целью отбора детей для занятий гандболом / Абу </w:t>
      </w:r>
      <w:proofErr w:type="spellStart"/>
      <w:r w:rsidRPr="0039701E">
        <w:rPr>
          <w:sz w:val="28"/>
          <w:szCs w:val="28"/>
        </w:rPr>
        <w:t>Аллан</w:t>
      </w:r>
      <w:proofErr w:type="spellEnd"/>
      <w:r w:rsidRPr="0039701E">
        <w:rPr>
          <w:sz w:val="28"/>
          <w:szCs w:val="28"/>
        </w:rPr>
        <w:t xml:space="preserve"> Е.В. // Психологические основы педагогической деятельности: материалы 28-й </w:t>
      </w:r>
      <w:proofErr w:type="spellStart"/>
      <w:r w:rsidRPr="0039701E">
        <w:rPr>
          <w:sz w:val="28"/>
          <w:szCs w:val="28"/>
        </w:rPr>
        <w:t>науч</w:t>
      </w:r>
      <w:proofErr w:type="gramStart"/>
      <w:r w:rsidRPr="0039701E">
        <w:rPr>
          <w:sz w:val="28"/>
          <w:szCs w:val="28"/>
        </w:rPr>
        <w:t>.к</w:t>
      </w:r>
      <w:proofErr w:type="gramEnd"/>
      <w:r w:rsidRPr="0039701E">
        <w:rPr>
          <w:sz w:val="28"/>
          <w:szCs w:val="28"/>
        </w:rPr>
        <w:t>онф</w:t>
      </w:r>
      <w:proofErr w:type="spellEnd"/>
      <w:r w:rsidRPr="0039701E">
        <w:rPr>
          <w:sz w:val="28"/>
          <w:szCs w:val="28"/>
        </w:rPr>
        <w:t xml:space="preserve">.(СПб.,25-26 декабря 2001 г.).- Вып.6/ под ред. А.Н. </w:t>
      </w:r>
      <w:proofErr w:type="spellStart"/>
      <w:r w:rsidRPr="0039701E">
        <w:rPr>
          <w:sz w:val="28"/>
          <w:szCs w:val="28"/>
        </w:rPr>
        <w:t>Николаева</w:t>
      </w:r>
      <w:proofErr w:type="gramStart"/>
      <w:r w:rsidRPr="0039701E">
        <w:rPr>
          <w:sz w:val="28"/>
          <w:szCs w:val="28"/>
        </w:rPr>
        <w:t>;С</w:t>
      </w:r>
      <w:proofErr w:type="gramEnd"/>
      <w:r w:rsidRPr="0039701E">
        <w:rPr>
          <w:sz w:val="28"/>
          <w:szCs w:val="28"/>
        </w:rPr>
        <w:t>ПбГАФК</w:t>
      </w:r>
      <w:proofErr w:type="spellEnd"/>
      <w:r w:rsidRPr="0039701E">
        <w:rPr>
          <w:sz w:val="28"/>
          <w:szCs w:val="28"/>
        </w:rPr>
        <w:t xml:space="preserve"> </w:t>
      </w:r>
      <w:proofErr w:type="spellStart"/>
      <w:r w:rsidRPr="0039701E">
        <w:rPr>
          <w:sz w:val="28"/>
          <w:szCs w:val="28"/>
        </w:rPr>
        <w:t>им.П.Ф.Лесгафта</w:t>
      </w:r>
      <w:proofErr w:type="spellEnd"/>
      <w:r w:rsidRPr="0039701E">
        <w:rPr>
          <w:sz w:val="28"/>
          <w:szCs w:val="28"/>
        </w:rPr>
        <w:t>. - СПб.,2001. - С.49-50</w:t>
      </w:r>
      <w:r>
        <w:rPr>
          <w:sz w:val="22"/>
          <w:szCs w:val="22"/>
        </w:rPr>
        <w:t>.</w:t>
      </w:r>
    </w:p>
    <w:p w:rsidR="001F4D47" w:rsidRPr="001F4D47" w:rsidRDefault="001F4D47" w:rsidP="00491DFD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568" w:firstLine="576"/>
        <w:jc w:val="both"/>
        <w:rPr>
          <w:rFonts w:eastAsia="PragmaticaC"/>
          <w:sz w:val="28"/>
          <w:szCs w:val="28"/>
        </w:rPr>
      </w:pPr>
      <w:proofErr w:type="spellStart"/>
      <w:r w:rsidRPr="0039701E">
        <w:rPr>
          <w:bCs/>
          <w:sz w:val="28"/>
          <w:szCs w:val="28"/>
        </w:rPr>
        <w:t>Авижонене</w:t>
      </w:r>
      <w:proofErr w:type="spellEnd"/>
      <w:r w:rsidRPr="0039701E">
        <w:rPr>
          <w:bCs/>
          <w:sz w:val="28"/>
          <w:szCs w:val="28"/>
        </w:rPr>
        <w:t xml:space="preserve">, Г.М. </w:t>
      </w:r>
      <w:r w:rsidRPr="0039701E">
        <w:rPr>
          <w:sz w:val="28"/>
          <w:szCs w:val="28"/>
        </w:rPr>
        <w:t>   </w:t>
      </w:r>
      <w:r w:rsidRPr="001F4D47">
        <w:rPr>
          <w:sz w:val="28"/>
          <w:szCs w:val="28"/>
        </w:rPr>
        <w:t>Повышение эффективности спортивной тренировки юных гандболистов путем направленного развития устойчивости вестибулярного анализатора</w:t>
      </w:r>
      <w:proofErr w:type="gramStart"/>
      <w:r w:rsidRPr="001F4D47">
        <w:rPr>
          <w:sz w:val="28"/>
          <w:szCs w:val="28"/>
        </w:rPr>
        <w:t xml:space="preserve"> :</w:t>
      </w:r>
      <w:proofErr w:type="gramEnd"/>
      <w:r w:rsidRPr="001F4D47">
        <w:rPr>
          <w:sz w:val="28"/>
          <w:szCs w:val="28"/>
        </w:rPr>
        <w:t xml:space="preserve"> </w:t>
      </w:r>
      <w:proofErr w:type="spellStart"/>
      <w:r w:rsidRPr="001F4D47">
        <w:rPr>
          <w:sz w:val="28"/>
          <w:szCs w:val="28"/>
        </w:rPr>
        <w:t>автореф</w:t>
      </w:r>
      <w:proofErr w:type="spellEnd"/>
      <w:r w:rsidRPr="001F4D47">
        <w:rPr>
          <w:sz w:val="28"/>
          <w:szCs w:val="28"/>
        </w:rPr>
        <w:t xml:space="preserve">. </w:t>
      </w:r>
      <w:proofErr w:type="spellStart"/>
      <w:r w:rsidRPr="001F4D47">
        <w:rPr>
          <w:sz w:val="28"/>
          <w:szCs w:val="28"/>
        </w:rPr>
        <w:t>дис</w:t>
      </w:r>
      <w:proofErr w:type="spellEnd"/>
      <w:r w:rsidRPr="001F4D47">
        <w:rPr>
          <w:sz w:val="28"/>
          <w:szCs w:val="28"/>
        </w:rPr>
        <w:t xml:space="preserve">. ... канд. </w:t>
      </w:r>
      <w:proofErr w:type="spellStart"/>
      <w:r w:rsidRPr="001F4D47">
        <w:rPr>
          <w:sz w:val="28"/>
          <w:szCs w:val="28"/>
        </w:rPr>
        <w:t>пед</w:t>
      </w:r>
      <w:proofErr w:type="spellEnd"/>
      <w:r w:rsidRPr="001F4D47">
        <w:rPr>
          <w:sz w:val="28"/>
          <w:szCs w:val="28"/>
        </w:rPr>
        <w:t xml:space="preserve">. наук / Г. М. </w:t>
      </w:r>
      <w:proofErr w:type="spellStart"/>
      <w:r w:rsidRPr="001F4D47">
        <w:rPr>
          <w:sz w:val="28"/>
          <w:szCs w:val="28"/>
        </w:rPr>
        <w:t>Авижонене</w:t>
      </w:r>
      <w:proofErr w:type="spellEnd"/>
      <w:r w:rsidRPr="001F4D47">
        <w:rPr>
          <w:sz w:val="28"/>
          <w:szCs w:val="28"/>
        </w:rPr>
        <w:t xml:space="preserve"> ; </w:t>
      </w:r>
      <w:proofErr w:type="spellStart"/>
      <w:r w:rsidRPr="001F4D47">
        <w:rPr>
          <w:sz w:val="28"/>
          <w:szCs w:val="28"/>
        </w:rPr>
        <w:t>АФВиС</w:t>
      </w:r>
      <w:proofErr w:type="spellEnd"/>
      <w:r w:rsidRPr="001F4D47">
        <w:rPr>
          <w:sz w:val="28"/>
          <w:szCs w:val="28"/>
        </w:rPr>
        <w:t xml:space="preserve"> РБ. - Минск, 1993. - 23с.</w:t>
      </w:r>
    </w:p>
    <w:p w:rsidR="00D94248" w:rsidRPr="00D94248" w:rsidRDefault="00D94248" w:rsidP="00491DFD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568" w:firstLine="576"/>
        <w:jc w:val="both"/>
        <w:rPr>
          <w:rFonts w:eastAsia="PragmaticaC"/>
          <w:sz w:val="28"/>
          <w:szCs w:val="28"/>
        </w:rPr>
      </w:pPr>
      <w:r w:rsidRPr="00D94248">
        <w:rPr>
          <w:sz w:val="28"/>
          <w:szCs w:val="28"/>
        </w:rPr>
        <w:lastRenderedPageBreak/>
        <w:t xml:space="preserve">Анализ соревновательной деятельности мужских команд высокой квалификации в гандболе /Под </w:t>
      </w:r>
      <w:proofErr w:type="spellStart"/>
      <w:r w:rsidRPr="00D94248">
        <w:rPr>
          <w:sz w:val="28"/>
          <w:szCs w:val="28"/>
        </w:rPr>
        <w:t>общ</w:t>
      </w:r>
      <w:proofErr w:type="gramStart"/>
      <w:r w:rsidRPr="00D94248">
        <w:rPr>
          <w:sz w:val="28"/>
          <w:szCs w:val="28"/>
        </w:rPr>
        <w:t>.р</w:t>
      </w:r>
      <w:proofErr w:type="gramEnd"/>
      <w:r w:rsidRPr="00D94248">
        <w:rPr>
          <w:sz w:val="28"/>
          <w:szCs w:val="28"/>
        </w:rPr>
        <w:t>ед</w:t>
      </w:r>
      <w:proofErr w:type="spellEnd"/>
      <w:r w:rsidRPr="00D94248">
        <w:rPr>
          <w:sz w:val="28"/>
          <w:szCs w:val="28"/>
        </w:rPr>
        <w:t xml:space="preserve"> Игнатьевой В.Я. - М.: ООО «</w:t>
      </w:r>
      <w:proofErr w:type="spellStart"/>
      <w:r w:rsidRPr="00D94248">
        <w:rPr>
          <w:sz w:val="28"/>
          <w:szCs w:val="28"/>
        </w:rPr>
        <w:t>ПринтЦентр</w:t>
      </w:r>
      <w:proofErr w:type="spellEnd"/>
      <w:r w:rsidRPr="00D94248">
        <w:rPr>
          <w:sz w:val="28"/>
          <w:szCs w:val="28"/>
        </w:rPr>
        <w:t>».  – 2008. – 44 с.</w:t>
      </w:r>
    </w:p>
    <w:p w:rsidR="00D11278" w:rsidRPr="00584EFF" w:rsidRDefault="00D11278" w:rsidP="00491DFD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568" w:firstLine="576"/>
        <w:jc w:val="both"/>
        <w:rPr>
          <w:rFonts w:eastAsia="PragmaticaC"/>
          <w:sz w:val="28"/>
          <w:szCs w:val="28"/>
        </w:rPr>
      </w:pPr>
      <w:r w:rsidRPr="00B66948">
        <w:rPr>
          <w:rFonts w:eastAsia="PragmaticaC-Oblique"/>
          <w:i/>
          <w:iCs/>
          <w:sz w:val="28"/>
          <w:szCs w:val="28"/>
        </w:rPr>
        <w:t xml:space="preserve">Бар-Ор О., </w:t>
      </w:r>
      <w:proofErr w:type="spellStart"/>
      <w:r w:rsidRPr="00B66948">
        <w:rPr>
          <w:rFonts w:eastAsia="PragmaticaC-Oblique"/>
          <w:i/>
          <w:iCs/>
          <w:sz w:val="28"/>
          <w:szCs w:val="28"/>
        </w:rPr>
        <w:t>Роуланд</w:t>
      </w:r>
      <w:proofErr w:type="spellEnd"/>
      <w:r w:rsidRPr="00B66948">
        <w:rPr>
          <w:rFonts w:eastAsia="PragmaticaC-Oblique"/>
          <w:i/>
          <w:iCs/>
          <w:sz w:val="28"/>
          <w:szCs w:val="28"/>
        </w:rPr>
        <w:t xml:space="preserve"> Т. </w:t>
      </w:r>
      <w:r w:rsidRPr="00B66948">
        <w:rPr>
          <w:rFonts w:eastAsia="PragmaticaC"/>
          <w:sz w:val="28"/>
          <w:szCs w:val="28"/>
        </w:rPr>
        <w:t xml:space="preserve">Здоровье детей и двигательная активность: от физиологических основ до практического применения / Пер. с англ. И. Андреев. – К.: Олимп. </w:t>
      </w:r>
      <w:proofErr w:type="spellStart"/>
      <w:r w:rsidRPr="00B66948">
        <w:rPr>
          <w:rFonts w:eastAsia="PragmaticaC"/>
          <w:sz w:val="28"/>
          <w:szCs w:val="28"/>
        </w:rPr>
        <w:t>Л</w:t>
      </w:r>
      <w:r w:rsidRPr="00584EFF">
        <w:rPr>
          <w:rFonts w:eastAsia="PragmaticaC"/>
          <w:sz w:val="28"/>
          <w:szCs w:val="28"/>
        </w:rPr>
        <w:t>-</w:t>
      </w:r>
      <w:r w:rsidRPr="00B66948">
        <w:rPr>
          <w:rFonts w:eastAsia="PragmaticaC"/>
          <w:sz w:val="28"/>
          <w:szCs w:val="28"/>
        </w:rPr>
        <w:t>ра</w:t>
      </w:r>
      <w:proofErr w:type="spellEnd"/>
      <w:r w:rsidRPr="00584EFF">
        <w:rPr>
          <w:rFonts w:eastAsia="PragmaticaC"/>
          <w:sz w:val="28"/>
          <w:szCs w:val="28"/>
        </w:rPr>
        <w:t xml:space="preserve">, 2009. – 528 </w:t>
      </w:r>
      <w:r w:rsidRPr="00B66948">
        <w:rPr>
          <w:rFonts w:eastAsia="PragmaticaC"/>
          <w:sz w:val="28"/>
          <w:szCs w:val="28"/>
        </w:rPr>
        <w:t>с</w:t>
      </w:r>
      <w:r w:rsidRPr="00584EFF">
        <w:rPr>
          <w:rFonts w:eastAsia="PragmaticaC"/>
          <w:sz w:val="28"/>
          <w:szCs w:val="28"/>
        </w:rPr>
        <w:t xml:space="preserve">., </w:t>
      </w:r>
      <w:r w:rsidRPr="00B66948">
        <w:rPr>
          <w:rFonts w:eastAsia="PragmaticaC"/>
          <w:sz w:val="28"/>
          <w:szCs w:val="28"/>
        </w:rPr>
        <w:t>ил</w:t>
      </w:r>
      <w:r w:rsidRPr="00584EFF">
        <w:rPr>
          <w:rFonts w:eastAsia="PragmaticaC"/>
          <w:sz w:val="28"/>
          <w:szCs w:val="28"/>
        </w:rPr>
        <w:t xml:space="preserve">. – </w:t>
      </w:r>
      <w:r w:rsidRPr="00B66948">
        <w:rPr>
          <w:rFonts w:eastAsia="PragmaticaC"/>
          <w:sz w:val="28"/>
          <w:szCs w:val="28"/>
        </w:rPr>
        <w:t>С</w:t>
      </w:r>
      <w:r w:rsidRPr="00584EFF">
        <w:rPr>
          <w:rFonts w:eastAsia="PragmaticaC"/>
          <w:sz w:val="28"/>
          <w:szCs w:val="28"/>
        </w:rPr>
        <w:t>. 457–527.</w:t>
      </w:r>
    </w:p>
    <w:p w:rsidR="0039701E" w:rsidRPr="00D94248" w:rsidRDefault="0039701E" w:rsidP="00491DF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568" w:firstLine="709"/>
        <w:jc w:val="both"/>
        <w:rPr>
          <w:rFonts w:eastAsia="PragmaticaC"/>
          <w:sz w:val="28"/>
          <w:szCs w:val="28"/>
        </w:rPr>
      </w:pPr>
      <w:r w:rsidRPr="00FD4120">
        <w:rPr>
          <w:sz w:val="22"/>
          <w:szCs w:val="22"/>
        </w:rPr>
        <w:t>   </w:t>
      </w:r>
      <w:r w:rsidRPr="0039701E">
        <w:rPr>
          <w:bCs/>
          <w:sz w:val="28"/>
          <w:szCs w:val="28"/>
        </w:rPr>
        <w:t>Волейбол, гандбол, баскетбол. Организация и проведение соревнований по упрощенным правилам</w:t>
      </w:r>
      <w:r w:rsidRPr="0039701E">
        <w:rPr>
          <w:sz w:val="28"/>
          <w:szCs w:val="28"/>
        </w:rPr>
        <w:t>: учеб</w:t>
      </w:r>
      <w:proofErr w:type="gramStart"/>
      <w:r w:rsidRPr="0039701E">
        <w:rPr>
          <w:sz w:val="28"/>
          <w:szCs w:val="28"/>
        </w:rPr>
        <w:t>.</w:t>
      </w:r>
      <w:proofErr w:type="gramEnd"/>
      <w:r w:rsidRPr="0039701E">
        <w:rPr>
          <w:sz w:val="28"/>
          <w:szCs w:val="28"/>
        </w:rPr>
        <w:t xml:space="preserve"> </w:t>
      </w:r>
      <w:proofErr w:type="gramStart"/>
      <w:r w:rsidRPr="0039701E">
        <w:rPr>
          <w:sz w:val="28"/>
          <w:szCs w:val="28"/>
        </w:rPr>
        <w:t>п</w:t>
      </w:r>
      <w:proofErr w:type="gramEnd"/>
      <w:r w:rsidRPr="0039701E">
        <w:rPr>
          <w:sz w:val="28"/>
          <w:szCs w:val="28"/>
        </w:rPr>
        <w:t xml:space="preserve">особие / </w:t>
      </w:r>
      <w:proofErr w:type="spellStart"/>
      <w:r w:rsidRPr="0039701E">
        <w:rPr>
          <w:sz w:val="28"/>
          <w:szCs w:val="28"/>
        </w:rPr>
        <w:t>Сиб</w:t>
      </w:r>
      <w:proofErr w:type="spellEnd"/>
      <w:r w:rsidRPr="0039701E">
        <w:rPr>
          <w:sz w:val="28"/>
          <w:szCs w:val="28"/>
        </w:rPr>
        <w:t>. гос. ун-т физ. культуры и спорта. - Омск</w:t>
      </w:r>
      <w:proofErr w:type="gramStart"/>
      <w:r w:rsidRPr="0039701E">
        <w:rPr>
          <w:sz w:val="28"/>
          <w:szCs w:val="28"/>
        </w:rPr>
        <w:t xml:space="preserve"> :</w:t>
      </w:r>
      <w:proofErr w:type="gramEnd"/>
      <w:r w:rsidRPr="0039701E">
        <w:rPr>
          <w:sz w:val="28"/>
          <w:szCs w:val="28"/>
        </w:rPr>
        <w:t xml:space="preserve"> [б. и.], 2004. - 115 с. : ил</w:t>
      </w:r>
      <w:r>
        <w:rPr>
          <w:sz w:val="22"/>
          <w:szCs w:val="22"/>
        </w:rPr>
        <w:t>.</w:t>
      </w:r>
    </w:p>
    <w:p w:rsidR="00D94248" w:rsidRPr="00D94248" w:rsidRDefault="00D94248" w:rsidP="00491DF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568" w:firstLine="709"/>
        <w:jc w:val="both"/>
        <w:rPr>
          <w:rFonts w:eastAsia="PragmaticaC"/>
          <w:sz w:val="28"/>
          <w:szCs w:val="28"/>
        </w:rPr>
      </w:pPr>
      <w:r w:rsidRPr="00D94248">
        <w:rPr>
          <w:rStyle w:val="af2"/>
          <w:b w:val="0"/>
          <w:sz w:val="28"/>
          <w:szCs w:val="28"/>
        </w:rPr>
        <w:t>Гандбол:</w:t>
      </w:r>
      <w:r w:rsidRPr="00D94248">
        <w:rPr>
          <w:rStyle w:val="af2"/>
          <w:sz w:val="28"/>
          <w:szCs w:val="28"/>
        </w:rPr>
        <w:t xml:space="preserve"> </w:t>
      </w:r>
      <w:r w:rsidRPr="00D94248">
        <w:rPr>
          <w:sz w:val="28"/>
          <w:szCs w:val="28"/>
        </w:rPr>
        <w:t xml:space="preserve">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/ Игнатьева В.Я. и др. - М.: </w:t>
      </w:r>
      <w:hyperlink r:id="rId9" w:history="1">
        <w:r w:rsidRPr="00D94248">
          <w:rPr>
            <w:rStyle w:val="a4"/>
            <w:rFonts w:eastAsia="Arial Unicode MS"/>
            <w:color w:val="auto"/>
            <w:sz w:val="28"/>
            <w:szCs w:val="28"/>
            <w:u w:val="none"/>
          </w:rPr>
          <w:t>Советский спорт</w:t>
        </w:r>
      </w:hyperlink>
      <w:r w:rsidRPr="00D94248">
        <w:rPr>
          <w:sz w:val="28"/>
          <w:szCs w:val="28"/>
        </w:rPr>
        <w:t xml:space="preserve">, 2003. - 116 </w:t>
      </w:r>
      <w:proofErr w:type="gramStart"/>
      <w:r w:rsidRPr="00D94248">
        <w:rPr>
          <w:sz w:val="28"/>
          <w:szCs w:val="28"/>
        </w:rPr>
        <w:t>с</w:t>
      </w:r>
      <w:proofErr w:type="gramEnd"/>
      <w:r w:rsidRPr="00D94248">
        <w:rPr>
          <w:sz w:val="28"/>
          <w:szCs w:val="28"/>
        </w:rPr>
        <w:t>.</w:t>
      </w:r>
    </w:p>
    <w:p w:rsidR="00D94248" w:rsidRPr="00D94248" w:rsidRDefault="00D94248" w:rsidP="00491DF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568" w:firstLine="709"/>
        <w:jc w:val="both"/>
        <w:rPr>
          <w:rFonts w:eastAsia="PragmaticaC"/>
          <w:sz w:val="28"/>
          <w:szCs w:val="28"/>
        </w:rPr>
      </w:pPr>
      <w:r w:rsidRPr="00D94248">
        <w:rPr>
          <w:bCs/>
          <w:sz w:val="28"/>
          <w:szCs w:val="28"/>
        </w:rPr>
        <w:t>Гандбол: Техника, тактика игры и методика обучения: Учебное пособие для студ</w:t>
      </w:r>
      <w:proofErr w:type="gramStart"/>
      <w:r w:rsidRPr="00D94248">
        <w:rPr>
          <w:bCs/>
          <w:sz w:val="28"/>
          <w:szCs w:val="28"/>
        </w:rPr>
        <w:t>.в</w:t>
      </w:r>
      <w:proofErr w:type="gramEnd"/>
      <w:r w:rsidRPr="00D94248">
        <w:rPr>
          <w:bCs/>
          <w:sz w:val="28"/>
          <w:szCs w:val="28"/>
        </w:rPr>
        <w:t>узов спец."</w:t>
      </w:r>
      <w:proofErr w:type="spellStart"/>
      <w:r w:rsidRPr="00D94248">
        <w:rPr>
          <w:bCs/>
          <w:sz w:val="28"/>
          <w:szCs w:val="28"/>
        </w:rPr>
        <w:t>Физич.восп</w:t>
      </w:r>
      <w:proofErr w:type="spellEnd"/>
      <w:r w:rsidRPr="00D94248">
        <w:rPr>
          <w:bCs/>
          <w:sz w:val="28"/>
          <w:szCs w:val="28"/>
        </w:rPr>
        <w:t>."</w:t>
      </w:r>
      <w:r w:rsidRPr="00D94248">
        <w:rPr>
          <w:sz w:val="28"/>
          <w:szCs w:val="28"/>
        </w:rPr>
        <w:t xml:space="preserve"> - Брест: УО "</w:t>
      </w:r>
      <w:proofErr w:type="spellStart"/>
      <w:r w:rsidRPr="00D94248">
        <w:rPr>
          <w:sz w:val="28"/>
          <w:szCs w:val="28"/>
        </w:rPr>
        <w:t>БрГУ</w:t>
      </w:r>
      <w:proofErr w:type="spellEnd"/>
      <w:r w:rsidRPr="00D94248">
        <w:rPr>
          <w:sz w:val="28"/>
          <w:szCs w:val="28"/>
        </w:rPr>
        <w:t xml:space="preserve"> ", 2002</w:t>
      </w:r>
      <w:r>
        <w:t>.</w:t>
      </w:r>
    </w:p>
    <w:p w:rsidR="00D94248" w:rsidRPr="00D94248" w:rsidRDefault="00D94248" w:rsidP="00491DF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568" w:firstLine="709"/>
        <w:jc w:val="both"/>
        <w:rPr>
          <w:rFonts w:eastAsia="PragmaticaC"/>
          <w:sz w:val="28"/>
          <w:szCs w:val="28"/>
        </w:rPr>
      </w:pPr>
      <w:r w:rsidRPr="00D94248">
        <w:rPr>
          <w:sz w:val="28"/>
          <w:szCs w:val="28"/>
        </w:rPr>
        <w:t xml:space="preserve">Голуб О.С., </w:t>
      </w:r>
      <w:proofErr w:type="spellStart"/>
      <w:r w:rsidRPr="00D94248">
        <w:rPr>
          <w:sz w:val="28"/>
          <w:szCs w:val="28"/>
        </w:rPr>
        <w:t>Бутцек</w:t>
      </w:r>
      <w:proofErr w:type="spellEnd"/>
      <w:r w:rsidRPr="00D94248">
        <w:rPr>
          <w:sz w:val="28"/>
          <w:szCs w:val="28"/>
        </w:rPr>
        <w:t xml:space="preserve"> Г., </w:t>
      </w:r>
      <w:proofErr w:type="spellStart"/>
      <w:r w:rsidRPr="00D94248">
        <w:rPr>
          <w:sz w:val="28"/>
          <w:szCs w:val="28"/>
        </w:rPr>
        <w:t>Мовсесов</w:t>
      </w:r>
      <w:proofErr w:type="spellEnd"/>
      <w:r w:rsidRPr="00D94248">
        <w:rPr>
          <w:sz w:val="28"/>
          <w:szCs w:val="28"/>
        </w:rPr>
        <w:t xml:space="preserve"> А.Г. </w:t>
      </w:r>
      <w:r w:rsidRPr="00D94248">
        <w:rPr>
          <w:bCs/>
          <w:sz w:val="28"/>
          <w:szCs w:val="28"/>
        </w:rPr>
        <w:t xml:space="preserve">Подготовка юных гандболистов: </w:t>
      </w:r>
      <w:r w:rsidRPr="00D94248">
        <w:rPr>
          <w:sz w:val="28"/>
          <w:szCs w:val="28"/>
        </w:rPr>
        <w:t>Минск: Полымя, 1994</w:t>
      </w:r>
      <w:r>
        <w:rPr>
          <w:szCs w:val="28"/>
        </w:rPr>
        <w:t>.</w:t>
      </w:r>
    </w:p>
    <w:p w:rsidR="00D94248" w:rsidRPr="00D94248" w:rsidRDefault="00D94248" w:rsidP="00491DF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568" w:firstLine="709"/>
        <w:jc w:val="both"/>
        <w:rPr>
          <w:rFonts w:eastAsia="PragmaticaC"/>
          <w:sz w:val="28"/>
          <w:szCs w:val="28"/>
        </w:rPr>
      </w:pPr>
      <w:r w:rsidRPr="00D94248">
        <w:rPr>
          <w:sz w:val="28"/>
          <w:szCs w:val="28"/>
        </w:rPr>
        <w:t>Голуб О.С. Подвижные игры в подготовке спортивных резервов по гандболу: Учебно-методическое пособие. – Минск: 1995. – 89 с</w:t>
      </w:r>
      <w:r>
        <w:rPr>
          <w:szCs w:val="28"/>
        </w:rPr>
        <w:t>.</w:t>
      </w:r>
    </w:p>
    <w:p w:rsidR="00D11278" w:rsidRPr="00B66948" w:rsidRDefault="00D11278" w:rsidP="00491DF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568" w:firstLine="709"/>
        <w:jc w:val="both"/>
        <w:rPr>
          <w:rFonts w:eastAsia="PragmaticaC"/>
          <w:sz w:val="28"/>
          <w:szCs w:val="28"/>
        </w:rPr>
      </w:pPr>
      <w:proofErr w:type="spellStart"/>
      <w:r w:rsidRPr="00B66948">
        <w:rPr>
          <w:rFonts w:eastAsia="PragmaticaC-Oblique"/>
          <w:i/>
          <w:iCs/>
          <w:sz w:val="28"/>
          <w:szCs w:val="28"/>
        </w:rPr>
        <w:t>Зациорский</w:t>
      </w:r>
      <w:proofErr w:type="spellEnd"/>
      <w:r w:rsidRPr="00B66948">
        <w:rPr>
          <w:rFonts w:eastAsia="PragmaticaC-Oblique"/>
          <w:i/>
          <w:iCs/>
          <w:sz w:val="28"/>
          <w:szCs w:val="28"/>
        </w:rPr>
        <w:t xml:space="preserve"> В.М</w:t>
      </w:r>
      <w:r w:rsidRPr="00B66948">
        <w:rPr>
          <w:rFonts w:eastAsia="PragmaticaC"/>
          <w:sz w:val="28"/>
          <w:szCs w:val="28"/>
        </w:rPr>
        <w:t>.</w:t>
      </w:r>
      <w:r>
        <w:rPr>
          <w:rFonts w:eastAsia="PragmaticaC"/>
          <w:sz w:val="28"/>
          <w:szCs w:val="28"/>
        </w:rPr>
        <w:t xml:space="preserve"> Физические качества спортсмена</w:t>
      </w:r>
      <w:r w:rsidRPr="00B66948">
        <w:rPr>
          <w:rFonts w:eastAsia="PragmaticaC"/>
          <w:sz w:val="28"/>
          <w:szCs w:val="28"/>
        </w:rPr>
        <w:t>: основы теории и методики воспитания [Текст]. 3-е изд. – М.</w:t>
      </w:r>
      <w:proofErr w:type="gramStart"/>
      <w:r w:rsidRPr="00B66948">
        <w:rPr>
          <w:rFonts w:eastAsia="PragmaticaC"/>
          <w:sz w:val="28"/>
          <w:szCs w:val="28"/>
        </w:rPr>
        <w:t xml:space="preserve"> :</w:t>
      </w:r>
      <w:proofErr w:type="gramEnd"/>
      <w:r w:rsidRPr="00B66948">
        <w:rPr>
          <w:rFonts w:eastAsia="PragmaticaC"/>
          <w:sz w:val="28"/>
          <w:szCs w:val="28"/>
        </w:rPr>
        <w:t xml:space="preserve"> Советский спорт, 2009 – 200 с., ил. (</w:t>
      </w:r>
      <w:proofErr w:type="spellStart"/>
      <w:r w:rsidRPr="00B66948">
        <w:rPr>
          <w:rFonts w:eastAsia="PragmaticaC"/>
          <w:sz w:val="28"/>
          <w:szCs w:val="28"/>
        </w:rPr>
        <w:t>Серия</w:t>
      </w:r>
      <w:proofErr w:type="gramStart"/>
      <w:r w:rsidRPr="00B66948">
        <w:rPr>
          <w:rFonts w:eastAsia="PragmaticaC"/>
          <w:sz w:val="28"/>
          <w:szCs w:val="28"/>
        </w:rPr>
        <w:t>.С</w:t>
      </w:r>
      <w:proofErr w:type="gramEnd"/>
      <w:r w:rsidRPr="00B66948">
        <w:rPr>
          <w:rFonts w:eastAsia="PragmaticaC"/>
          <w:sz w:val="28"/>
          <w:szCs w:val="28"/>
        </w:rPr>
        <w:t>порт</w:t>
      </w:r>
      <w:proofErr w:type="spellEnd"/>
      <w:r w:rsidRPr="00B66948">
        <w:rPr>
          <w:rFonts w:eastAsia="PragmaticaC"/>
          <w:sz w:val="28"/>
          <w:szCs w:val="28"/>
        </w:rPr>
        <w:t xml:space="preserve"> без границ.).</w:t>
      </w:r>
    </w:p>
    <w:p w:rsidR="00D11278" w:rsidRPr="00B66948" w:rsidRDefault="00D11278" w:rsidP="00491DF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568" w:firstLine="709"/>
        <w:jc w:val="both"/>
        <w:rPr>
          <w:rFonts w:eastAsia="PragmaticaC"/>
          <w:sz w:val="28"/>
          <w:szCs w:val="28"/>
        </w:rPr>
      </w:pPr>
      <w:r>
        <w:rPr>
          <w:rFonts w:eastAsia="PragmaticaC-Oblique"/>
          <w:i/>
          <w:iCs/>
          <w:sz w:val="28"/>
          <w:szCs w:val="28"/>
        </w:rPr>
        <w:t xml:space="preserve"> </w:t>
      </w:r>
      <w:r w:rsidRPr="00B66948">
        <w:rPr>
          <w:rFonts w:eastAsia="PragmaticaC-Oblique"/>
          <w:i/>
          <w:iCs/>
          <w:sz w:val="28"/>
          <w:szCs w:val="28"/>
        </w:rPr>
        <w:t>Захаров Е.Н., Карасев А.В., Сафонов А.А</w:t>
      </w:r>
      <w:r w:rsidRPr="00B66948">
        <w:rPr>
          <w:rFonts w:eastAsia="PragmaticaC"/>
          <w:sz w:val="28"/>
          <w:szCs w:val="28"/>
        </w:rPr>
        <w:t xml:space="preserve">. Энциклопедия физической подготовки (Методические основы развития физических качеств) / Под общей ред. А.В. Карасева. – М.: </w:t>
      </w:r>
      <w:proofErr w:type="spellStart"/>
      <w:r w:rsidRPr="00B66948">
        <w:rPr>
          <w:rFonts w:eastAsia="PragmaticaC"/>
          <w:sz w:val="28"/>
          <w:szCs w:val="28"/>
        </w:rPr>
        <w:t>Лептос</w:t>
      </w:r>
      <w:proofErr w:type="spellEnd"/>
      <w:r w:rsidRPr="00B66948">
        <w:rPr>
          <w:rFonts w:eastAsia="PragmaticaC"/>
          <w:sz w:val="28"/>
          <w:szCs w:val="28"/>
        </w:rPr>
        <w:t>, 1994. – 368 с.</w:t>
      </w:r>
    </w:p>
    <w:p w:rsidR="00D11278" w:rsidRPr="00B66948" w:rsidRDefault="00D94248" w:rsidP="00491DF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568" w:firstLine="709"/>
        <w:jc w:val="both"/>
        <w:rPr>
          <w:rFonts w:eastAsia="PragmaticaC"/>
          <w:sz w:val="28"/>
          <w:szCs w:val="28"/>
        </w:rPr>
      </w:pPr>
      <w:r w:rsidRPr="00D94248">
        <w:rPr>
          <w:sz w:val="28"/>
          <w:szCs w:val="28"/>
        </w:rPr>
        <w:t xml:space="preserve">Иващенко А.М. Направленность физической подготовки высокорослых гандболистов в учебно-тренировочных группах ДЮСШ: </w:t>
      </w:r>
      <w:proofErr w:type="spellStart"/>
      <w:r w:rsidRPr="00D94248">
        <w:rPr>
          <w:sz w:val="28"/>
          <w:szCs w:val="28"/>
        </w:rPr>
        <w:t>Автореф</w:t>
      </w:r>
      <w:proofErr w:type="spellEnd"/>
      <w:r w:rsidRPr="00D942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D94248">
        <w:rPr>
          <w:sz w:val="28"/>
          <w:szCs w:val="28"/>
        </w:rPr>
        <w:t>дисс</w:t>
      </w:r>
      <w:proofErr w:type="spellEnd"/>
      <w:r w:rsidRPr="00D94248">
        <w:rPr>
          <w:sz w:val="28"/>
          <w:szCs w:val="28"/>
        </w:rPr>
        <w:t>…канд.</w:t>
      </w:r>
      <w:r>
        <w:rPr>
          <w:sz w:val="28"/>
          <w:szCs w:val="28"/>
        </w:rPr>
        <w:t xml:space="preserve"> </w:t>
      </w:r>
      <w:proofErr w:type="spellStart"/>
      <w:r w:rsidRPr="00D94248">
        <w:rPr>
          <w:sz w:val="28"/>
          <w:szCs w:val="28"/>
        </w:rPr>
        <w:t>педнаук</w:t>
      </w:r>
      <w:proofErr w:type="spellEnd"/>
      <w:r w:rsidRPr="00D94248">
        <w:rPr>
          <w:sz w:val="28"/>
          <w:szCs w:val="28"/>
        </w:rPr>
        <w:t>. – М., 1991. – 20 с</w:t>
      </w:r>
      <w:r w:rsidR="00D11278" w:rsidRPr="00B66948">
        <w:rPr>
          <w:rFonts w:eastAsia="PragmaticaC"/>
          <w:sz w:val="28"/>
          <w:szCs w:val="28"/>
        </w:rPr>
        <w:t>.</w:t>
      </w:r>
    </w:p>
    <w:p w:rsidR="00D11278" w:rsidRPr="00D95B39" w:rsidRDefault="001F4D47" w:rsidP="00491DF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568" w:firstLine="576"/>
        <w:jc w:val="both"/>
        <w:rPr>
          <w:rFonts w:eastAsia="PragmaticaC"/>
          <w:sz w:val="28"/>
          <w:szCs w:val="28"/>
        </w:rPr>
      </w:pPr>
      <w:r w:rsidRPr="00B66948">
        <w:rPr>
          <w:rFonts w:eastAsia="PragmaticaC-Oblique"/>
          <w:i/>
          <w:iCs/>
          <w:sz w:val="28"/>
          <w:szCs w:val="28"/>
        </w:rPr>
        <w:t xml:space="preserve">Евсеев С.П., Аксенова О.Э </w:t>
      </w:r>
      <w:r w:rsidRPr="00B66948">
        <w:rPr>
          <w:rFonts w:eastAsia="PragmaticaC"/>
          <w:sz w:val="28"/>
          <w:szCs w:val="28"/>
        </w:rPr>
        <w:t xml:space="preserve">Технологии физкультурно-спортивной </w:t>
      </w:r>
      <w:r>
        <w:rPr>
          <w:rFonts w:eastAsia="PragmaticaC"/>
          <w:sz w:val="28"/>
          <w:szCs w:val="28"/>
        </w:rPr>
        <w:t>деятельности:</w:t>
      </w:r>
      <w:r w:rsidRPr="00B66948">
        <w:rPr>
          <w:rFonts w:eastAsia="PragmaticaC"/>
          <w:sz w:val="28"/>
          <w:szCs w:val="28"/>
        </w:rPr>
        <w:t xml:space="preserve"> Примерная программа дисци</w:t>
      </w:r>
      <w:r>
        <w:rPr>
          <w:rFonts w:eastAsia="PragmaticaC"/>
          <w:sz w:val="28"/>
          <w:szCs w:val="28"/>
        </w:rPr>
        <w:t xml:space="preserve">плины для специальности 022500 </w:t>
      </w:r>
      <w:r w:rsidRPr="00B66948">
        <w:rPr>
          <w:rFonts w:eastAsia="PragmaticaC"/>
          <w:sz w:val="28"/>
          <w:szCs w:val="28"/>
        </w:rPr>
        <w:t xml:space="preserve">Физическая культура  для лиц с отклонениями в состоянии здоровья (адаптивная физическая культура).. –  М.: РИО РГУФК, 2004. – 34 </w:t>
      </w:r>
      <w:proofErr w:type="gramStart"/>
      <w:r w:rsidRPr="00B66948">
        <w:rPr>
          <w:rFonts w:eastAsia="PragmaticaC"/>
          <w:sz w:val="28"/>
          <w:szCs w:val="28"/>
        </w:rPr>
        <w:t>с</w:t>
      </w:r>
      <w:proofErr w:type="gramEnd"/>
      <w:r w:rsidRPr="00B66948">
        <w:rPr>
          <w:rFonts w:eastAsia="PragmaticaC"/>
          <w:sz w:val="28"/>
          <w:szCs w:val="28"/>
        </w:rPr>
        <w:t>.</w:t>
      </w:r>
    </w:p>
    <w:p w:rsidR="00D11278" w:rsidRDefault="00D11278" w:rsidP="00491DF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568" w:firstLine="709"/>
        <w:jc w:val="both"/>
        <w:rPr>
          <w:rFonts w:eastAsia="PragmaticaC"/>
          <w:sz w:val="28"/>
          <w:szCs w:val="28"/>
        </w:rPr>
      </w:pPr>
      <w:r w:rsidRPr="00B66948">
        <w:rPr>
          <w:rFonts w:eastAsia="PragmaticaC-Oblique"/>
          <w:i/>
          <w:iCs/>
          <w:sz w:val="28"/>
          <w:szCs w:val="28"/>
        </w:rPr>
        <w:t xml:space="preserve">Бегун И.С., </w:t>
      </w:r>
      <w:proofErr w:type="spellStart"/>
      <w:r w:rsidRPr="00B66948">
        <w:rPr>
          <w:rFonts w:eastAsia="PragmaticaC-Oblique"/>
          <w:i/>
          <w:iCs/>
          <w:sz w:val="28"/>
          <w:szCs w:val="28"/>
        </w:rPr>
        <w:t>Грибачева</w:t>
      </w:r>
      <w:proofErr w:type="spellEnd"/>
      <w:r w:rsidRPr="00B66948">
        <w:rPr>
          <w:rFonts w:eastAsia="PragmaticaC-Oblique"/>
          <w:i/>
          <w:iCs/>
          <w:sz w:val="28"/>
          <w:szCs w:val="28"/>
        </w:rPr>
        <w:t xml:space="preserve"> М.А. </w:t>
      </w:r>
      <w:r w:rsidRPr="00B66948">
        <w:rPr>
          <w:rFonts w:eastAsia="PragmaticaC"/>
          <w:sz w:val="28"/>
          <w:szCs w:val="28"/>
        </w:rPr>
        <w:t>Методические рекомендации для учителей физической культуры по составлению годового и тематического планирования. – М.: Центр</w:t>
      </w:r>
      <w:r>
        <w:rPr>
          <w:rFonts w:eastAsia="PragmaticaC"/>
          <w:sz w:val="28"/>
          <w:szCs w:val="28"/>
        </w:rPr>
        <w:t>.</w:t>
      </w:r>
      <w:r w:rsidRPr="00B66948">
        <w:rPr>
          <w:rFonts w:eastAsia="PragmaticaC"/>
          <w:sz w:val="28"/>
          <w:szCs w:val="28"/>
        </w:rPr>
        <w:t xml:space="preserve"> Школьная книга, 2007.</w:t>
      </w:r>
    </w:p>
    <w:p w:rsidR="00D11278" w:rsidRPr="00200A18" w:rsidRDefault="00D11278" w:rsidP="00491DFD">
      <w:pPr>
        <w:pStyle w:val="a7"/>
        <w:numPr>
          <w:ilvl w:val="0"/>
          <w:numId w:val="10"/>
        </w:numPr>
        <w:tabs>
          <w:tab w:val="left" w:pos="993"/>
        </w:tabs>
        <w:spacing w:line="276" w:lineRule="auto"/>
        <w:ind w:left="0" w:right="-568" w:firstLine="709"/>
        <w:jc w:val="both"/>
        <w:rPr>
          <w:b w:val="0"/>
          <w:szCs w:val="28"/>
        </w:rPr>
      </w:pPr>
      <w:r w:rsidRPr="00200A18">
        <w:rPr>
          <w:b w:val="0"/>
          <w:i/>
          <w:szCs w:val="28"/>
        </w:rPr>
        <w:t xml:space="preserve">Игнатьева В.Я., Максимов В.С., </w:t>
      </w:r>
      <w:proofErr w:type="spellStart"/>
      <w:r w:rsidRPr="00200A18">
        <w:rPr>
          <w:b w:val="0"/>
          <w:i/>
          <w:szCs w:val="28"/>
        </w:rPr>
        <w:t>Петрачева</w:t>
      </w:r>
      <w:proofErr w:type="spellEnd"/>
      <w:r w:rsidRPr="00200A18">
        <w:rPr>
          <w:b w:val="0"/>
          <w:i/>
          <w:szCs w:val="28"/>
        </w:rPr>
        <w:t xml:space="preserve"> И.В.</w:t>
      </w:r>
      <w:r w:rsidRPr="00200A18">
        <w:rPr>
          <w:b w:val="0"/>
          <w:szCs w:val="28"/>
        </w:rPr>
        <w:t xml:space="preserve"> Примерная программа для систем дополнительного образования детей – </w:t>
      </w:r>
      <w:proofErr w:type="spellStart"/>
      <w:r w:rsidRPr="00200A18">
        <w:rPr>
          <w:b w:val="0"/>
          <w:szCs w:val="28"/>
        </w:rPr>
        <w:t>М.:Советский</w:t>
      </w:r>
      <w:proofErr w:type="spellEnd"/>
      <w:r w:rsidRPr="00200A18">
        <w:rPr>
          <w:b w:val="0"/>
          <w:szCs w:val="28"/>
        </w:rPr>
        <w:t xml:space="preserve"> спорт, 2004.</w:t>
      </w:r>
    </w:p>
    <w:p w:rsidR="00D11278" w:rsidRPr="00E91769" w:rsidRDefault="00D11278" w:rsidP="00491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568"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</w:t>
      </w:r>
      <w:r w:rsidRPr="004718E4">
        <w:rPr>
          <w:i/>
          <w:noProof/>
          <w:color w:val="000000"/>
          <w:sz w:val="28"/>
          <w:szCs w:val="28"/>
        </w:rPr>
        <w:t>Игнатьева В.Я., Петрачева И.В.</w:t>
      </w:r>
      <w:r w:rsidRPr="00E91769">
        <w:rPr>
          <w:noProof/>
          <w:color w:val="000000"/>
          <w:sz w:val="28"/>
          <w:szCs w:val="28"/>
        </w:rPr>
        <w:t xml:space="preserve"> Многолетняя подготовка гандболистов в детско-юношеских спортивных школах: Методическое пособие. </w:t>
      </w:r>
      <w:r>
        <w:rPr>
          <w:noProof/>
          <w:color w:val="000000"/>
          <w:sz w:val="28"/>
          <w:szCs w:val="28"/>
        </w:rPr>
        <w:t>–</w:t>
      </w:r>
      <w:r w:rsidRPr="00E91769">
        <w:rPr>
          <w:noProof/>
          <w:color w:val="000000"/>
          <w:sz w:val="28"/>
          <w:szCs w:val="28"/>
        </w:rPr>
        <w:t xml:space="preserve"> М.: Светский </w:t>
      </w:r>
      <w:r w:rsidRPr="00E91769">
        <w:rPr>
          <w:noProof/>
          <w:color w:val="000000"/>
          <w:sz w:val="28"/>
          <w:szCs w:val="28"/>
        </w:rPr>
        <w:lastRenderedPageBreak/>
        <w:t>спорт</w:t>
      </w:r>
      <w:r w:rsidR="00E901D2">
        <w:rPr>
          <w:noProof/>
          <w:color w:val="000000"/>
          <w:sz w:val="28"/>
          <w:szCs w:val="28"/>
        </w:rPr>
        <w:t>,</w:t>
      </w:r>
      <w:r w:rsidRPr="00E91769">
        <w:rPr>
          <w:noProof/>
          <w:color w:val="000000"/>
          <w:sz w:val="28"/>
          <w:szCs w:val="28"/>
        </w:rPr>
        <w:t xml:space="preserve"> 2004. -216с.</w:t>
      </w:r>
    </w:p>
    <w:p w:rsidR="00D11278" w:rsidRPr="004718E4" w:rsidRDefault="00D11278" w:rsidP="00491DFD">
      <w:pPr>
        <w:numPr>
          <w:ilvl w:val="0"/>
          <w:numId w:val="10"/>
        </w:numPr>
        <w:tabs>
          <w:tab w:val="left" w:pos="1134"/>
        </w:tabs>
        <w:spacing w:line="276" w:lineRule="auto"/>
        <w:ind w:left="0" w:right="-568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18E4">
        <w:rPr>
          <w:i/>
          <w:sz w:val="28"/>
          <w:szCs w:val="28"/>
        </w:rPr>
        <w:t xml:space="preserve">Игнатьева В.Я. </w:t>
      </w:r>
      <w:r w:rsidRPr="004718E4">
        <w:rPr>
          <w:sz w:val="28"/>
          <w:szCs w:val="28"/>
        </w:rPr>
        <w:t xml:space="preserve">Гандбол. Азбука спорта – М.: </w:t>
      </w:r>
      <w:proofErr w:type="spellStart"/>
      <w:r w:rsidRPr="004718E4">
        <w:rPr>
          <w:sz w:val="28"/>
          <w:szCs w:val="28"/>
        </w:rPr>
        <w:t>ФиС</w:t>
      </w:r>
      <w:proofErr w:type="spellEnd"/>
      <w:r w:rsidRPr="004718E4">
        <w:rPr>
          <w:sz w:val="28"/>
          <w:szCs w:val="28"/>
        </w:rPr>
        <w:t>, 2001</w:t>
      </w:r>
      <w:r>
        <w:rPr>
          <w:sz w:val="28"/>
          <w:szCs w:val="28"/>
        </w:rPr>
        <w:t>.</w:t>
      </w:r>
      <w:r w:rsidRPr="004718E4">
        <w:rPr>
          <w:sz w:val="28"/>
          <w:szCs w:val="28"/>
        </w:rPr>
        <w:t xml:space="preserve"> </w:t>
      </w:r>
    </w:p>
    <w:p w:rsidR="00E901D2" w:rsidRPr="00E901D2" w:rsidRDefault="00D11278" w:rsidP="00491DFD">
      <w:pPr>
        <w:numPr>
          <w:ilvl w:val="0"/>
          <w:numId w:val="10"/>
        </w:numPr>
        <w:tabs>
          <w:tab w:val="left" w:pos="1134"/>
        </w:tabs>
        <w:spacing w:line="276" w:lineRule="auto"/>
        <w:ind w:left="0" w:right="-568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901D2" w:rsidRPr="00E901D2">
        <w:rPr>
          <w:sz w:val="28"/>
          <w:szCs w:val="28"/>
        </w:rPr>
        <w:t>Игнатьева В.Я. Применение комплексных сре</w:t>
      </w:r>
      <w:proofErr w:type="gramStart"/>
      <w:r w:rsidR="00E901D2" w:rsidRPr="00E901D2">
        <w:rPr>
          <w:sz w:val="28"/>
          <w:szCs w:val="28"/>
        </w:rPr>
        <w:t>дств дл</w:t>
      </w:r>
      <w:proofErr w:type="gramEnd"/>
      <w:r w:rsidR="00E901D2" w:rsidRPr="00E901D2">
        <w:rPr>
          <w:sz w:val="28"/>
          <w:szCs w:val="28"/>
        </w:rPr>
        <w:t>я подготовки гандболистов и повышения качества физического воспитания учащихся общеобразовательной школы: Методическое письмо. – М.: ООО «</w:t>
      </w:r>
      <w:proofErr w:type="spellStart"/>
      <w:r w:rsidR="00E901D2" w:rsidRPr="00E901D2">
        <w:rPr>
          <w:sz w:val="28"/>
          <w:szCs w:val="28"/>
        </w:rPr>
        <w:t>Принт</w:t>
      </w:r>
      <w:proofErr w:type="spellEnd"/>
      <w:r w:rsidR="00E901D2" w:rsidRPr="00E901D2">
        <w:rPr>
          <w:sz w:val="28"/>
          <w:szCs w:val="28"/>
        </w:rPr>
        <w:t xml:space="preserve"> Центр». – 2008. - 28 с</w:t>
      </w:r>
      <w:r w:rsidR="00E901D2">
        <w:t>.</w:t>
      </w:r>
    </w:p>
    <w:p w:rsidR="00D11278" w:rsidRPr="004718E4" w:rsidRDefault="00D11278" w:rsidP="00491DFD">
      <w:pPr>
        <w:numPr>
          <w:ilvl w:val="0"/>
          <w:numId w:val="10"/>
        </w:numPr>
        <w:tabs>
          <w:tab w:val="left" w:pos="1134"/>
        </w:tabs>
        <w:spacing w:line="276" w:lineRule="auto"/>
        <w:ind w:left="0" w:right="-568" w:firstLine="709"/>
        <w:contextualSpacing/>
        <w:jc w:val="both"/>
        <w:rPr>
          <w:bCs/>
          <w:sz w:val="28"/>
          <w:szCs w:val="28"/>
        </w:rPr>
      </w:pPr>
      <w:proofErr w:type="spellStart"/>
      <w:r w:rsidRPr="004718E4">
        <w:rPr>
          <w:i/>
          <w:sz w:val="28"/>
          <w:szCs w:val="28"/>
        </w:rPr>
        <w:t>Клусов</w:t>
      </w:r>
      <w:proofErr w:type="spellEnd"/>
      <w:r w:rsidRPr="004718E4">
        <w:rPr>
          <w:i/>
          <w:sz w:val="28"/>
          <w:szCs w:val="28"/>
        </w:rPr>
        <w:t xml:space="preserve"> Н.П.</w:t>
      </w:r>
      <w:r w:rsidRPr="004718E4">
        <w:rPr>
          <w:sz w:val="28"/>
          <w:szCs w:val="28"/>
        </w:rPr>
        <w:t xml:space="preserve"> Ручной мяч в школе: Пособие для учител</w:t>
      </w:r>
      <w:proofErr w:type="gramStart"/>
      <w:r w:rsidRPr="004718E4">
        <w:rPr>
          <w:sz w:val="28"/>
          <w:szCs w:val="28"/>
        </w:rPr>
        <w:t>я-</w:t>
      </w:r>
      <w:proofErr w:type="gramEnd"/>
      <w:r w:rsidRPr="004718E4">
        <w:rPr>
          <w:sz w:val="28"/>
          <w:szCs w:val="28"/>
        </w:rPr>
        <w:t xml:space="preserve"> М.: Просвещение, 1986</w:t>
      </w:r>
      <w:r>
        <w:rPr>
          <w:sz w:val="28"/>
          <w:szCs w:val="28"/>
        </w:rPr>
        <w:t>.</w:t>
      </w:r>
    </w:p>
    <w:p w:rsidR="00E901D2" w:rsidRPr="00E901D2" w:rsidRDefault="00E901D2" w:rsidP="00491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568" w:firstLine="709"/>
        <w:contextualSpacing/>
        <w:jc w:val="both"/>
        <w:rPr>
          <w:noProof/>
          <w:color w:val="000000"/>
          <w:sz w:val="28"/>
          <w:szCs w:val="28"/>
        </w:rPr>
      </w:pPr>
      <w:r w:rsidRPr="00E901D2">
        <w:rPr>
          <w:sz w:val="28"/>
          <w:szCs w:val="28"/>
        </w:rPr>
        <w:t xml:space="preserve">Крамской С.И, Маркович С. Перспективы развития европейского гандбола //Сб. материалов </w:t>
      </w:r>
      <w:proofErr w:type="spellStart"/>
      <w:r w:rsidRPr="00E901D2">
        <w:rPr>
          <w:sz w:val="28"/>
          <w:szCs w:val="28"/>
        </w:rPr>
        <w:t>конф</w:t>
      </w:r>
      <w:proofErr w:type="spellEnd"/>
      <w:r w:rsidRPr="00E901D2">
        <w:rPr>
          <w:sz w:val="28"/>
          <w:szCs w:val="28"/>
        </w:rPr>
        <w:t>. - Харьков. – 2006. - №4.</w:t>
      </w:r>
    </w:p>
    <w:p w:rsidR="00E901D2" w:rsidRPr="00E901D2" w:rsidRDefault="00CE6152" w:rsidP="00491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568" w:firstLine="709"/>
        <w:contextualSpacing/>
        <w:jc w:val="both"/>
        <w:rPr>
          <w:noProof/>
          <w:color w:val="000000"/>
          <w:sz w:val="28"/>
          <w:szCs w:val="28"/>
        </w:rPr>
      </w:pPr>
      <w:hyperlink r:id="rId10" w:history="1">
        <w:r w:rsidR="00E901D2" w:rsidRPr="00E901D2">
          <w:rPr>
            <w:rStyle w:val="a4"/>
            <w:rFonts w:eastAsia="Arial Unicode MS"/>
            <w:iCs/>
            <w:color w:val="auto"/>
            <w:sz w:val="28"/>
            <w:szCs w:val="28"/>
            <w:u w:val="none"/>
          </w:rPr>
          <w:t>Крамской С.И.</w:t>
        </w:r>
      </w:hyperlink>
      <w:r w:rsidR="00E901D2" w:rsidRPr="00E901D2">
        <w:rPr>
          <w:iCs/>
          <w:sz w:val="28"/>
          <w:szCs w:val="28"/>
        </w:rPr>
        <w:t xml:space="preserve"> </w:t>
      </w:r>
      <w:hyperlink r:id="rId11" w:history="1">
        <w:r w:rsidR="00E901D2" w:rsidRPr="00E901D2">
          <w:rPr>
            <w:rStyle w:val="a4"/>
            <w:rFonts w:eastAsia="Arial Unicode MS"/>
            <w:iCs/>
            <w:color w:val="auto"/>
            <w:sz w:val="28"/>
            <w:szCs w:val="28"/>
            <w:u w:val="none"/>
          </w:rPr>
          <w:t>Точность движений - путь к мастерству юных гандболистов</w:t>
        </w:r>
      </w:hyperlink>
      <w:r w:rsidR="00E901D2" w:rsidRPr="00E901D2">
        <w:rPr>
          <w:iCs/>
          <w:sz w:val="28"/>
          <w:szCs w:val="28"/>
        </w:rPr>
        <w:t xml:space="preserve">. // </w:t>
      </w:r>
      <w:hyperlink r:id="rId12" w:history="1">
        <w:r w:rsidR="00E901D2" w:rsidRPr="00E901D2">
          <w:rPr>
            <w:rStyle w:val="a4"/>
            <w:rFonts w:eastAsia="Arial Unicode MS"/>
            <w:iCs/>
            <w:color w:val="auto"/>
            <w:sz w:val="28"/>
            <w:szCs w:val="28"/>
            <w:u w:val="none"/>
          </w:rPr>
          <w:t>Физическая культура: воспитание, образование, тренировка</w:t>
        </w:r>
      </w:hyperlink>
      <w:r w:rsidR="00E901D2" w:rsidRPr="00E901D2">
        <w:rPr>
          <w:iCs/>
          <w:sz w:val="28"/>
          <w:szCs w:val="28"/>
        </w:rPr>
        <w:t>. - 2006. - № 2. - С. 28-31</w:t>
      </w:r>
      <w:r w:rsidR="00E901D2">
        <w:rPr>
          <w:iCs/>
          <w:szCs w:val="28"/>
        </w:rPr>
        <w:t>.</w:t>
      </w:r>
    </w:p>
    <w:p w:rsidR="00D11278" w:rsidRDefault="00D11278" w:rsidP="00491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568" w:firstLine="709"/>
        <w:contextualSpacing/>
        <w:jc w:val="both"/>
        <w:rPr>
          <w:noProof/>
          <w:color w:val="000000"/>
          <w:sz w:val="28"/>
          <w:szCs w:val="28"/>
        </w:rPr>
      </w:pPr>
      <w:r w:rsidRPr="004718E4">
        <w:rPr>
          <w:i/>
          <w:noProof/>
          <w:color w:val="000000"/>
          <w:sz w:val="28"/>
          <w:szCs w:val="28"/>
        </w:rPr>
        <w:t>Кудрицкий В.Н.</w:t>
      </w:r>
      <w:r w:rsidRPr="00E91769">
        <w:rPr>
          <w:noProof/>
          <w:color w:val="000000"/>
          <w:sz w:val="28"/>
          <w:szCs w:val="28"/>
        </w:rPr>
        <w:t xml:space="preserve"> Гандбол. Техника, тактика игры и методика обучения. </w:t>
      </w:r>
      <w:r>
        <w:rPr>
          <w:noProof/>
          <w:color w:val="000000"/>
          <w:sz w:val="28"/>
          <w:szCs w:val="28"/>
        </w:rPr>
        <w:t>–</w:t>
      </w:r>
      <w:r w:rsidRPr="00E91769">
        <w:rPr>
          <w:noProof/>
          <w:color w:val="000000"/>
          <w:sz w:val="28"/>
          <w:szCs w:val="28"/>
        </w:rPr>
        <w:t xml:space="preserve">Брест,Ю БГТУ 2002 </w:t>
      </w:r>
      <w:r>
        <w:rPr>
          <w:noProof/>
          <w:color w:val="000000"/>
          <w:sz w:val="28"/>
          <w:szCs w:val="28"/>
        </w:rPr>
        <w:t>–</w:t>
      </w:r>
      <w:r w:rsidRPr="00E91769">
        <w:rPr>
          <w:noProof/>
          <w:color w:val="000000"/>
          <w:sz w:val="28"/>
          <w:szCs w:val="28"/>
        </w:rPr>
        <w:t xml:space="preserve"> 142 с.</w:t>
      </w:r>
    </w:p>
    <w:p w:rsidR="00D11278" w:rsidRPr="004718E4" w:rsidRDefault="00D11278" w:rsidP="00491DFD">
      <w:pPr>
        <w:numPr>
          <w:ilvl w:val="0"/>
          <w:numId w:val="10"/>
        </w:numPr>
        <w:tabs>
          <w:tab w:val="left" w:pos="1134"/>
        </w:tabs>
        <w:spacing w:line="276" w:lineRule="auto"/>
        <w:ind w:left="0" w:right="-568" w:firstLine="709"/>
        <w:contextualSpacing/>
        <w:jc w:val="both"/>
        <w:rPr>
          <w:bCs/>
          <w:sz w:val="28"/>
          <w:szCs w:val="28"/>
        </w:rPr>
      </w:pPr>
      <w:proofErr w:type="spellStart"/>
      <w:r w:rsidRPr="004718E4">
        <w:rPr>
          <w:i/>
          <w:sz w:val="28"/>
          <w:szCs w:val="28"/>
        </w:rPr>
        <w:t>Клусов</w:t>
      </w:r>
      <w:proofErr w:type="spellEnd"/>
      <w:r w:rsidRPr="004718E4">
        <w:rPr>
          <w:i/>
          <w:sz w:val="28"/>
          <w:szCs w:val="28"/>
        </w:rPr>
        <w:t xml:space="preserve"> Н.П.</w:t>
      </w:r>
      <w:r w:rsidRPr="004718E4">
        <w:rPr>
          <w:sz w:val="28"/>
          <w:szCs w:val="28"/>
        </w:rPr>
        <w:t xml:space="preserve"> Тактика гандбола </w:t>
      </w:r>
      <w:proofErr w:type="gramStart"/>
      <w:r w:rsidRPr="004718E4">
        <w:rPr>
          <w:sz w:val="28"/>
          <w:szCs w:val="28"/>
        </w:rPr>
        <w:t>–М</w:t>
      </w:r>
      <w:proofErr w:type="gramEnd"/>
      <w:r w:rsidRPr="004718E4">
        <w:rPr>
          <w:sz w:val="28"/>
          <w:szCs w:val="28"/>
        </w:rPr>
        <w:t xml:space="preserve">.: </w:t>
      </w:r>
      <w:proofErr w:type="spellStart"/>
      <w:r w:rsidRPr="004718E4">
        <w:rPr>
          <w:sz w:val="28"/>
          <w:szCs w:val="28"/>
        </w:rPr>
        <w:t>ФиС</w:t>
      </w:r>
      <w:proofErr w:type="spellEnd"/>
      <w:r w:rsidRPr="004718E4">
        <w:rPr>
          <w:sz w:val="28"/>
          <w:szCs w:val="28"/>
        </w:rPr>
        <w:t>, 1986</w:t>
      </w:r>
      <w:r>
        <w:rPr>
          <w:sz w:val="28"/>
          <w:szCs w:val="28"/>
        </w:rPr>
        <w:t>.</w:t>
      </w:r>
    </w:p>
    <w:p w:rsidR="00D11278" w:rsidRPr="004718E4" w:rsidRDefault="00D11278" w:rsidP="00491DFD">
      <w:pPr>
        <w:numPr>
          <w:ilvl w:val="0"/>
          <w:numId w:val="10"/>
        </w:numPr>
        <w:spacing w:line="276" w:lineRule="auto"/>
        <w:ind w:left="0" w:right="-568" w:firstLine="709"/>
        <w:contextualSpacing/>
        <w:jc w:val="both"/>
        <w:rPr>
          <w:bCs/>
          <w:sz w:val="28"/>
          <w:szCs w:val="28"/>
        </w:rPr>
      </w:pPr>
      <w:r w:rsidRPr="004718E4">
        <w:rPr>
          <w:i/>
          <w:sz w:val="28"/>
          <w:szCs w:val="28"/>
        </w:rPr>
        <w:t>Кнышев А.К.</w:t>
      </w:r>
      <w:r w:rsidRPr="004718E4">
        <w:rPr>
          <w:sz w:val="28"/>
          <w:szCs w:val="28"/>
        </w:rPr>
        <w:t xml:space="preserve"> Организация и судейство соревнований по гандболу </w:t>
      </w:r>
      <w:proofErr w:type="gramStart"/>
      <w:r w:rsidRPr="004718E4">
        <w:rPr>
          <w:sz w:val="28"/>
          <w:szCs w:val="28"/>
        </w:rPr>
        <w:t>–М</w:t>
      </w:r>
      <w:proofErr w:type="gramEnd"/>
      <w:r w:rsidRPr="004718E4">
        <w:rPr>
          <w:sz w:val="28"/>
          <w:szCs w:val="28"/>
        </w:rPr>
        <w:t xml:space="preserve">.: </w:t>
      </w:r>
      <w:proofErr w:type="spellStart"/>
      <w:r w:rsidRPr="004718E4">
        <w:rPr>
          <w:sz w:val="28"/>
          <w:szCs w:val="28"/>
        </w:rPr>
        <w:t>ФиС</w:t>
      </w:r>
      <w:proofErr w:type="spellEnd"/>
      <w:r w:rsidRPr="004718E4">
        <w:rPr>
          <w:sz w:val="28"/>
          <w:szCs w:val="28"/>
        </w:rPr>
        <w:t>, 1986</w:t>
      </w:r>
      <w:r>
        <w:rPr>
          <w:sz w:val="28"/>
          <w:szCs w:val="28"/>
        </w:rPr>
        <w:t>.</w:t>
      </w:r>
    </w:p>
    <w:p w:rsidR="00E901D2" w:rsidRPr="00FF1E5D" w:rsidRDefault="00E901D2" w:rsidP="00491DFD">
      <w:pPr>
        <w:pStyle w:val="af1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76"/>
        <w:jc w:val="both"/>
        <w:rPr>
          <w:szCs w:val="28"/>
        </w:rPr>
      </w:pPr>
      <w:r w:rsidRPr="00E901D2">
        <w:rPr>
          <w:bCs/>
          <w:sz w:val="28"/>
          <w:szCs w:val="28"/>
        </w:rPr>
        <w:t xml:space="preserve">Обучение основам техники и тактики игры в гандбол: </w:t>
      </w:r>
      <w:proofErr w:type="spellStart"/>
      <w:r w:rsidRPr="00E901D2">
        <w:rPr>
          <w:bCs/>
          <w:sz w:val="28"/>
          <w:szCs w:val="28"/>
        </w:rPr>
        <w:t>учебно-метод</w:t>
      </w:r>
      <w:proofErr w:type="gramStart"/>
      <w:r w:rsidRPr="00E901D2">
        <w:rPr>
          <w:bCs/>
          <w:sz w:val="28"/>
          <w:szCs w:val="28"/>
        </w:rPr>
        <w:t>.и</w:t>
      </w:r>
      <w:proofErr w:type="gramEnd"/>
      <w:r w:rsidRPr="00E901D2">
        <w:rPr>
          <w:bCs/>
          <w:sz w:val="28"/>
          <w:szCs w:val="28"/>
        </w:rPr>
        <w:t>зд</w:t>
      </w:r>
      <w:proofErr w:type="spellEnd"/>
      <w:r w:rsidRPr="00E901D2">
        <w:rPr>
          <w:bCs/>
          <w:sz w:val="28"/>
          <w:szCs w:val="28"/>
        </w:rPr>
        <w:t xml:space="preserve">.: </w:t>
      </w:r>
      <w:proofErr w:type="spellStart"/>
      <w:r w:rsidRPr="00E901D2">
        <w:rPr>
          <w:bCs/>
          <w:sz w:val="28"/>
          <w:szCs w:val="28"/>
        </w:rPr>
        <w:t>учебно-метод.рекомендации</w:t>
      </w:r>
      <w:proofErr w:type="spellEnd"/>
      <w:r w:rsidRPr="00E901D2">
        <w:rPr>
          <w:bCs/>
          <w:sz w:val="28"/>
          <w:szCs w:val="28"/>
        </w:rPr>
        <w:t xml:space="preserve"> для студентов</w:t>
      </w:r>
      <w:r w:rsidR="00D95B39">
        <w:rPr>
          <w:bCs/>
          <w:sz w:val="28"/>
          <w:szCs w:val="28"/>
        </w:rPr>
        <w:t>. -</w:t>
      </w:r>
      <w:r w:rsidRPr="00E901D2">
        <w:rPr>
          <w:sz w:val="28"/>
          <w:szCs w:val="28"/>
        </w:rPr>
        <w:t xml:space="preserve"> Брест: </w:t>
      </w:r>
      <w:proofErr w:type="spellStart"/>
      <w:r w:rsidRPr="00E901D2">
        <w:rPr>
          <w:sz w:val="28"/>
          <w:szCs w:val="28"/>
        </w:rPr>
        <w:t>БрГУ</w:t>
      </w:r>
      <w:proofErr w:type="spellEnd"/>
      <w:r w:rsidRPr="00E901D2">
        <w:rPr>
          <w:sz w:val="28"/>
          <w:szCs w:val="28"/>
        </w:rPr>
        <w:t>, 2009</w:t>
      </w:r>
      <w:r>
        <w:rPr>
          <w:szCs w:val="28"/>
        </w:rPr>
        <w:t>.</w:t>
      </w:r>
    </w:p>
    <w:p w:rsidR="00E901D2" w:rsidRPr="00E901D2" w:rsidRDefault="00D11278" w:rsidP="00491DFD">
      <w:pPr>
        <w:numPr>
          <w:ilvl w:val="0"/>
          <w:numId w:val="10"/>
        </w:numPr>
        <w:spacing w:line="276" w:lineRule="auto"/>
        <w:ind w:left="0" w:right="-568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901D2" w:rsidRPr="004718E4">
        <w:rPr>
          <w:i/>
          <w:noProof/>
          <w:color w:val="000000"/>
          <w:sz w:val="28"/>
          <w:szCs w:val="28"/>
        </w:rPr>
        <w:t>Платонов В.Н.</w:t>
      </w:r>
      <w:r w:rsidR="00E901D2" w:rsidRPr="00E91769">
        <w:rPr>
          <w:noProof/>
          <w:color w:val="000000"/>
          <w:sz w:val="28"/>
          <w:szCs w:val="28"/>
        </w:rPr>
        <w:t xml:space="preserve"> Система подготовки спортсменов в олимпийском спорте. Общая теория и ее практические приложения. К.: Олимпийская литература, 2004. </w:t>
      </w:r>
      <w:r w:rsidR="00E901D2">
        <w:rPr>
          <w:noProof/>
          <w:color w:val="000000"/>
          <w:sz w:val="28"/>
          <w:szCs w:val="28"/>
        </w:rPr>
        <w:t>–</w:t>
      </w:r>
      <w:r w:rsidR="00E901D2" w:rsidRPr="00E91769">
        <w:rPr>
          <w:noProof/>
          <w:color w:val="000000"/>
          <w:sz w:val="28"/>
          <w:szCs w:val="28"/>
        </w:rPr>
        <w:t xml:space="preserve"> 808 с</w:t>
      </w:r>
      <w:r w:rsidR="00E901D2">
        <w:rPr>
          <w:noProof/>
          <w:color w:val="000000"/>
          <w:sz w:val="28"/>
          <w:szCs w:val="28"/>
        </w:rPr>
        <w:t>.</w:t>
      </w:r>
    </w:p>
    <w:p w:rsidR="00E901D2" w:rsidRPr="00E901D2" w:rsidRDefault="00E901D2" w:rsidP="00491DFD">
      <w:pPr>
        <w:numPr>
          <w:ilvl w:val="0"/>
          <w:numId w:val="10"/>
        </w:numPr>
        <w:spacing w:line="276" w:lineRule="auto"/>
        <w:ind w:left="0" w:right="-568" w:firstLine="709"/>
        <w:contextualSpacing/>
        <w:jc w:val="both"/>
        <w:rPr>
          <w:bCs/>
          <w:sz w:val="28"/>
          <w:szCs w:val="28"/>
        </w:rPr>
      </w:pPr>
      <w:r w:rsidRPr="00E901D2">
        <w:rPr>
          <w:sz w:val="28"/>
          <w:szCs w:val="28"/>
        </w:rPr>
        <w:t>Применение комплексных сре</w:t>
      </w:r>
      <w:proofErr w:type="gramStart"/>
      <w:r w:rsidRPr="00E901D2">
        <w:rPr>
          <w:sz w:val="28"/>
          <w:szCs w:val="28"/>
        </w:rPr>
        <w:t>дств дл</w:t>
      </w:r>
      <w:proofErr w:type="gramEnd"/>
      <w:r w:rsidRPr="00E901D2">
        <w:rPr>
          <w:sz w:val="28"/>
          <w:szCs w:val="28"/>
        </w:rPr>
        <w:t>я подготовки гандболистов и повышения качества физического воспитания учащихся общеобразовательной школы: Методическое письмо /Игнатьева В.Я. – М., 2008</w:t>
      </w:r>
      <w:r>
        <w:t>.</w:t>
      </w:r>
    </w:p>
    <w:p w:rsidR="00D11278" w:rsidRPr="004718E4" w:rsidRDefault="00D11278" w:rsidP="00491DFD">
      <w:pPr>
        <w:numPr>
          <w:ilvl w:val="0"/>
          <w:numId w:val="10"/>
        </w:numPr>
        <w:spacing w:line="276" w:lineRule="auto"/>
        <w:ind w:left="0" w:right="-568" w:firstLine="709"/>
        <w:contextualSpacing/>
        <w:jc w:val="both"/>
        <w:rPr>
          <w:bCs/>
          <w:sz w:val="28"/>
          <w:szCs w:val="28"/>
        </w:rPr>
      </w:pPr>
      <w:r w:rsidRPr="004718E4">
        <w:rPr>
          <w:sz w:val="28"/>
          <w:szCs w:val="28"/>
        </w:rPr>
        <w:t>Правила по мини-гандболу, гандболу 7х7 и пляжному гандболу</w:t>
      </w:r>
      <w:r>
        <w:rPr>
          <w:sz w:val="28"/>
          <w:szCs w:val="28"/>
        </w:rPr>
        <w:t>.</w:t>
      </w:r>
    </w:p>
    <w:p w:rsidR="00D11278" w:rsidRPr="004718E4" w:rsidRDefault="00D11278" w:rsidP="00491DFD">
      <w:pPr>
        <w:numPr>
          <w:ilvl w:val="0"/>
          <w:numId w:val="10"/>
        </w:numPr>
        <w:spacing w:line="276" w:lineRule="auto"/>
        <w:ind w:left="0" w:right="-568" w:firstLine="709"/>
        <w:contextualSpacing/>
        <w:jc w:val="both"/>
        <w:rPr>
          <w:bCs/>
          <w:sz w:val="28"/>
          <w:szCs w:val="28"/>
        </w:rPr>
      </w:pPr>
      <w:r w:rsidRPr="004718E4">
        <w:rPr>
          <w:i/>
          <w:sz w:val="28"/>
          <w:szCs w:val="28"/>
        </w:rPr>
        <w:t xml:space="preserve"> </w:t>
      </w:r>
      <w:proofErr w:type="spellStart"/>
      <w:r w:rsidR="00770255">
        <w:rPr>
          <w:sz w:val="28"/>
          <w:szCs w:val="28"/>
        </w:rPr>
        <w:t>Ратианидзе</w:t>
      </w:r>
      <w:proofErr w:type="spellEnd"/>
      <w:r w:rsidR="00770255">
        <w:rPr>
          <w:sz w:val="28"/>
          <w:szCs w:val="28"/>
        </w:rPr>
        <w:t xml:space="preserve"> А.Л., Борисов Э.Л. Обучение и тренировка гандбольного вратаря. – М., 2011. – 98 с</w:t>
      </w:r>
      <w:r>
        <w:rPr>
          <w:sz w:val="28"/>
          <w:szCs w:val="28"/>
        </w:rPr>
        <w:t>.</w:t>
      </w:r>
    </w:p>
    <w:p w:rsidR="00E901D2" w:rsidRPr="00E901D2" w:rsidRDefault="00D11278" w:rsidP="00491DFD">
      <w:pPr>
        <w:numPr>
          <w:ilvl w:val="0"/>
          <w:numId w:val="10"/>
        </w:numPr>
        <w:spacing w:line="276" w:lineRule="auto"/>
        <w:ind w:left="0" w:right="-568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901D2" w:rsidRPr="00E901D2">
        <w:rPr>
          <w:color w:val="000000"/>
          <w:sz w:val="28"/>
          <w:szCs w:val="28"/>
        </w:rPr>
        <w:t>Тхорев</w:t>
      </w:r>
      <w:proofErr w:type="spellEnd"/>
      <w:r w:rsidR="00E901D2" w:rsidRPr="00E901D2">
        <w:rPr>
          <w:color w:val="000000"/>
          <w:sz w:val="28"/>
          <w:szCs w:val="28"/>
        </w:rPr>
        <w:t xml:space="preserve"> В.И. Основы мини-гандбола: </w:t>
      </w:r>
      <w:proofErr w:type="spellStart"/>
      <w:r w:rsidR="00E901D2" w:rsidRPr="00E901D2">
        <w:rPr>
          <w:color w:val="000000"/>
          <w:sz w:val="28"/>
          <w:szCs w:val="28"/>
        </w:rPr>
        <w:t>Учеб</w:t>
      </w:r>
      <w:proofErr w:type="gramStart"/>
      <w:r w:rsidR="00E901D2" w:rsidRPr="00E901D2">
        <w:rPr>
          <w:color w:val="000000"/>
          <w:sz w:val="28"/>
          <w:szCs w:val="28"/>
        </w:rPr>
        <w:t>.-</w:t>
      </w:r>
      <w:proofErr w:type="gramEnd"/>
      <w:r w:rsidR="00E901D2" w:rsidRPr="00E901D2">
        <w:rPr>
          <w:color w:val="000000"/>
          <w:sz w:val="28"/>
          <w:szCs w:val="28"/>
        </w:rPr>
        <w:t>метод.пособие</w:t>
      </w:r>
      <w:proofErr w:type="spellEnd"/>
      <w:r w:rsidR="00E901D2" w:rsidRPr="00E901D2">
        <w:rPr>
          <w:color w:val="000000"/>
          <w:sz w:val="28"/>
          <w:szCs w:val="28"/>
        </w:rPr>
        <w:t>. – Краснодар: Б.и., 1996. – 30 с</w:t>
      </w:r>
      <w:r w:rsidR="00E901D2">
        <w:rPr>
          <w:color w:val="000000"/>
          <w:szCs w:val="28"/>
        </w:rPr>
        <w:t>.</w:t>
      </w:r>
    </w:p>
    <w:p w:rsidR="00D11278" w:rsidRPr="00E901D2" w:rsidRDefault="00D11278" w:rsidP="00491DFD">
      <w:pPr>
        <w:numPr>
          <w:ilvl w:val="0"/>
          <w:numId w:val="10"/>
        </w:numPr>
        <w:spacing w:line="276" w:lineRule="auto"/>
        <w:ind w:left="0" w:right="-568" w:firstLine="709"/>
        <w:contextualSpacing/>
        <w:jc w:val="both"/>
        <w:rPr>
          <w:bCs/>
          <w:sz w:val="28"/>
          <w:szCs w:val="28"/>
        </w:rPr>
      </w:pPr>
      <w:proofErr w:type="spellStart"/>
      <w:r w:rsidRPr="004718E4">
        <w:rPr>
          <w:i/>
          <w:sz w:val="28"/>
          <w:szCs w:val="28"/>
        </w:rPr>
        <w:t>Тхорев</w:t>
      </w:r>
      <w:proofErr w:type="spellEnd"/>
      <w:r w:rsidRPr="004718E4">
        <w:rPr>
          <w:i/>
          <w:sz w:val="28"/>
          <w:szCs w:val="28"/>
        </w:rPr>
        <w:t xml:space="preserve"> В.И.</w:t>
      </w:r>
      <w:r w:rsidRPr="004718E4">
        <w:rPr>
          <w:sz w:val="28"/>
          <w:szCs w:val="28"/>
        </w:rPr>
        <w:t xml:space="preserve"> Рейтинговая методика оценки соревновательной деятельности квалифицированных гандболистов: Учебно-методическое пособи</w:t>
      </w:r>
      <w:proofErr w:type="gramStart"/>
      <w:r w:rsidRPr="004718E4">
        <w:rPr>
          <w:sz w:val="28"/>
          <w:szCs w:val="28"/>
        </w:rPr>
        <w:t>е-</w:t>
      </w:r>
      <w:proofErr w:type="gramEnd"/>
      <w:r w:rsidRPr="004718E4">
        <w:rPr>
          <w:sz w:val="28"/>
          <w:szCs w:val="28"/>
        </w:rPr>
        <w:t xml:space="preserve"> Краснодар, 1992</w:t>
      </w:r>
      <w:r>
        <w:rPr>
          <w:sz w:val="28"/>
          <w:szCs w:val="28"/>
        </w:rPr>
        <w:t>.</w:t>
      </w:r>
    </w:p>
    <w:p w:rsidR="00E901D2" w:rsidRPr="00E901D2" w:rsidRDefault="00E901D2" w:rsidP="00491DFD">
      <w:pPr>
        <w:numPr>
          <w:ilvl w:val="0"/>
          <w:numId w:val="10"/>
        </w:numPr>
        <w:spacing w:line="276" w:lineRule="auto"/>
        <w:ind w:left="0" w:right="-568" w:firstLine="709"/>
        <w:contextualSpacing/>
        <w:jc w:val="both"/>
        <w:rPr>
          <w:bCs/>
          <w:sz w:val="28"/>
          <w:szCs w:val="28"/>
        </w:rPr>
      </w:pPr>
      <w:proofErr w:type="spellStart"/>
      <w:r w:rsidRPr="00E901D2">
        <w:rPr>
          <w:color w:val="000000"/>
          <w:sz w:val="28"/>
          <w:szCs w:val="28"/>
        </w:rPr>
        <w:t>Тхорев</w:t>
      </w:r>
      <w:proofErr w:type="spellEnd"/>
      <w:r w:rsidRPr="00E901D2">
        <w:rPr>
          <w:color w:val="000000"/>
          <w:sz w:val="28"/>
          <w:szCs w:val="28"/>
        </w:rPr>
        <w:t xml:space="preserve"> В.И. Основы игры и методики обучения гандболу: </w:t>
      </w:r>
      <w:proofErr w:type="spellStart"/>
      <w:r w:rsidRPr="00E901D2">
        <w:rPr>
          <w:color w:val="000000"/>
          <w:sz w:val="28"/>
          <w:szCs w:val="28"/>
        </w:rPr>
        <w:t>Учеб</w:t>
      </w:r>
      <w:proofErr w:type="gramStart"/>
      <w:r w:rsidRPr="00E901D2">
        <w:rPr>
          <w:color w:val="000000"/>
          <w:sz w:val="28"/>
          <w:szCs w:val="28"/>
        </w:rPr>
        <w:t>.-</w:t>
      </w:r>
      <w:proofErr w:type="gramEnd"/>
      <w:r w:rsidRPr="00E901D2">
        <w:rPr>
          <w:color w:val="000000"/>
          <w:sz w:val="28"/>
          <w:szCs w:val="28"/>
        </w:rPr>
        <w:t>метод.пособие</w:t>
      </w:r>
      <w:proofErr w:type="spellEnd"/>
      <w:r w:rsidRPr="00E901D2">
        <w:rPr>
          <w:color w:val="000000"/>
          <w:sz w:val="28"/>
          <w:szCs w:val="28"/>
        </w:rPr>
        <w:t>. – Краснодар: Б.и., 1995. – 74 с.</w:t>
      </w:r>
    </w:p>
    <w:p w:rsidR="00770255" w:rsidRPr="00770255" w:rsidRDefault="00770255" w:rsidP="00491D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right="-568" w:firstLine="709"/>
        <w:contextualSpacing/>
        <w:jc w:val="both"/>
        <w:rPr>
          <w:rStyle w:val="af2"/>
          <w:b w:val="0"/>
          <w:bCs w:val="0"/>
          <w:noProof/>
          <w:color w:val="000000"/>
          <w:sz w:val="28"/>
          <w:szCs w:val="28"/>
        </w:rPr>
      </w:pPr>
      <w:r>
        <w:rPr>
          <w:sz w:val="28"/>
          <w:szCs w:val="28"/>
        </w:rPr>
        <w:t>Урок физкультуры в современной школе: Методические рекомендации для учителей. Вып.5. Ручной мяч. – М.: Советский спорт, 2005. – 108 с.</w:t>
      </w:r>
    </w:p>
    <w:p w:rsidR="00E901D2" w:rsidRPr="00E901D2" w:rsidRDefault="00E901D2" w:rsidP="00491D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right="-568" w:firstLine="709"/>
        <w:contextualSpacing/>
        <w:jc w:val="both"/>
        <w:rPr>
          <w:noProof/>
          <w:color w:val="000000"/>
          <w:sz w:val="28"/>
          <w:szCs w:val="28"/>
        </w:rPr>
      </w:pPr>
      <w:r w:rsidRPr="00E901D2">
        <w:rPr>
          <w:rStyle w:val="af2"/>
          <w:b w:val="0"/>
          <w:color w:val="000000"/>
          <w:sz w:val="28"/>
          <w:szCs w:val="28"/>
        </w:rPr>
        <w:lastRenderedPageBreak/>
        <w:t>Формула игры</w:t>
      </w:r>
      <w:r w:rsidRPr="00E901D2">
        <w:rPr>
          <w:b/>
          <w:color w:val="000000"/>
          <w:sz w:val="28"/>
          <w:szCs w:val="28"/>
        </w:rPr>
        <w:t>:</w:t>
      </w:r>
      <w:r w:rsidRPr="00E901D2">
        <w:rPr>
          <w:color w:val="000000"/>
          <w:sz w:val="28"/>
          <w:szCs w:val="28"/>
        </w:rPr>
        <w:t xml:space="preserve"> Общая теория спортивных игр, обучение и тренировка / Ф.Лебедь; </w:t>
      </w:r>
      <w:proofErr w:type="spellStart"/>
      <w:r w:rsidRPr="00E901D2">
        <w:rPr>
          <w:color w:val="000000"/>
          <w:sz w:val="28"/>
          <w:szCs w:val="28"/>
        </w:rPr>
        <w:t>ВолГУ</w:t>
      </w:r>
      <w:proofErr w:type="spellEnd"/>
      <w:r w:rsidRPr="00E901D2">
        <w:rPr>
          <w:color w:val="000000"/>
          <w:sz w:val="28"/>
          <w:szCs w:val="28"/>
        </w:rPr>
        <w:t xml:space="preserve">, Россия, Акад. </w:t>
      </w:r>
      <w:proofErr w:type="spellStart"/>
      <w:r w:rsidRPr="00E901D2">
        <w:rPr>
          <w:color w:val="000000"/>
          <w:sz w:val="28"/>
          <w:szCs w:val="28"/>
        </w:rPr>
        <w:t>пед</w:t>
      </w:r>
      <w:proofErr w:type="spellEnd"/>
      <w:r w:rsidRPr="00E901D2">
        <w:rPr>
          <w:color w:val="000000"/>
          <w:sz w:val="28"/>
          <w:szCs w:val="28"/>
        </w:rPr>
        <w:t xml:space="preserve">. колледж им. семьи </w:t>
      </w:r>
      <w:proofErr w:type="spellStart"/>
      <w:r w:rsidRPr="00E901D2">
        <w:rPr>
          <w:color w:val="000000"/>
          <w:sz w:val="28"/>
          <w:szCs w:val="28"/>
        </w:rPr>
        <w:t>Кэй</w:t>
      </w:r>
      <w:proofErr w:type="spellEnd"/>
      <w:r w:rsidRPr="00E901D2">
        <w:rPr>
          <w:color w:val="000000"/>
          <w:sz w:val="28"/>
          <w:szCs w:val="28"/>
        </w:rPr>
        <w:t xml:space="preserve">, </w:t>
      </w:r>
      <w:proofErr w:type="spellStart"/>
      <w:r w:rsidRPr="00E901D2">
        <w:rPr>
          <w:color w:val="000000"/>
          <w:sz w:val="28"/>
          <w:szCs w:val="28"/>
        </w:rPr>
        <w:t>Беэр-Шева</w:t>
      </w:r>
      <w:proofErr w:type="spellEnd"/>
      <w:r w:rsidRPr="00E901D2">
        <w:rPr>
          <w:color w:val="000000"/>
          <w:sz w:val="28"/>
          <w:szCs w:val="28"/>
        </w:rPr>
        <w:t>, Израиль. - Волгоград</w:t>
      </w:r>
      <w:proofErr w:type="gramStart"/>
      <w:r w:rsidRPr="00E901D2">
        <w:rPr>
          <w:color w:val="000000"/>
          <w:sz w:val="28"/>
          <w:szCs w:val="28"/>
        </w:rPr>
        <w:t xml:space="preserve"> :</w:t>
      </w:r>
      <w:proofErr w:type="gramEnd"/>
      <w:r w:rsidRPr="00E901D2">
        <w:rPr>
          <w:color w:val="000000"/>
          <w:sz w:val="28"/>
          <w:szCs w:val="28"/>
        </w:rPr>
        <w:t xml:space="preserve"> Изд-во </w:t>
      </w:r>
      <w:proofErr w:type="spellStart"/>
      <w:r w:rsidRPr="00E901D2">
        <w:rPr>
          <w:color w:val="000000"/>
          <w:sz w:val="28"/>
          <w:szCs w:val="28"/>
        </w:rPr>
        <w:t>ВолГУ</w:t>
      </w:r>
      <w:proofErr w:type="spellEnd"/>
      <w:r w:rsidRPr="00E901D2">
        <w:rPr>
          <w:color w:val="000000"/>
          <w:sz w:val="28"/>
          <w:szCs w:val="28"/>
        </w:rPr>
        <w:t xml:space="preserve">, 2005. - 392 </w:t>
      </w:r>
      <w:proofErr w:type="gramStart"/>
      <w:r w:rsidRPr="00E901D2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Cs w:val="28"/>
        </w:rPr>
        <w:t>.</w:t>
      </w:r>
    </w:p>
    <w:p w:rsidR="00D11278" w:rsidRDefault="00770255" w:rsidP="00491D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right="-568" w:firstLine="709"/>
        <w:contextualSpacing/>
        <w:jc w:val="both"/>
        <w:rPr>
          <w:noProof/>
          <w:color w:val="000000"/>
          <w:sz w:val="28"/>
          <w:szCs w:val="28"/>
        </w:rPr>
      </w:pPr>
      <w:r w:rsidRPr="00611A1B">
        <w:rPr>
          <w:sz w:val="28"/>
          <w:szCs w:val="28"/>
        </w:rPr>
        <w:t>Шестаков И.Г. Тактическая подготовка гандболистов / И.Г. Шестаков</w:t>
      </w:r>
      <w:r>
        <w:rPr>
          <w:sz w:val="28"/>
          <w:szCs w:val="28"/>
        </w:rPr>
        <w:t>,</w:t>
      </w:r>
      <w:r w:rsidRPr="00611A1B">
        <w:rPr>
          <w:sz w:val="28"/>
          <w:szCs w:val="28"/>
        </w:rPr>
        <w:t xml:space="preserve"> М.П. Шестаков. – М.: Физкультура и спорт, 1994</w:t>
      </w:r>
      <w:r w:rsidR="00D11278" w:rsidRPr="00E91769">
        <w:rPr>
          <w:noProof/>
          <w:color w:val="000000"/>
          <w:sz w:val="28"/>
          <w:szCs w:val="28"/>
        </w:rPr>
        <w:t xml:space="preserve">. </w:t>
      </w:r>
    </w:p>
    <w:p w:rsidR="00D94248" w:rsidRPr="00E91769" w:rsidRDefault="00D94248" w:rsidP="00491D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right="-568" w:firstLine="709"/>
        <w:contextualSpacing/>
        <w:jc w:val="both"/>
        <w:rPr>
          <w:noProof/>
          <w:color w:val="000000"/>
          <w:sz w:val="28"/>
          <w:szCs w:val="28"/>
        </w:rPr>
      </w:pPr>
      <w:r w:rsidRPr="00B66948">
        <w:rPr>
          <w:rFonts w:eastAsia="PragmaticaC"/>
          <w:sz w:val="28"/>
          <w:szCs w:val="28"/>
        </w:rPr>
        <w:t>Эндокринная система, спорт и двигательная активность</w:t>
      </w:r>
      <w:proofErr w:type="gramStart"/>
      <w:r w:rsidRPr="00B66948">
        <w:rPr>
          <w:rFonts w:eastAsia="PragmaticaC"/>
          <w:sz w:val="28"/>
          <w:szCs w:val="28"/>
        </w:rPr>
        <w:t xml:space="preserve"> / П</w:t>
      </w:r>
      <w:proofErr w:type="gramEnd"/>
      <w:r w:rsidRPr="00B66948">
        <w:rPr>
          <w:rFonts w:eastAsia="PragmaticaC"/>
          <w:sz w:val="28"/>
          <w:szCs w:val="28"/>
        </w:rPr>
        <w:t>ер. с англ.; под ред</w:t>
      </w:r>
      <w:r>
        <w:rPr>
          <w:rFonts w:eastAsia="PragmaticaC"/>
          <w:sz w:val="28"/>
          <w:szCs w:val="28"/>
        </w:rPr>
        <w:t>.</w:t>
      </w:r>
      <w:r w:rsidRPr="00B66948">
        <w:rPr>
          <w:rFonts w:eastAsia="PragmaticaC"/>
          <w:sz w:val="28"/>
          <w:szCs w:val="28"/>
        </w:rPr>
        <w:t xml:space="preserve">  У. Дж. Кремера и А.Д. </w:t>
      </w:r>
      <w:proofErr w:type="spellStart"/>
      <w:r w:rsidRPr="00B66948">
        <w:rPr>
          <w:rFonts w:eastAsia="PragmaticaC"/>
          <w:sz w:val="28"/>
          <w:szCs w:val="28"/>
        </w:rPr>
        <w:t>Рогола</w:t>
      </w:r>
      <w:proofErr w:type="spellEnd"/>
      <w:r w:rsidRPr="00B66948">
        <w:rPr>
          <w:rFonts w:eastAsia="PragmaticaC"/>
          <w:sz w:val="28"/>
          <w:szCs w:val="28"/>
        </w:rPr>
        <w:t xml:space="preserve">. – К.: Олимп. </w:t>
      </w:r>
      <w:proofErr w:type="spellStart"/>
      <w:r w:rsidRPr="00B66948">
        <w:rPr>
          <w:rFonts w:eastAsia="PragmaticaC"/>
          <w:sz w:val="28"/>
          <w:szCs w:val="28"/>
        </w:rPr>
        <w:t>Л-ра</w:t>
      </w:r>
      <w:proofErr w:type="spellEnd"/>
      <w:r w:rsidRPr="00B66948">
        <w:rPr>
          <w:rFonts w:eastAsia="PragmaticaC"/>
          <w:sz w:val="28"/>
          <w:szCs w:val="28"/>
        </w:rPr>
        <w:t>, 2008. – 600 с</w:t>
      </w:r>
      <w:r>
        <w:rPr>
          <w:rFonts w:eastAsia="PragmaticaC"/>
          <w:sz w:val="28"/>
          <w:szCs w:val="28"/>
        </w:rPr>
        <w:t>.</w:t>
      </w:r>
    </w:p>
    <w:p w:rsidR="00200A18" w:rsidRPr="00200A18" w:rsidRDefault="00200A18" w:rsidP="00491DFD">
      <w:pPr>
        <w:spacing w:line="276" w:lineRule="auto"/>
        <w:ind w:left="1140" w:right="-284"/>
        <w:jc w:val="both"/>
      </w:pPr>
      <w:r w:rsidRPr="00200A18">
        <w:rPr>
          <w:b/>
          <w:sz w:val="28"/>
          <w:szCs w:val="28"/>
          <w:u w:val="single"/>
        </w:rPr>
        <w:t>Адреса порталов и сайтов</w:t>
      </w:r>
      <w:r>
        <w:t>:</w:t>
      </w:r>
      <w:r w:rsidRPr="00200A18">
        <w:t xml:space="preserve"> </w:t>
      </w:r>
    </w:p>
    <w:p w:rsidR="00200A18" w:rsidRPr="00584EFF" w:rsidRDefault="00CE6152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hyperlink r:id="rId13" w:history="1">
        <w:r w:rsidR="00200A18" w:rsidRPr="00584EFF">
          <w:rPr>
            <w:rStyle w:val="a4"/>
            <w:sz w:val="28"/>
            <w:szCs w:val="28"/>
          </w:rPr>
          <w:t>http://spo.1september.ru/urok/</w:t>
        </w:r>
      </w:hyperlink>
      <w:r w:rsidR="00200A18" w:rsidRPr="00584EFF">
        <w:rPr>
          <w:sz w:val="28"/>
          <w:szCs w:val="28"/>
        </w:rPr>
        <w:t>    сайт «Я иду на урок физкультуры»</w:t>
      </w:r>
    </w:p>
    <w:p w:rsidR="00200A18" w:rsidRPr="00584EFF" w:rsidRDefault="00CE6152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hyperlink r:id="rId14" w:history="1">
        <w:r w:rsidR="00200A18" w:rsidRPr="00584EFF">
          <w:rPr>
            <w:rStyle w:val="a4"/>
            <w:sz w:val="28"/>
            <w:szCs w:val="28"/>
          </w:rPr>
          <w:t>http://fizkultura-na5.ru/</w:t>
        </w:r>
      </w:hyperlink>
    </w:p>
    <w:p w:rsidR="00200A18" w:rsidRPr="00584EFF" w:rsidRDefault="00CE6152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hyperlink r:id="rId15" w:history="1">
        <w:r w:rsidR="00200A18" w:rsidRPr="00584EFF">
          <w:rPr>
            <w:rStyle w:val="a4"/>
            <w:sz w:val="28"/>
            <w:szCs w:val="28"/>
          </w:rPr>
          <w:t>http://www.fizkult-ura.ru/ ФизкультУРА</w:t>
        </w:r>
      </w:hyperlink>
      <w:r w:rsidR="00200A18" w:rsidRPr="00584EFF">
        <w:rPr>
          <w:sz w:val="28"/>
          <w:szCs w:val="28"/>
        </w:rPr>
        <w:t xml:space="preserve">: </w:t>
      </w:r>
      <w:proofErr w:type="spellStart"/>
      <w:r w:rsidR="00200A18" w:rsidRPr="00584EFF">
        <w:rPr>
          <w:sz w:val="28"/>
          <w:szCs w:val="28"/>
        </w:rPr>
        <w:t>он-лайн</w:t>
      </w:r>
      <w:proofErr w:type="spellEnd"/>
      <w:r w:rsidR="00200A18" w:rsidRPr="00584EFF">
        <w:rPr>
          <w:sz w:val="28"/>
          <w:szCs w:val="28"/>
        </w:rPr>
        <w:t xml:space="preserve"> справочник</w:t>
      </w:r>
    </w:p>
    <w:p w:rsidR="00200A18" w:rsidRPr="00584EFF" w:rsidRDefault="00200A18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r w:rsidRPr="00584EFF">
        <w:rPr>
          <w:sz w:val="28"/>
          <w:szCs w:val="28"/>
        </w:rPr>
        <w:t>сайт о различных видах спорта, статьи о методике, здоровье, видеоматериалы</w:t>
      </w:r>
    </w:p>
    <w:p w:rsidR="00200A18" w:rsidRPr="00584EFF" w:rsidRDefault="00CE6152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hyperlink r:id="rId16" w:history="1">
        <w:r w:rsidR="00200A18" w:rsidRPr="00584EFF">
          <w:rPr>
            <w:rStyle w:val="a4"/>
            <w:sz w:val="28"/>
            <w:szCs w:val="28"/>
          </w:rPr>
          <w:t>http://zdd.1september.ru/</w:t>
        </w:r>
      </w:hyperlink>
      <w:r w:rsidR="00200A18" w:rsidRPr="00584EFF">
        <w:rPr>
          <w:sz w:val="28"/>
          <w:szCs w:val="28"/>
        </w:rPr>
        <w:t xml:space="preserve"> Газета </w:t>
      </w:r>
      <w:r w:rsidR="00200A18">
        <w:rPr>
          <w:sz w:val="28"/>
          <w:szCs w:val="28"/>
        </w:rPr>
        <w:t>«</w:t>
      </w:r>
      <w:r w:rsidR="00200A18" w:rsidRPr="00584EFF">
        <w:rPr>
          <w:sz w:val="28"/>
          <w:szCs w:val="28"/>
        </w:rPr>
        <w:t>Здоровье детей</w:t>
      </w:r>
      <w:r w:rsidR="00200A18">
        <w:rPr>
          <w:sz w:val="28"/>
          <w:szCs w:val="28"/>
        </w:rPr>
        <w:t>»</w:t>
      </w:r>
      <w:r w:rsidR="00200A18" w:rsidRPr="00584EFF">
        <w:rPr>
          <w:sz w:val="28"/>
          <w:szCs w:val="28"/>
        </w:rPr>
        <w:t xml:space="preserve"> Издательского дома </w:t>
      </w:r>
      <w:r w:rsidR="00200A18">
        <w:rPr>
          <w:sz w:val="28"/>
          <w:szCs w:val="28"/>
        </w:rPr>
        <w:t>«</w:t>
      </w:r>
      <w:r w:rsidR="00200A18" w:rsidRPr="00584EFF">
        <w:rPr>
          <w:sz w:val="28"/>
          <w:szCs w:val="28"/>
        </w:rPr>
        <w:t>Первое сентября</w:t>
      </w:r>
    </w:p>
    <w:p w:rsidR="00200A18" w:rsidRPr="00584EFF" w:rsidRDefault="00CE6152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hyperlink r:id="rId17" w:history="1">
        <w:r w:rsidR="00200A18" w:rsidRPr="00584EFF">
          <w:rPr>
            <w:rStyle w:val="a4"/>
            <w:sz w:val="28"/>
            <w:szCs w:val="28"/>
          </w:rPr>
          <w:t>http://spo.1september.ru/</w:t>
        </w:r>
      </w:hyperlink>
      <w:r w:rsidR="00200A18" w:rsidRPr="00584EFF">
        <w:rPr>
          <w:sz w:val="28"/>
          <w:szCs w:val="28"/>
        </w:rPr>
        <w:t xml:space="preserve"> Газета </w:t>
      </w:r>
      <w:r w:rsidR="00200A18">
        <w:rPr>
          <w:sz w:val="28"/>
          <w:szCs w:val="28"/>
        </w:rPr>
        <w:t>«</w:t>
      </w:r>
      <w:r w:rsidR="00200A18" w:rsidRPr="00584EFF">
        <w:rPr>
          <w:sz w:val="28"/>
          <w:szCs w:val="28"/>
        </w:rPr>
        <w:t>Спо</w:t>
      </w:r>
      <w:proofErr w:type="gramStart"/>
      <w:r w:rsidR="00200A18" w:rsidRPr="00584EFF">
        <w:rPr>
          <w:sz w:val="28"/>
          <w:szCs w:val="28"/>
        </w:rPr>
        <w:t>рт в шк</w:t>
      </w:r>
      <w:proofErr w:type="gramEnd"/>
      <w:r w:rsidR="00200A18" w:rsidRPr="00584EFF">
        <w:rPr>
          <w:sz w:val="28"/>
          <w:szCs w:val="28"/>
        </w:rPr>
        <w:t>оле</w:t>
      </w:r>
      <w:r w:rsidR="00200A18">
        <w:rPr>
          <w:sz w:val="28"/>
          <w:szCs w:val="28"/>
        </w:rPr>
        <w:t>»</w:t>
      </w:r>
      <w:r w:rsidR="00200A18" w:rsidRPr="00584EFF">
        <w:rPr>
          <w:sz w:val="28"/>
          <w:szCs w:val="28"/>
        </w:rPr>
        <w:t xml:space="preserve"> Издательского дома </w:t>
      </w:r>
      <w:r w:rsidR="00200A18">
        <w:rPr>
          <w:sz w:val="28"/>
          <w:szCs w:val="28"/>
        </w:rPr>
        <w:t>«</w:t>
      </w:r>
      <w:r w:rsidR="00200A18" w:rsidRPr="00584EFF">
        <w:rPr>
          <w:sz w:val="28"/>
          <w:szCs w:val="28"/>
        </w:rPr>
        <w:t>Первое сентября</w:t>
      </w:r>
      <w:r w:rsidR="00200A18">
        <w:rPr>
          <w:sz w:val="28"/>
          <w:szCs w:val="28"/>
        </w:rPr>
        <w:t>»</w:t>
      </w:r>
    </w:p>
    <w:p w:rsidR="00200A18" w:rsidRPr="00584EFF" w:rsidRDefault="00CE6152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hyperlink r:id="rId18" w:history="1">
        <w:r w:rsidR="00200A18" w:rsidRPr="00584EFF">
          <w:rPr>
            <w:rStyle w:val="a4"/>
            <w:sz w:val="28"/>
            <w:szCs w:val="28"/>
          </w:rPr>
          <w:t>http://www.karina-kazak.narod.ru/phisiol/lectures/lec1/content.html</w:t>
        </w:r>
      </w:hyperlink>
      <w:r w:rsidR="00200A18" w:rsidRPr="00584EFF">
        <w:rPr>
          <w:sz w:val="28"/>
          <w:szCs w:val="28"/>
        </w:rPr>
        <w:t> Утренняя гимнастика: Лекции для студентов и не только</w:t>
      </w:r>
    </w:p>
    <w:p w:rsidR="00200A18" w:rsidRPr="00584EFF" w:rsidRDefault="00CE6152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hyperlink r:id="rId19" w:history="1">
        <w:r w:rsidR="00200A18" w:rsidRPr="00584EFF">
          <w:rPr>
            <w:rStyle w:val="a4"/>
            <w:sz w:val="28"/>
            <w:szCs w:val="28"/>
          </w:rPr>
          <w:t>http://window.edu.ru/resource/492/53492/files/school_phis3.pdf\</w:t>
        </w:r>
      </w:hyperlink>
      <w:r w:rsidR="00200A18" w:rsidRPr="00584EFF">
        <w:rPr>
          <w:sz w:val="28"/>
          <w:szCs w:val="28"/>
        </w:rPr>
        <w:t> Физическое воспитание и физкультурно-оздоровительная работа в школе (из опыта работы учителя физической культуры): Методические указания</w:t>
      </w:r>
    </w:p>
    <w:p w:rsidR="00200A18" w:rsidRPr="00E91769" w:rsidRDefault="00CE6152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hyperlink r:id="rId20" w:history="1">
        <w:r w:rsidR="00200A18" w:rsidRPr="00E91769">
          <w:rPr>
            <w:rStyle w:val="a4"/>
            <w:sz w:val="28"/>
            <w:szCs w:val="28"/>
          </w:rPr>
          <w:t>http://nsc.1september.ru/2002/01/6.htm</w:t>
        </w:r>
      </w:hyperlink>
      <w:r w:rsidR="00200A18" w:rsidRPr="00E91769">
        <w:rPr>
          <w:sz w:val="28"/>
          <w:szCs w:val="28"/>
        </w:rPr>
        <w:t> Уроки здоровья</w:t>
      </w:r>
    </w:p>
    <w:p w:rsidR="00200A18" w:rsidRPr="00E91769" w:rsidRDefault="00CE6152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hyperlink r:id="rId21" w:history="1">
        <w:r w:rsidR="00200A18" w:rsidRPr="00E91769">
          <w:rPr>
            <w:rStyle w:val="a4"/>
            <w:sz w:val="28"/>
            <w:szCs w:val="28"/>
          </w:rPr>
          <w:t>http://window.edu.ru/resource/146/53146/files/school_phis1.pdf</w:t>
        </w:r>
      </w:hyperlink>
    </w:p>
    <w:p w:rsidR="00200A18" w:rsidRPr="00E91769" w:rsidRDefault="00200A18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r w:rsidRPr="00E91769">
        <w:rPr>
          <w:sz w:val="28"/>
          <w:szCs w:val="28"/>
        </w:rPr>
        <w:t>Круговая тренировка с направленностью физических упражнений на воспитание двигательной активности: Методические указания</w:t>
      </w:r>
    </w:p>
    <w:p w:rsidR="00200A18" w:rsidRPr="00E91769" w:rsidRDefault="00CE6152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hyperlink r:id="rId22" w:history="1">
        <w:r w:rsidR="00200A18" w:rsidRPr="00E91769">
          <w:rPr>
            <w:rStyle w:val="a4"/>
            <w:sz w:val="28"/>
            <w:szCs w:val="28"/>
          </w:rPr>
          <w:t>http://eidos.ru/olymp/sports/</w:t>
        </w:r>
      </w:hyperlink>
      <w:r w:rsidR="00200A18" w:rsidRPr="00E91769">
        <w:rPr>
          <w:sz w:val="28"/>
          <w:szCs w:val="28"/>
        </w:rPr>
        <w:t> Физкультура и спорт: Всероссийские дистанционные эвристические олимпиады</w:t>
      </w:r>
    </w:p>
    <w:p w:rsidR="00200A18" w:rsidRPr="00E91769" w:rsidRDefault="00CE6152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hyperlink r:id="rId23" w:history="1">
        <w:r w:rsidR="00200A18" w:rsidRPr="00E91769">
          <w:rPr>
            <w:rStyle w:val="a4"/>
            <w:sz w:val="28"/>
            <w:szCs w:val="28"/>
          </w:rPr>
          <w:t>http://www.fismag.ru/</w:t>
        </w:r>
      </w:hyperlink>
      <w:r w:rsidR="00200A18" w:rsidRPr="00E91769">
        <w:rPr>
          <w:sz w:val="28"/>
          <w:szCs w:val="28"/>
        </w:rPr>
        <w:t xml:space="preserve"> Журнал </w:t>
      </w:r>
      <w:r w:rsidR="00200A18">
        <w:rPr>
          <w:sz w:val="28"/>
          <w:szCs w:val="28"/>
        </w:rPr>
        <w:t>«</w:t>
      </w:r>
      <w:r w:rsidR="00200A18" w:rsidRPr="00E91769">
        <w:rPr>
          <w:sz w:val="28"/>
          <w:szCs w:val="28"/>
        </w:rPr>
        <w:t>Физкультура и спорт</w:t>
      </w:r>
      <w:r w:rsidR="00200A18">
        <w:rPr>
          <w:sz w:val="28"/>
          <w:szCs w:val="28"/>
        </w:rPr>
        <w:t>»</w:t>
      </w:r>
    </w:p>
    <w:p w:rsidR="00200A18" w:rsidRPr="00E91769" w:rsidRDefault="00CE6152" w:rsidP="00491DF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hyperlink r:id="rId24" w:history="1">
        <w:r w:rsidR="00200A18" w:rsidRPr="00E91769">
          <w:rPr>
            <w:rStyle w:val="a4"/>
            <w:sz w:val="28"/>
            <w:szCs w:val="28"/>
          </w:rPr>
          <w:t>http://www.olimpizm.ru/</w:t>
        </w:r>
      </w:hyperlink>
      <w:r w:rsidR="00200A18" w:rsidRPr="00E91769">
        <w:rPr>
          <w:sz w:val="28"/>
          <w:szCs w:val="28"/>
        </w:rPr>
        <w:t> Олимпийская энциклопедия</w:t>
      </w:r>
    </w:p>
    <w:p w:rsidR="00200A18" w:rsidRPr="00E91769" w:rsidRDefault="00CE6152" w:rsidP="00491DFD">
      <w:pPr>
        <w:numPr>
          <w:ilvl w:val="0"/>
          <w:numId w:val="10"/>
        </w:numPr>
        <w:spacing w:line="276" w:lineRule="auto"/>
        <w:ind w:right="-568"/>
        <w:jc w:val="both"/>
        <w:rPr>
          <w:sz w:val="28"/>
          <w:szCs w:val="28"/>
        </w:rPr>
      </w:pPr>
      <w:hyperlink r:id="rId25" w:history="1">
        <w:r w:rsidR="00200A18" w:rsidRPr="00E91769">
          <w:rPr>
            <w:rStyle w:val="a4"/>
            <w:sz w:val="28"/>
            <w:szCs w:val="28"/>
          </w:rPr>
          <w:t>http://slovari.yandex.ru/dict/olympic</w:t>
        </w:r>
      </w:hyperlink>
      <w:r w:rsidR="00200A18" w:rsidRPr="00E91769">
        <w:rPr>
          <w:sz w:val="28"/>
          <w:szCs w:val="28"/>
        </w:rPr>
        <w:t> Большая олимпийская энциклопедия.</w:t>
      </w:r>
    </w:p>
    <w:p w:rsidR="00200A18" w:rsidRDefault="00200A18" w:rsidP="00491DFD">
      <w:pPr>
        <w:autoSpaceDE w:val="0"/>
        <w:autoSpaceDN w:val="0"/>
        <w:adjustRightInd w:val="0"/>
        <w:spacing w:line="276" w:lineRule="auto"/>
        <w:ind w:left="1140" w:right="-568"/>
        <w:jc w:val="both"/>
        <w:rPr>
          <w:rFonts w:eastAsia="PragmaticaC"/>
          <w:sz w:val="28"/>
          <w:szCs w:val="28"/>
        </w:rPr>
      </w:pPr>
    </w:p>
    <w:p w:rsidR="007E7AF3" w:rsidRDefault="00200A18" w:rsidP="00491DFD">
      <w:pPr>
        <w:ind w:left="709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200152">
        <w:rPr>
          <w:b/>
          <w:sz w:val="28"/>
          <w:szCs w:val="28"/>
        </w:rPr>
        <w:t>. М</w:t>
      </w:r>
      <w:r w:rsidR="00200152" w:rsidRPr="006B7CB4">
        <w:rPr>
          <w:b/>
          <w:sz w:val="28"/>
          <w:szCs w:val="28"/>
        </w:rPr>
        <w:t>етодичес</w:t>
      </w:r>
      <w:r w:rsidR="00F002CF">
        <w:rPr>
          <w:b/>
          <w:sz w:val="28"/>
          <w:szCs w:val="28"/>
        </w:rPr>
        <w:t xml:space="preserve">кие рекомендации по реализации </w:t>
      </w:r>
    </w:p>
    <w:p w:rsidR="00495FE2" w:rsidRDefault="00C41956" w:rsidP="00491DFD">
      <w:pPr>
        <w:ind w:left="709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тем </w:t>
      </w:r>
      <w:r w:rsidR="007E7AF3">
        <w:rPr>
          <w:b/>
          <w:sz w:val="28"/>
          <w:szCs w:val="28"/>
        </w:rPr>
        <w:t xml:space="preserve">разделов </w:t>
      </w:r>
      <w:r w:rsidR="00F002CF">
        <w:rPr>
          <w:b/>
          <w:sz w:val="28"/>
          <w:szCs w:val="28"/>
        </w:rPr>
        <w:t>П</w:t>
      </w:r>
      <w:r w:rsidR="00200152" w:rsidRPr="006B7CB4">
        <w:rPr>
          <w:b/>
          <w:sz w:val="28"/>
          <w:szCs w:val="28"/>
        </w:rPr>
        <w:t>рограммы</w:t>
      </w:r>
      <w:r w:rsidR="00700CB7">
        <w:rPr>
          <w:b/>
          <w:sz w:val="28"/>
          <w:szCs w:val="28"/>
        </w:rPr>
        <w:t>.</w:t>
      </w:r>
    </w:p>
    <w:p w:rsidR="00C41956" w:rsidRDefault="00C41956" w:rsidP="00491DFD">
      <w:pPr>
        <w:pStyle w:val="a8"/>
        <w:spacing w:after="0" w:line="276" w:lineRule="auto"/>
        <w:ind w:right="-568" w:firstLine="709"/>
        <w:jc w:val="both"/>
        <w:rPr>
          <w:b/>
          <w:sz w:val="28"/>
          <w:szCs w:val="28"/>
          <w:u w:val="single"/>
          <w:lang w:val="ru-RU"/>
        </w:rPr>
      </w:pPr>
    </w:p>
    <w:p w:rsidR="000B6E3F" w:rsidRPr="00C41956" w:rsidRDefault="000B6E3F" w:rsidP="00491DFD">
      <w:pPr>
        <w:pStyle w:val="a8"/>
        <w:spacing w:after="0" w:line="276" w:lineRule="auto"/>
        <w:ind w:right="-568" w:firstLine="709"/>
        <w:jc w:val="both"/>
        <w:rPr>
          <w:b/>
          <w:sz w:val="28"/>
          <w:szCs w:val="28"/>
          <w:u w:val="single"/>
          <w:lang w:val="ru-RU"/>
        </w:rPr>
      </w:pPr>
      <w:r w:rsidRPr="00C41956">
        <w:rPr>
          <w:b/>
          <w:sz w:val="28"/>
          <w:szCs w:val="28"/>
          <w:u w:val="single"/>
          <w:lang w:val="ru-RU"/>
        </w:rPr>
        <w:t xml:space="preserve">Общие рекомендации. </w:t>
      </w:r>
    </w:p>
    <w:p w:rsidR="009C0A99" w:rsidRDefault="009C0A99" w:rsidP="007E7AF3">
      <w:pPr>
        <w:pStyle w:val="a8"/>
        <w:spacing w:after="0" w:line="276" w:lineRule="auto"/>
        <w:ind w:right="-56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изучении </w:t>
      </w:r>
      <w:r>
        <w:rPr>
          <w:b/>
          <w:i/>
          <w:sz w:val="28"/>
          <w:szCs w:val="28"/>
          <w:lang w:val="ru-RU"/>
        </w:rPr>
        <w:t>всего программного материала</w:t>
      </w:r>
      <w:r>
        <w:rPr>
          <w:sz w:val="28"/>
          <w:szCs w:val="28"/>
          <w:lang w:val="ru-RU"/>
        </w:rPr>
        <w:t xml:space="preserve"> особое внимание </w:t>
      </w:r>
      <w:r w:rsidR="00923571">
        <w:rPr>
          <w:sz w:val="28"/>
          <w:szCs w:val="28"/>
          <w:lang w:val="ru-RU"/>
        </w:rPr>
        <w:t xml:space="preserve">рекомендуется </w:t>
      </w:r>
      <w:r>
        <w:rPr>
          <w:sz w:val="28"/>
          <w:szCs w:val="28"/>
          <w:lang w:val="ru-RU"/>
        </w:rPr>
        <w:t xml:space="preserve">уделить </w:t>
      </w:r>
      <w:r w:rsidR="00E169C2">
        <w:rPr>
          <w:sz w:val="28"/>
          <w:szCs w:val="28"/>
          <w:lang w:val="ru-RU"/>
        </w:rPr>
        <w:t xml:space="preserve">методикам и </w:t>
      </w:r>
      <w:r>
        <w:rPr>
          <w:sz w:val="28"/>
          <w:szCs w:val="28"/>
        </w:rPr>
        <w:t>технологи</w:t>
      </w:r>
      <w:r w:rsidR="00E169C2">
        <w:rPr>
          <w:sz w:val="28"/>
          <w:szCs w:val="28"/>
          <w:lang w:val="ru-RU"/>
        </w:rPr>
        <w:t>ям</w:t>
      </w:r>
      <w:r w:rsidR="00095273">
        <w:rPr>
          <w:sz w:val="28"/>
          <w:szCs w:val="28"/>
          <w:lang w:val="ru-RU"/>
        </w:rPr>
        <w:t xml:space="preserve"> работы с </w:t>
      </w:r>
      <w:proofErr w:type="gramStart"/>
      <w:r w:rsidR="00095273">
        <w:rPr>
          <w:sz w:val="28"/>
          <w:szCs w:val="28"/>
          <w:lang w:val="ru-RU"/>
        </w:rPr>
        <w:t>обучающимися</w:t>
      </w:r>
      <w:proofErr w:type="gramEnd"/>
      <w:r w:rsidR="00095273">
        <w:rPr>
          <w:sz w:val="28"/>
          <w:szCs w:val="28"/>
          <w:lang w:val="ru-RU"/>
        </w:rPr>
        <w:t xml:space="preserve"> общеобразовательных организаций</w:t>
      </w:r>
      <w:r w:rsidR="00D91037">
        <w:rPr>
          <w:sz w:val="28"/>
          <w:szCs w:val="28"/>
          <w:lang w:val="ru-RU"/>
        </w:rPr>
        <w:t xml:space="preserve"> по</w:t>
      </w:r>
      <w:r w:rsidR="00E169C2">
        <w:rPr>
          <w:sz w:val="28"/>
          <w:szCs w:val="28"/>
          <w:lang w:val="ru-RU"/>
        </w:rPr>
        <w:t xml:space="preserve"> гандболу</w:t>
      </w:r>
      <w:r>
        <w:rPr>
          <w:sz w:val="28"/>
          <w:szCs w:val="28"/>
          <w:lang w:val="ru-RU"/>
        </w:rPr>
        <w:t xml:space="preserve">, </w:t>
      </w:r>
      <w:r w:rsidR="00095273">
        <w:rPr>
          <w:sz w:val="28"/>
          <w:szCs w:val="28"/>
          <w:lang w:val="ru-RU"/>
        </w:rPr>
        <w:t xml:space="preserve"> </w:t>
      </w:r>
      <w:r w:rsidR="00C41956">
        <w:rPr>
          <w:sz w:val="28"/>
          <w:szCs w:val="28"/>
          <w:lang w:val="ru-RU"/>
        </w:rPr>
        <w:t>основу которых составляет</w:t>
      </w:r>
      <w:r>
        <w:rPr>
          <w:sz w:val="28"/>
          <w:szCs w:val="28"/>
          <w:lang w:val="ru-RU"/>
        </w:rPr>
        <w:t>:</w:t>
      </w:r>
      <w:r w:rsidR="00200152" w:rsidRPr="00700CB7">
        <w:rPr>
          <w:sz w:val="28"/>
          <w:szCs w:val="28"/>
        </w:rPr>
        <w:t xml:space="preserve"> </w:t>
      </w:r>
    </w:p>
    <w:p w:rsidR="001638DC" w:rsidRDefault="00D91037" w:rsidP="007E7AF3">
      <w:pPr>
        <w:pStyle w:val="a8"/>
        <w:spacing w:after="0" w:line="276" w:lineRule="auto"/>
        <w:ind w:right="-56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- </w:t>
      </w:r>
      <w:r w:rsidRPr="00C41956">
        <w:rPr>
          <w:sz w:val="28"/>
          <w:szCs w:val="28"/>
          <w:u w:val="single"/>
        </w:rPr>
        <w:t>предварительно</w:t>
      </w:r>
      <w:r w:rsidR="00C41956" w:rsidRPr="00C41956">
        <w:rPr>
          <w:sz w:val="28"/>
          <w:szCs w:val="28"/>
          <w:u w:val="single"/>
          <w:lang w:val="ru-RU"/>
        </w:rPr>
        <w:t>е</w:t>
      </w:r>
      <w:r w:rsidRPr="00C41956">
        <w:rPr>
          <w:sz w:val="28"/>
          <w:szCs w:val="28"/>
          <w:u w:val="single"/>
        </w:rPr>
        <w:t xml:space="preserve"> проектировани</w:t>
      </w:r>
      <w:r w:rsidR="00C41956" w:rsidRPr="00C41956">
        <w:rPr>
          <w:sz w:val="28"/>
          <w:szCs w:val="28"/>
          <w:u w:val="single"/>
          <w:lang w:val="ru-RU"/>
        </w:rPr>
        <w:t>е</w:t>
      </w:r>
      <w:r w:rsidR="00200152" w:rsidRPr="00700CB7">
        <w:rPr>
          <w:sz w:val="28"/>
          <w:szCs w:val="28"/>
        </w:rPr>
        <w:t xml:space="preserve"> учебного </w:t>
      </w:r>
      <w:r w:rsidR="00E169C2">
        <w:rPr>
          <w:sz w:val="28"/>
          <w:szCs w:val="28"/>
          <w:lang w:val="ru-RU"/>
        </w:rPr>
        <w:t xml:space="preserve">(тренировочного) </w:t>
      </w:r>
      <w:r w:rsidR="00200152" w:rsidRPr="00700CB7">
        <w:rPr>
          <w:sz w:val="28"/>
          <w:szCs w:val="28"/>
        </w:rPr>
        <w:t xml:space="preserve">процесса, </w:t>
      </w:r>
      <w:r w:rsidR="00C41956">
        <w:rPr>
          <w:sz w:val="28"/>
          <w:szCs w:val="28"/>
          <w:lang w:val="ru-RU"/>
        </w:rPr>
        <w:t xml:space="preserve"> которое</w:t>
      </w:r>
      <w:r w:rsidR="00923571">
        <w:rPr>
          <w:sz w:val="28"/>
          <w:szCs w:val="28"/>
          <w:lang w:val="ru-RU"/>
        </w:rPr>
        <w:t xml:space="preserve"> </w:t>
      </w:r>
      <w:r w:rsidR="00C41956">
        <w:rPr>
          <w:sz w:val="28"/>
          <w:szCs w:val="28"/>
          <w:lang w:val="ru-RU"/>
        </w:rPr>
        <w:t>включает</w:t>
      </w:r>
      <w:r w:rsidR="001638DC">
        <w:rPr>
          <w:sz w:val="28"/>
          <w:szCs w:val="28"/>
          <w:lang w:val="ru-RU"/>
        </w:rPr>
        <w:t>:</w:t>
      </w:r>
    </w:p>
    <w:p w:rsidR="001638DC" w:rsidRPr="001638DC" w:rsidRDefault="001638DC" w:rsidP="00464F46">
      <w:pPr>
        <w:pStyle w:val="a8"/>
        <w:numPr>
          <w:ilvl w:val="0"/>
          <w:numId w:val="7"/>
        </w:numPr>
        <w:spacing w:after="0" w:line="276" w:lineRule="auto"/>
        <w:ind w:right="-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подходы и технологии  общей и специальной физической подготовки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>;</w:t>
      </w:r>
    </w:p>
    <w:p w:rsidR="00200152" w:rsidRPr="00700CB7" w:rsidRDefault="00923571" w:rsidP="00464F46">
      <w:pPr>
        <w:pStyle w:val="a8"/>
        <w:numPr>
          <w:ilvl w:val="0"/>
          <w:numId w:val="7"/>
        </w:numPr>
        <w:spacing w:after="0" w:line="276" w:lineRule="auto"/>
        <w:ind w:left="1418" w:righ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разработанн</w:t>
      </w:r>
      <w:r>
        <w:rPr>
          <w:sz w:val="28"/>
          <w:szCs w:val="28"/>
          <w:lang w:val="ru-RU"/>
        </w:rPr>
        <w:t>ые</w:t>
      </w:r>
      <w:r>
        <w:rPr>
          <w:sz w:val="28"/>
          <w:szCs w:val="28"/>
        </w:rPr>
        <w:t xml:space="preserve"> методик</w:t>
      </w:r>
      <w:r>
        <w:rPr>
          <w:sz w:val="28"/>
          <w:szCs w:val="28"/>
          <w:lang w:val="ru-RU"/>
        </w:rPr>
        <w:t>и проведения</w:t>
      </w:r>
      <w:r w:rsidR="00200152" w:rsidRPr="00700CB7">
        <w:rPr>
          <w:sz w:val="28"/>
          <w:szCs w:val="28"/>
        </w:rPr>
        <w:t xml:space="preserve"> занятий </w:t>
      </w:r>
      <w:r w:rsidR="00D91037" w:rsidRPr="00700CB7">
        <w:rPr>
          <w:sz w:val="28"/>
          <w:szCs w:val="28"/>
        </w:rPr>
        <w:t xml:space="preserve">по </w:t>
      </w:r>
      <w:r w:rsidR="00E169C2">
        <w:rPr>
          <w:sz w:val="28"/>
          <w:szCs w:val="28"/>
          <w:lang w:val="ru-RU"/>
        </w:rPr>
        <w:t>гандболу</w:t>
      </w:r>
      <w:r w:rsidR="001638DC">
        <w:rPr>
          <w:sz w:val="28"/>
          <w:szCs w:val="28"/>
        </w:rPr>
        <w:t xml:space="preserve"> с</w:t>
      </w:r>
      <w:r w:rsidR="001638DC">
        <w:rPr>
          <w:sz w:val="28"/>
          <w:szCs w:val="28"/>
          <w:lang w:val="ru-RU"/>
        </w:rPr>
        <w:t xml:space="preserve"> </w:t>
      </w:r>
      <w:r w:rsidR="00200152" w:rsidRPr="00700CB7">
        <w:rPr>
          <w:sz w:val="28"/>
          <w:szCs w:val="28"/>
        </w:rPr>
        <w:t>последующим воспроизведением двигательных действий</w:t>
      </w:r>
      <w:r w:rsidR="00D91037">
        <w:rPr>
          <w:sz w:val="28"/>
          <w:szCs w:val="28"/>
          <w:lang w:val="ru-RU"/>
        </w:rPr>
        <w:t xml:space="preserve"> </w:t>
      </w:r>
      <w:r w:rsidR="00D91037">
        <w:rPr>
          <w:sz w:val="28"/>
          <w:szCs w:val="28"/>
        </w:rPr>
        <w:t>школьник</w:t>
      </w:r>
      <w:r w:rsidR="00D91037">
        <w:rPr>
          <w:sz w:val="28"/>
          <w:szCs w:val="28"/>
          <w:lang w:val="ru-RU"/>
        </w:rPr>
        <w:t>ами</w:t>
      </w:r>
      <w:r w:rsidR="00200152" w:rsidRPr="00700CB7">
        <w:rPr>
          <w:sz w:val="28"/>
          <w:szCs w:val="28"/>
        </w:rPr>
        <w:t>;</w:t>
      </w:r>
    </w:p>
    <w:p w:rsidR="00200152" w:rsidRPr="00700CB7" w:rsidRDefault="00095273" w:rsidP="007E7AF3">
      <w:pPr>
        <w:pStyle w:val="a8"/>
        <w:spacing w:after="0" w:line="276" w:lineRule="auto"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037" w:rsidRPr="00C41956">
        <w:rPr>
          <w:sz w:val="28"/>
          <w:szCs w:val="28"/>
          <w:u w:val="single"/>
        </w:rPr>
        <w:t>целостност</w:t>
      </w:r>
      <w:r w:rsidR="00C41956" w:rsidRPr="00C41956">
        <w:rPr>
          <w:sz w:val="28"/>
          <w:szCs w:val="28"/>
          <w:u w:val="single"/>
          <w:lang w:val="ru-RU"/>
        </w:rPr>
        <w:t>ь</w:t>
      </w:r>
      <w:r w:rsidR="00D91037">
        <w:rPr>
          <w:sz w:val="28"/>
          <w:szCs w:val="28"/>
        </w:rPr>
        <w:t xml:space="preserve"> структур</w:t>
      </w:r>
      <w:r w:rsidR="00D91037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и содержательн</w:t>
      </w:r>
      <w:r w:rsidR="00D91037">
        <w:rPr>
          <w:sz w:val="28"/>
          <w:szCs w:val="28"/>
          <w:lang w:val="ru-RU"/>
        </w:rPr>
        <w:t>ого наполнения</w:t>
      </w:r>
      <w:r w:rsidR="00200152" w:rsidRPr="00700CB7">
        <w:rPr>
          <w:sz w:val="28"/>
          <w:szCs w:val="28"/>
        </w:rPr>
        <w:t xml:space="preserve"> </w:t>
      </w:r>
      <w:r w:rsidR="00C41956">
        <w:rPr>
          <w:sz w:val="28"/>
          <w:szCs w:val="28"/>
          <w:lang w:val="ru-RU"/>
        </w:rPr>
        <w:t xml:space="preserve">обучающего </w:t>
      </w:r>
      <w:r w:rsidR="00200152" w:rsidRPr="00700CB7">
        <w:rPr>
          <w:sz w:val="28"/>
          <w:szCs w:val="28"/>
        </w:rPr>
        <w:t xml:space="preserve">процесса </w:t>
      </w:r>
      <w:r w:rsidR="00C41956">
        <w:rPr>
          <w:sz w:val="28"/>
          <w:szCs w:val="28"/>
          <w:lang w:val="ru-RU"/>
        </w:rPr>
        <w:t xml:space="preserve">всем </w:t>
      </w:r>
      <w:r>
        <w:rPr>
          <w:sz w:val="28"/>
          <w:szCs w:val="28"/>
        </w:rPr>
        <w:t>двигательным действиям</w:t>
      </w:r>
      <w:r w:rsidR="00E169C2">
        <w:rPr>
          <w:sz w:val="28"/>
          <w:szCs w:val="28"/>
          <w:lang w:val="ru-RU"/>
        </w:rPr>
        <w:t xml:space="preserve"> гандбола</w:t>
      </w:r>
      <w:r w:rsidR="00C41956">
        <w:rPr>
          <w:sz w:val="28"/>
          <w:szCs w:val="28"/>
          <w:lang w:val="ru-RU"/>
        </w:rPr>
        <w:t xml:space="preserve"> (включая соревновательную деятельность)</w:t>
      </w:r>
      <w:r w:rsidR="00200152" w:rsidRPr="00700CB7">
        <w:rPr>
          <w:sz w:val="28"/>
          <w:szCs w:val="28"/>
        </w:rPr>
        <w:t>;</w:t>
      </w:r>
    </w:p>
    <w:p w:rsidR="00200152" w:rsidRPr="00700CB7" w:rsidRDefault="00D91037" w:rsidP="007E7AF3">
      <w:pPr>
        <w:pStyle w:val="a8"/>
        <w:spacing w:after="0" w:line="276" w:lineRule="auto"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956">
        <w:rPr>
          <w:sz w:val="28"/>
          <w:szCs w:val="28"/>
          <w:u w:val="single"/>
        </w:rPr>
        <w:t>объективн</w:t>
      </w:r>
      <w:r w:rsidR="00C41956">
        <w:rPr>
          <w:sz w:val="28"/>
          <w:szCs w:val="28"/>
          <w:u w:val="single"/>
          <w:lang w:val="ru-RU"/>
        </w:rPr>
        <w:t>ый</w:t>
      </w:r>
      <w:r w:rsidRPr="00C41956">
        <w:rPr>
          <w:sz w:val="28"/>
          <w:szCs w:val="28"/>
          <w:u w:val="single"/>
        </w:rPr>
        <w:t xml:space="preserve"> контрол</w:t>
      </w:r>
      <w:r w:rsidR="00C41956">
        <w:rPr>
          <w:sz w:val="28"/>
          <w:szCs w:val="28"/>
          <w:u w:val="single"/>
          <w:lang w:val="ru-RU"/>
        </w:rPr>
        <w:t>ь</w:t>
      </w:r>
      <w:r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</w:rPr>
        <w:t xml:space="preserve"> качеств</w:t>
      </w:r>
      <w:r>
        <w:rPr>
          <w:sz w:val="28"/>
          <w:szCs w:val="28"/>
          <w:lang w:val="ru-RU"/>
        </w:rPr>
        <w:t>ом</w:t>
      </w:r>
      <w:r w:rsidR="00200152" w:rsidRPr="00700CB7">
        <w:rPr>
          <w:sz w:val="28"/>
          <w:szCs w:val="28"/>
        </w:rPr>
        <w:t xml:space="preserve"> усвоения </w:t>
      </w:r>
      <w:r w:rsidR="00095273">
        <w:rPr>
          <w:sz w:val="28"/>
          <w:szCs w:val="28"/>
          <w:lang w:val="ru-RU"/>
        </w:rPr>
        <w:t xml:space="preserve">обучающимися </w:t>
      </w:r>
      <w:r w:rsidR="001638DC">
        <w:rPr>
          <w:sz w:val="28"/>
          <w:szCs w:val="28"/>
          <w:lang w:val="ru-RU"/>
        </w:rPr>
        <w:t xml:space="preserve">всех </w:t>
      </w:r>
      <w:r w:rsidR="00200152" w:rsidRPr="00700CB7">
        <w:rPr>
          <w:sz w:val="28"/>
          <w:szCs w:val="28"/>
        </w:rPr>
        <w:t>двигательных действий</w:t>
      </w:r>
      <w:r w:rsidR="000952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и </w:t>
      </w:r>
      <w:r w:rsidR="00095273">
        <w:rPr>
          <w:sz w:val="28"/>
          <w:szCs w:val="28"/>
        </w:rPr>
        <w:t>эффективност</w:t>
      </w:r>
      <w:r w:rsidR="00095273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ю</w:t>
      </w:r>
      <w:r w:rsidR="00200152" w:rsidRPr="00700CB7">
        <w:rPr>
          <w:sz w:val="28"/>
          <w:szCs w:val="28"/>
        </w:rPr>
        <w:t xml:space="preserve"> </w:t>
      </w:r>
      <w:r w:rsidR="001638DC">
        <w:rPr>
          <w:sz w:val="28"/>
          <w:szCs w:val="28"/>
          <w:lang w:val="ru-RU"/>
        </w:rPr>
        <w:t xml:space="preserve">их </w:t>
      </w:r>
      <w:r w:rsidR="001638DC">
        <w:rPr>
          <w:sz w:val="28"/>
          <w:szCs w:val="28"/>
        </w:rPr>
        <w:t>выполнения</w:t>
      </w:r>
      <w:r w:rsidR="00200152" w:rsidRPr="00700CB7">
        <w:rPr>
          <w:sz w:val="28"/>
          <w:szCs w:val="28"/>
        </w:rPr>
        <w:t xml:space="preserve">. </w:t>
      </w:r>
    </w:p>
    <w:p w:rsidR="00200152" w:rsidRPr="00700CB7" w:rsidRDefault="00095273" w:rsidP="007E7AF3">
      <w:pPr>
        <w:pStyle w:val="a8"/>
        <w:spacing w:after="0" w:line="276" w:lineRule="auto"/>
        <w:ind w:righ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 xml:space="preserve">В процессе </w:t>
      </w:r>
      <w:r w:rsidR="000B6E3F" w:rsidRPr="0077381B">
        <w:rPr>
          <w:b/>
          <w:i/>
          <w:sz w:val="28"/>
          <w:szCs w:val="28"/>
          <w:lang w:val="ru-RU"/>
        </w:rPr>
        <w:t>изучения практико-ориентирован</w:t>
      </w:r>
      <w:r w:rsidR="00011F85" w:rsidRPr="0077381B">
        <w:rPr>
          <w:b/>
          <w:i/>
          <w:sz w:val="28"/>
          <w:szCs w:val="28"/>
          <w:lang w:val="ru-RU"/>
        </w:rPr>
        <w:t>ного цикла</w:t>
      </w:r>
      <w:r w:rsidR="000B6E3F" w:rsidRPr="0077381B">
        <w:rPr>
          <w:b/>
          <w:i/>
          <w:sz w:val="28"/>
          <w:szCs w:val="28"/>
          <w:lang w:val="ru-RU"/>
        </w:rPr>
        <w:t xml:space="preserve"> Программы</w:t>
      </w:r>
      <w:r w:rsidR="000B6E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акц</w:t>
      </w:r>
      <w:r w:rsidR="00011F85">
        <w:rPr>
          <w:sz w:val="28"/>
          <w:szCs w:val="28"/>
          <w:lang w:val="ru-RU"/>
        </w:rPr>
        <w:t xml:space="preserve">ентировать внимание на </w:t>
      </w:r>
      <w:r w:rsidR="001638DC">
        <w:rPr>
          <w:sz w:val="28"/>
          <w:szCs w:val="28"/>
          <w:lang w:val="ru-RU"/>
        </w:rPr>
        <w:t xml:space="preserve">комплексах </w:t>
      </w:r>
      <w:r w:rsidR="00200152" w:rsidRPr="00700CB7">
        <w:rPr>
          <w:sz w:val="28"/>
          <w:szCs w:val="28"/>
        </w:rPr>
        <w:t>упражнений</w:t>
      </w:r>
      <w:r w:rsidR="001638DC" w:rsidRPr="001638DC">
        <w:rPr>
          <w:sz w:val="28"/>
          <w:szCs w:val="28"/>
          <w:lang w:val="ru-RU"/>
        </w:rPr>
        <w:t xml:space="preserve"> </w:t>
      </w:r>
      <w:r w:rsidR="001638DC">
        <w:rPr>
          <w:sz w:val="28"/>
          <w:szCs w:val="28"/>
          <w:lang w:val="ru-RU"/>
        </w:rPr>
        <w:t>обще</w:t>
      </w:r>
      <w:r w:rsidR="001638DC" w:rsidRPr="00700CB7">
        <w:rPr>
          <w:sz w:val="28"/>
          <w:szCs w:val="28"/>
        </w:rPr>
        <w:t>физиче</w:t>
      </w:r>
      <w:r w:rsidR="001638DC">
        <w:rPr>
          <w:sz w:val="28"/>
          <w:szCs w:val="28"/>
        </w:rPr>
        <w:t>ск</w:t>
      </w:r>
      <w:r w:rsidR="001638DC">
        <w:rPr>
          <w:sz w:val="28"/>
          <w:szCs w:val="28"/>
          <w:lang w:val="ru-RU"/>
        </w:rPr>
        <w:t>ой и специальной подготовки</w:t>
      </w:r>
      <w:r w:rsidR="00200152" w:rsidRPr="00700CB7">
        <w:rPr>
          <w:sz w:val="28"/>
          <w:szCs w:val="28"/>
        </w:rPr>
        <w:t xml:space="preserve">, направленных на развитие </w:t>
      </w:r>
      <w:r w:rsidR="001638DC">
        <w:rPr>
          <w:sz w:val="28"/>
          <w:szCs w:val="28"/>
          <w:lang w:val="ru-RU"/>
        </w:rPr>
        <w:t xml:space="preserve">различных </w:t>
      </w:r>
      <w:r w:rsidR="00011F85">
        <w:rPr>
          <w:sz w:val="28"/>
          <w:szCs w:val="28"/>
        </w:rPr>
        <w:t>физических качеств</w:t>
      </w:r>
      <w:r w:rsidR="001638DC">
        <w:rPr>
          <w:sz w:val="28"/>
          <w:szCs w:val="28"/>
          <w:lang w:val="ru-RU"/>
        </w:rPr>
        <w:t xml:space="preserve"> обучающихся</w:t>
      </w:r>
      <w:r w:rsidR="00011F85">
        <w:rPr>
          <w:sz w:val="28"/>
          <w:szCs w:val="28"/>
        </w:rPr>
        <w:t xml:space="preserve"> – сил</w:t>
      </w:r>
      <w:r w:rsidR="00011F85">
        <w:rPr>
          <w:sz w:val="28"/>
          <w:szCs w:val="28"/>
          <w:lang w:val="ru-RU"/>
        </w:rPr>
        <w:t>ы,</w:t>
      </w:r>
      <w:r w:rsidR="00200152" w:rsidRPr="00700CB7">
        <w:rPr>
          <w:sz w:val="28"/>
          <w:szCs w:val="28"/>
        </w:rPr>
        <w:t xml:space="preserve"> выносливости, </w:t>
      </w:r>
      <w:r w:rsidR="001638DC">
        <w:rPr>
          <w:sz w:val="28"/>
          <w:szCs w:val="28"/>
          <w:lang w:val="ru-RU"/>
        </w:rPr>
        <w:t xml:space="preserve">ловкости, </w:t>
      </w:r>
      <w:r w:rsidR="00200152" w:rsidRPr="00700CB7">
        <w:rPr>
          <w:sz w:val="28"/>
          <w:szCs w:val="28"/>
        </w:rPr>
        <w:t xml:space="preserve">гибкости, </w:t>
      </w:r>
      <w:r>
        <w:rPr>
          <w:sz w:val="28"/>
          <w:szCs w:val="28"/>
        </w:rPr>
        <w:t>координаци</w:t>
      </w:r>
      <w:r>
        <w:rPr>
          <w:sz w:val="28"/>
          <w:szCs w:val="28"/>
          <w:lang w:val="ru-RU"/>
        </w:rPr>
        <w:t xml:space="preserve">и, пр. </w:t>
      </w:r>
      <w:r w:rsidR="00011F85">
        <w:rPr>
          <w:sz w:val="28"/>
          <w:szCs w:val="28"/>
          <w:lang w:val="ru-RU"/>
        </w:rPr>
        <w:t>качеств</w:t>
      </w:r>
      <w:r>
        <w:rPr>
          <w:sz w:val="28"/>
          <w:szCs w:val="28"/>
          <w:lang w:val="ru-RU"/>
        </w:rPr>
        <w:t xml:space="preserve">, которые </w:t>
      </w:r>
      <w:r>
        <w:rPr>
          <w:sz w:val="28"/>
          <w:szCs w:val="28"/>
        </w:rPr>
        <w:t xml:space="preserve"> классифицированы по уровню </w:t>
      </w:r>
      <w:r w:rsidR="001638DC">
        <w:rPr>
          <w:sz w:val="28"/>
          <w:szCs w:val="28"/>
          <w:lang w:val="ru-RU"/>
        </w:rPr>
        <w:t xml:space="preserve">своей </w:t>
      </w:r>
      <w:r>
        <w:rPr>
          <w:sz w:val="28"/>
          <w:szCs w:val="28"/>
        </w:rPr>
        <w:t xml:space="preserve">сложности, </w:t>
      </w:r>
      <w:r w:rsidR="00011F85" w:rsidRPr="00700CB7">
        <w:rPr>
          <w:sz w:val="28"/>
          <w:szCs w:val="28"/>
        </w:rPr>
        <w:t>направленности</w:t>
      </w:r>
      <w:r w:rsidR="00011F85">
        <w:rPr>
          <w:sz w:val="28"/>
          <w:szCs w:val="28"/>
        </w:rPr>
        <w:t xml:space="preserve"> </w:t>
      </w:r>
      <w:r w:rsidR="001638DC">
        <w:rPr>
          <w:sz w:val="28"/>
          <w:szCs w:val="28"/>
          <w:lang w:val="ru-RU"/>
        </w:rPr>
        <w:t>действий</w:t>
      </w:r>
      <w:r w:rsidR="00011F85">
        <w:rPr>
          <w:sz w:val="28"/>
          <w:szCs w:val="28"/>
          <w:lang w:val="ru-RU"/>
        </w:rPr>
        <w:t xml:space="preserve">, </w:t>
      </w:r>
      <w:r w:rsidR="00011F85">
        <w:rPr>
          <w:sz w:val="28"/>
          <w:szCs w:val="28"/>
        </w:rPr>
        <w:t>интенсивности выполнения</w:t>
      </w:r>
      <w:r w:rsidR="00200152" w:rsidRPr="00700CB7">
        <w:rPr>
          <w:sz w:val="28"/>
          <w:szCs w:val="28"/>
        </w:rPr>
        <w:t xml:space="preserve"> в соответствии с </w:t>
      </w:r>
      <w:r>
        <w:rPr>
          <w:sz w:val="28"/>
          <w:szCs w:val="28"/>
          <w:lang w:val="ru-RU"/>
        </w:rPr>
        <w:t xml:space="preserve">возрастными особенностями и </w:t>
      </w:r>
      <w:r w:rsidR="00200152" w:rsidRPr="00700CB7">
        <w:rPr>
          <w:sz w:val="28"/>
          <w:szCs w:val="28"/>
        </w:rPr>
        <w:t>различным уровнем физической подготовленности</w:t>
      </w:r>
      <w:r>
        <w:rPr>
          <w:sz w:val="28"/>
          <w:szCs w:val="28"/>
          <w:lang w:val="ru-RU"/>
        </w:rPr>
        <w:t xml:space="preserve"> </w:t>
      </w:r>
      <w:r w:rsidR="00C41956">
        <w:rPr>
          <w:sz w:val="28"/>
          <w:szCs w:val="28"/>
          <w:lang w:val="ru-RU"/>
        </w:rPr>
        <w:t xml:space="preserve">детей и </w:t>
      </w:r>
      <w:r>
        <w:rPr>
          <w:sz w:val="28"/>
          <w:szCs w:val="28"/>
          <w:lang w:val="ru-RU"/>
        </w:rPr>
        <w:t>подростков</w:t>
      </w:r>
      <w:r w:rsidR="00200152" w:rsidRPr="00700CB7">
        <w:rPr>
          <w:sz w:val="28"/>
          <w:szCs w:val="28"/>
        </w:rPr>
        <w:t xml:space="preserve">. </w:t>
      </w:r>
      <w:proofErr w:type="gramEnd"/>
    </w:p>
    <w:p w:rsidR="00200152" w:rsidRPr="00700CB7" w:rsidRDefault="00011F85" w:rsidP="007E7AF3">
      <w:pPr>
        <w:autoSpaceDE w:val="0"/>
        <w:autoSpaceDN w:val="0"/>
        <w:adjustRightInd w:val="0"/>
        <w:spacing w:line="276" w:lineRule="auto"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00CB7">
        <w:rPr>
          <w:sz w:val="28"/>
          <w:szCs w:val="28"/>
        </w:rPr>
        <w:t xml:space="preserve">процессе </w:t>
      </w:r>
      <w:r w:rsidR="0077381B" w:rsidRPr="0077381B">
        <w:rPr>
          <w:b/>
          <w:i/>
          <w:sz w:val="28"/>
          <w:szCs w:val="28"/>
        </w:rPr>
        <w:t>последующей работы</w:t>
      </w:r>
      <w:r w:rsidR="0077381B">
        <w:rPr>
          <w:sz w:val="28"/>
          <w:szCs w:val="28"/>
        </w:rPr>
        <w:t xml:space="preserve"> по формированию</w:t>
      </w:r>
      <w:r w:rsidRPr="00700CB7">
        <w:rPr>
          <w:sz w:val="28"/>
          <w:szCs w:val="28"/>
        </w:rPr>
        <w:t xml:space="preserve"> </w:t>
      </w:r>
      <w:r w:rsidR="00737781">
        <w:rPr>
          <w:sz w:val="28"/>
          <w:szCs w:val="28"/>
        </w:rPr>
        <w:t xml:space="preserve">у обучающихся </w:t>
      </w:r>
      <w:r w:rsidRPr="00700CB7">
        <w:rPr>
          <w:sz w:val="28"/>
          <w:szCs w:val="28"/>
        </w:rPr>
        <w:t>двигательных умений</w:t>
      </w:r>
      <w:r>
        <w:rPr>
          <w:sz w:val="28"/>
          <w:szCs w:val="28"/>
        </w:rPr>
        <w:t xml:space="preserve"> рекомендуется </w:t>
      </w:r>
      <w:r w:rsidR="0077381B">
        <w:rPr>
          <w:sz w:val="28"/>
          <w:szCs w:val="28"/>
        </w:rPr>
        <w:t>делать следующие акценты</w:t>
      </w:r>
      <w:r w:rsidR="00200152" w:rsidRPr="00700CB7">
        <w:rPr>
          <w:sz w:val="28"/>
          <w:szCs w:val="28"/>
        </w:rPr>
        <w:t>:</w:t>
      </w:r>
    </w:p>
    <w:p w:rsidR="00200152" w:rsidRPr="00700CB7" w:rsidRDefault="0077381B" w:rsidP="007E7AF3">
      <w:pPr>
        <w:autoSpaceDE w:val="0"/>
        <w:autoSpaceDN w:val="0"/>
        <w:adjustRightInd w:val="0"/>
        <w:spacing w:line="276" w:lineRule="auto"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мотивационны</w:t>
      </w:r>
      <w:r w:rsidR="00200152" w:rsidRPr="00700CB7">
        <w:rPr>
          <w:sz w:val="28"/>
          <w:szCs w:val="28"/>
        </w:rPr>
        <w:t xml:space="preserve">е </w:t>
      </w:r>
      <w:r>
        <w:rPr>
          <w:sz w:val="28"/>
          <w:szCs w:val="28"/>
        </w:rPr>
        <w:t>приобретения сознания</w:t>
      </w:r>
      <w:r w:rsidR="00200152" w:rsidRPr="00700CB7">
        <w:rPr>
          <w:sz w:val="28"/>
          <w:szCs w:val="28"/>
        </w:rPr>
        <w:t xml:space="preserve"> </w:t>
      </w:r>
      <w:r w:rsidR="000B6E3F">
        <w:rPr>
          <w:sz w:val="28"/>
          <w:szCs w:val="28"/>
        </w:rPr>
        <w:t>подростко</w:t>
      </w:r>
      <w:r>
        <w:rPr>
          <w:sz w:val="28"/>
          <w:szCs w:val="28"/>
        </w:rPr>
        <w:t>в во время обучения навыкам</w:t>
      </w:r>
      <w:r w:rsidR="000B6E3F">
        <w:rPr>
          <w:sz w:val="28"/>
          <w:szCs w:val="28"/>
        </w:rPr>
        <w:t xml:space="preserve"> тех, или иных </w:t>
      </w:r>
      <w:r>
        <w:rPr>
          <w:sz w:val="28"/>
          <w:szCs w:val="28"/>
        </w:rPr>
        <w:t xml:space="preserve">физических </w:t>
      </w:r>
      <w:r w:rsidR="000B6E3F">
        <w:rPr>
          <w:sz w:val="28"/>
          <w:szCs w:val="28"/>
        </w:rPr>
        <w:t>упражнений</w:t>
      </w:r>
      <w:r w:rsidR="00200152" w:rsidRPr="00700CB7">
        <w:rPr>
          <w:sz w:val="28"/>
          <w:szCs w:val="28"/>
        </w:rPr>
        <w:t>;</w:t>
      </w:r>
    </w:p>
    <w:p w:rsidR="00200152" w:rsidRPr="00700CB7" w:rsidRDefault="00200152" w:rsidP="007E7AF3">
      <w:pPr>
        <w:autoSpaceDE w:val="0"/>
        <w:autoSpaceDN w:val="0"/>
        <w:adjustRightInd w:val="0"/>
        <w:spacing w:line="276" w:lineRule="auto"/>
        <w:ind w:right="-567" w:firstLine="709"/>
        <w:jc w:val="both"/>
        <w:rPr>
          <w:sz w:val="28"/>
          <w:szCs w:val="28"/>
        </w:rPr>
      </w:pPr>
      <w:r w:rsidRPr="00700CB7">
        <w:rPr>
          <w:sz w:val="28"/>
          <w:szCs w:val="28"/>
        </w:rPr>
        <w:t xml:space="preserve">– </w:t>
      </w:r>
      <w:r w:rsidR="000B6E3F">
        <w:rPr>
          <w:sz w:val="28"/>
          <w:szCs w:val="28"/>
        </w:rPr>
        <w:t xml:space="preserve">понимание </w:t>
      </w:r>
      <w:proofErr w:type="gramStart"/>
      <w:r w:rsidR="0077381B">
        <w:rPr>
          <w:sz w:val="28"/>
          <w:szCs w:val="28"/>
        </w:rPr>
        <w:t>обучающимися</w:t>
      </w:r>
      <w:proofErr w:type="gramEnd"/>
      <w:r w:rsidR="0077381B">
        <w:rPr>
          <w:sz w:val="28"/>
          <w:szCs w:val="28"/>
        </w:rPr>
        <w:t xml:space="preserve"> </w:t>
      </w:r>
      <w:r w:rsidR="00C41956">
        <w:rPr>
          <w:sz w:val="28"/>
          <w:szCs w:val="28"/>
        </w:rPr>
        <w:t>целей</w:t>
      </w:r>
      <w:r w:rsidR="0077381B">
        <w:rPr>
          <w:sz w:val="28"/>
          <w:szCs w:val="28"/>
        </w:rPr>
        <w:t xml:space="preserve"> (направленности) физических </w:t>
      </w:r>
      <w:r w:rsidR="000B6E3F">
        <w:rPr>
          <w:sz w:val="28"/>
          <w:szCs w:val="28"/>
        </w:rPr>
        <w:t>упражнений</w:t>
      </w:r>
      <w:r w:rsidRPr="00700CB7">
        <w:rPr>
          <w:sz w:val="28"/>
          <w:szCs w:val="28"/>
        </w:rPr>
        <w:t>;</w:t>
      </w:r>
    </w:p>
    <w:p w:rsidR="00200152" w:rsidRDefault="00200152" w:rsidP="007E7AF3">
      <w:pPr>
        <w:autoSpaceDE w:val="0"/>
        <w:autoSpaceDN w:val="0"/>
        <w:adjustRightInd w:val="0"/>
        <w:spacing w:line="276" w:lineRule="auto"/>
        <w:ind w:right="-567" w:firstLine="709"/>
        <w:jc w:val="both"/>
        <w:rPr>
          <w:sz w:val="28"/>
          <w:szCs w:val="28"/>
        </w:rPr>
      </w:pPr>
      <w:r w:rsidRPr="00700CB7">
        <w:rPr>
          <w:sz w:val="28"/>
          <w:szCs w:val="28"/>
        </w:rPr>
        <w:t xml:space="preserve">– овладение наиболее рациональной </w:t>
      </w:r>
      <w:r w:rsidR="000B6E3F">
        <w:rPr>
          <w:sz w:val="28"/>
          <w:szCs w:val="28"/>
        </w:rPr>
        <w:t xml:space="preserve">(и безопасной!) </w:t>
      </w:r>
      <w:r w:rsidR="0077381B">
        <w:rPr>
          <w:sz w:val="28"/>
          <w:szCs w:val="28"/>
        </w:rPr>
        <w:t xml:space="preserve">техникой выполнения </w:t>
      </w:r>
      <w:r w:rsidR="00C41956">
        <w:rPr>
          <w:sz w:val="28"/>
          <w:szCs w:val="28"/>
        </w:rPr>
        <w:t xml:space="preserve">элементов и </w:t>
      </w:r>
      <w:r w:rsidR="0077381B">
        <w:rPr>
          <w:sz w:val="28"/>
          <w:szCs w:val="28"/>
        </w:rPr>
        <w:t>упражнений</w:t>
      </w:r>
      <w:r w:rsidR="00C41956">
        <w:rPr>
          <w:sz w:val="28"/>
          <w:szCs w:val="28"/>
        </w:rPr>
        <w:t>, их применения</w:t>
      </w:r>
      <w:r w:rsidR="0077381B">
        <w:rPr>
          <w:sz w:val="28"/>
          <w:szCs w:val="28"/>
        </w:rPr>
        <w:t xml:space="preserve"> в игровой (соревновательной) деятельности. </w:t>
      </w:r>
    </w:p>
    <w:p w:rsidR="00D11278" w:rsidRDefault="00D11278" w:rsidP="007E7AF3">
      <w:pPr>
        <w:autoSpaceDE w:val="0"/>
        <w:autoSpaceDN w:val="0"/>
        <w:adjustRightInd w:val="0"/>
        <w:spacing w:line="276" w:lineRule="auto"/>
        <w:ind w:right="-567" w:firstLine="709"/>
        <w:jc w:val="both"/>
        <w:rPr>
          <w:sz w:val="28"/>
          <w:szCs w:val="28"/>
        </w:rPr>
      </w:pPr>
    </w:p>
    <w:p w:rsidR="006E64F9" w:rsidRPr="00D11278" w:rsidRDefault="00D11278" w:rsidP="007E7AF3">
      <w:pPr>
        <w:pStyle w:val="ConsPlusNormal"/>
        <w:widowControl/>
        <w:spacing w:line="276" w:lineRule="auto"/>
        <w:ind w:righ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Отдельные</w:t>
      </w:r>
      <w:r w:rsidRPr="00D112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рекомендации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B6E3F" w:rsidRPr="0022672C" w:rsidRDefault="000B6E3F" w:rsidP="007E7AF3">
      <w:pPr>
        <w:pStyle w:val="ConsPlusNormal"/>
        <w:widowControl/>
        <w:spacing w:line="276" w:lineRule="auto"/>
        <w:ind w:righ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11F85">
        <w:rPr>
          <w:rFonts w:ascii="Times New Roman" w:hAnsi="Times New Roman" w:cs="Times New Roman"/>
          <w:b/>
          <w:sz w:val="28"/>
          <w:szCs w:val="28"/>
        </w:rPr>
        <w:t>При изучении</w:t>
      </w:r>
      <w:r w:rsidRPr="00477F41">
        <w:rPr>
          <w:rFonts w:ascii="Times New Roman" w:hAnsi="Times New Roman" w:cs="Times New Roman"/>
          <w:sz w:val="28"/>
          <w:szCs w:val="28"/>
        </w:rPr>
        <w:t xml:space="preserve"> </w:t>
      </w:r>
      <w:r w:rsidRPr="00477F41">
        <w:rPr>
          <w:rFonts w:ascii="Times New Roman" w:hAnsi="Times New Roman" w:cs="Times New Roman"/>
          <w:b/>
          <w:sz w:val="28"/>
          <w:szCs w:val="28"/>
        </w:rPr>
        <w:t>темы</w:t>
      </w:r>
      <w:r w:rsidRPr="0022672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E7AF3">
        <w:rPr>
          <w:rFonts w:ascii="Times New Roman" w:hAnsi="Times New Roman" w:cs="Times New Roman"/>
          <w:b/>
          <w:sz w:val="28"/>
          <w:szCs w:val="28"/>
        </w:rPr>
        <w:t>.1</w:t>
      </w:r>
      <w:r w:rsidRPr="0022672C">
        <w:rPr>
          <w:rFonts w:ascii="Times New Roman" w:hAnsi="Times New Roman" w:cs="Times New Roman"/>
          <w:sz w:val="28"/>
          <w:szCs w:val="28"/>
        </w:rPr>
        <w:t xml:space="preserve"> </w:t>
      </w:r>
      <w:r w:rsidRPr="007E7AF3">
        <w:rPr>
          <w:rFonts w:ascii="Times New Roman" w:hAnsi="Times New Roman" w:cs="Times New Roman"/>
          <w:sz w:val="28"/>
          <w:szCs w:val="28"/>
        </w:rPr>
        <w:t>«</w:t>
      </w:r>
      <w:r w:rsidR="0077381B" w:rsidRPr="007E7AF3">
        <w:rPr>
          <w:rFonts w:ascii="Times New Roman" w:hAnsi="Times New Roman"/>
          <w:sz w:val="28"/>
          <w:szCs w:val="28"/>
        </w:rPr>
        <w:t>Государственные стратегические ориентиры в части развития  физического воспитания подрастающего поколения России</w:t>
      </w:r>
      <w:r w:rsidRPr="007E7AF3">
        <w:rPr>
          <w:rFonts w:ascii="Times New Roman" w:hAnsi="Times New Roman" w:cs="Times New Roman"/>
          <w:sz w:val="28"/>
          <w:szCs w:val="28"/>
        </w:rPr>
        <w:t>»</w:t>
      </w:r>
      <w:r w:rsidRPr="0022672C">
        <w:rPr>
          <w:rFonts w:ascii="Times New Roman" w:hAnsi="Times New Roman" w:cs="Times New Roman"/>
          <w:sz w:val="28"/>
          <w:szCs w:val="28"/>
        </w:rPr>
        <w:t xml:space="preserve"> </w:t>
      </w:r>
      <w:r w:rsidR="00477F41">
        <w:rPr>
          <w:rFonts w:ascii="Times New Roman" w:hAnsi="Times New Roman" w:cs="Times New Roman"/>
          <w:b/>
          <w:sz w:val="28"/>
          <w:szCs w:val="28"/>
        </w:rPr>
        <w:t>(</w:t>
      </w:r>
      <w:r w:rsidR="007E7A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672C">
        <w:rPr>
          <w:rFonts w:ascii="Times New Roman" w:hAnsi="Times New Roman" w:cs="Times New Roman"/>
          <w:b/>
          <w:sz w:val="28"/>
          <w:szCs w:val="28"/>
        </w:rPr>
        <w:t>1)</w:t>
      </w:r>
      <w:r w:rsidRPr="0022672C">
        <w:rPr>
          <w:rFonts w:ascii="Times New Roman" w:hAnsi="Times New Roman" w:cs="Times New Roman"/>
          <w:sz w:val="28"/>
          <w:szCs w:val="28"/>
        </w:rPr>
        <w:t xml:space="preserve"> обратить внимание на важность </w:t>
      </w:r>
      <w:r w:rsidR="00477F41">
        <w:rPr>
          <w:rFonts w:ascii="Times New Roman" w:hAnsi="Times New Roman" w:cs="Times New Roman"/>
          <w:sz w:val="28"/>
          <w:szCs w:val="28"/>
        </w:rPr>
        <w:t xml:space="preserve">основной цели </w:t>
      </w:r>
      <w:r w:rsidRPr="0022672C">
        <w:rPr>
          <w:rFonts w:ascii="Times New Roman" w:hAnsi="Times New Roman" w:cs="Times New Roman"/>
          <w:sz w:val="28"/>
          <w:szCs w:val="28"/>
        </w:rPr>
        <w:t>Стратегии развития физической культуры и спорта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на период </w:t>
      </w:r>
      <w:r w:rsidRPr="0022672C">
        <w:rPr>
          <w:rFonts w:ascii="Times New Roman" w:hAnsi="Times New Roman" w:cs="Times New Roman"/>
          <w:sz w:val="28"/>
          <w:szCs w:val="28"/>
        </w:rPr>
        <w:t>до 2020 года, а также на задачи и меры, отражённые в Национальной стратегии действий в интересах детей на 2012 - 2017 годы, которые направленны на обеспечение доступности</w:t>
      </w:r>
      <w:proofErr w:type="gramEnd"/>
      <w:r w:rsidRPr="0022672C">
        <w:rPr>
          <w:rFonts w:ascii="Times New Roman" w:hAnsi="Times New Roman" w:cs="Times New Roman"/>
          <w:sz w:val="28"/>
          <w:szCs w:val="28"/>
        </w:rPr>
        <w:t xml:space="preserve"> и качества образования, воспитание и социализацию детей, формирование у них культуры здорового образа жизни,  создание вокруг них комфортной партнёрской среды.</w:t>
      </w:r>
    </w:p>
    <w:p w:rsidR="000B6E3F" w:rsidRPr="005E1E36" w:rsidRDefault="000B6E3F" w:rsidP="007E7AF3">
      <w:pPr>
        <w:pStyle w:val="Bodytext50"/>
        <w:shd w:val="clear" w:color="auto" w:fill="auto"/>
        <w:tabs>
          <w:tab w:val="left" w:pos="0"/>
        </w:tabs>
        <w:spacing w:before="0" w:after="0" w:line="276" w:lineRule="auto"/>
        <w:ind w:right="-567" w:firstLine="709"/>
        <w:rPr>
          <w:b w:val="0"/>
          <w:i w:val="0"/>
          <w:sz w:val="28"/>
          <w:szCs w:val="28"/>
          <w:lang w:val="ru-RU"/>
        </w:rPr>
      </w:pPr>
      <w:r w:rsidRPr="0022672C">
        <w:rPr>
          <w:b w:val="0"/>
          <w:i w:val="0"/>
          <w:sz w:val="28"/>
          <w:szCs w:val="28"/>
        </w:rPr>
        <w:t xml:space="preserve"> </w:t>
      </w:r>
      <w:r w:rsidR="00477F41">
        <w:rPr>
          <w:b w:val="0"/>
          <w:i w:val="0"/>
          <w:sz w:val="28"/>
          <w:szCs w:val="28"/>
          <w:lang w:val="ru-RU"/>
        </w:rPr>
        <w:t xml:space="preserve">Одновременно рекомендуется </w:t>
      </w:r>
      <w:r w:rsidRPr="0022672C">
        <w:rPr>
          <w:b w:val="0"/>
          <w:i w:val="0"/>
          <w:sz w:val="28"/>
          <w:szCs w:val="28"/>
        </w:rPr>
        <w:t xml:space="preserve">акцентировать внимание на </w:t>
      </w:r>
      <w:r>
        <w:rPr>
          <w:b w:val="0"/>
          <w:i w:val="0"/>
          <w:sz w:val="28"/>
          <w:szCs w:val="28"/>
          <w:lang w:val="ru-RU"/>
        </w:rPr>
        <w:t>о</w:t>
      </w:r>
      <w:proofErr w:type="spellStart"/>
      <w:r>
        <w:rPr>
          <w:b w:val="0"/>
          <w:i w:val="0"/>
          <w:sz w:val="28"/>
          <w:szCs w:val="28"/>
        </w:rPr>
        <w:t>сновны</w:t>
      </w:r>
      <w:r>
        <w:rPr>
          <w:b w:val="0"/>
          <w:i w:val="0"/>
          <w:sz w:val="28"/>
          <w:szCs w:val="28"/>
          <w:lang w:val="ru-RU"/>
        </w:rPr>
        <w:t>х</w:t>
      </w:r>
      <w:proofErr w:type="spellEnd"/>
      <w:r w:rsidRPr="00DA531E">
        <w:rPr>
          <w:b w:val="0"/>
          <w:i w:val="0"/>
          <w:sz w:val="28"/>
          <w:szCs w:val="28"/>
        </w:rPr>
        <w:t xml:space="preserve"> требования</w:t>
      </w:r>
      <w:r>
        <w:rPr>
          <w:b w:val="0"/>
          <w:i w:val="0"/>
          <w:sz w:val="28"/>
          <w:szCs w:val="28"/>
          <w:lang w:val="ru-RU"/>
        </w:rPr>
        <w:t>х</w:t>
      </w:r>
      <w:r w:rsidRPr="00DA531E">
        <w:rPr>
          <w:b w:val="0"/>
          <w:i w:val="0"/>
          <w:sz w:val="28"/>
          <w:szCs w:val="28"/>
        </w:rPr>
        <w:t xml:space="preserve"> </w:t>
      </w:r>
      <w:r w:rsidRPr="008929A2">
        <w:rPr>
          <w:b w:val="0"/>
          <w:i w:val="0"/>
          <w:sz w:val="28"/>
          <w:szCs w:val="28"/>
        </w:rPr>
        <w:t>Федеральных государственных образовательных стандартов</w:t>
      </w:r>
      <w:r w:rsidRPr="008929A2">
        <w:rPr>
          <w:b w:val="0"/>
          <w:i w:val="0"/>
          <w:kern w:val="2"/>
          <w:sz w:val="28"/>
          <w:szCs w:val="28"/>
        </w:rPr>
        <w:t xml:space="preserve"> начального, основного и среднего общего образования </w:t>
      </w:r>
      <w:r w:rsidRPr="008929A2">
        <w:rPr>
          <w:b w:val="0"/>
          <w:i w:val="0"/>
          <w:sz w:val="28"/>
          <w:szCs w:val="28"/>
        </w:rPr>
        <w:t>к результатам освоения образовательной программы по учебному предмету «Физическая культура»</w:t>
      </w:r>
      <w:r>
        <w:rPr>
          <w:b w:val="0"/>
          <w:i w:val="0"/>
          <w:sz w:val="28"/>
          <w:szCs w:val="28"/>
          <w:lang w:val="ru-RU"/>
        </w:rPr>
        <w:t>.</w:t>
      </w:r>
    </w:p>
    <w:p w:rsidR="000B6E3F" w:rsidRDefault="000B6E3F" w:rsidP="002C2DFD">
      <w:pPr>
        <w:spacing w:line="276" w:lineRule="auto"/>
        <w:ind w:right="-568" w:firstLine="851"/>
        <w:jc w:val="both"/>
        <w:rPr>
          <w:sz w:val="28"/>
          <w:szCs w:val="28"/>
        </w:rPr>
      </w:pPr>
      <w:r w:rsidRPr="007E7AF3">
        <w:rPr>
          <w:b/>
          <w:sz w:val="28"/>
          <w:szCs w:val="28"/>
        </w:rPr>
        <w:lastRenderedPageBreak/>
        <w:t xml:space="preserve">При изучении </w:t>
      </w:r>
      <w:r w:rsidR="00477F41" w:rsidRPr="007E7AF3">
        <w:rPr>
          <w:b/>
          <w:sz w:val="28"/>
          <w:szCs w:val="28"/>
        </w:rPr>
        <w:t>темы 2</w:t>
      </w:r>
      <w:r w:rsidR="007E7AF3" w:rsidRPr="007E7AF3">
        <w:rPr>
          <w:b/>
          <w:sz w:val="28"/>
          <w:szCs w:val="28"/>
        </w:rPr>
        <w:t>.1</w:t>
      </w:r>
      <w:r w:rsidRPr="007E7AF3">
        <w:rPr>
          <w:sz w:val="28"/>
          <w:szCs w:val="28"/>
        </w:rPr>
        <w:t xml:space="preserve"> «</w:t>
      </w:r>
      <w:r w:rsidR="007E7AF3" w:rsidRPr="007E7AF3">
        <w:rPr>
          <w:rFonts w:eastAsia="Calibri"/>
          <w:bCs/>
          <w:sz w:val="28"/>
          <w:szCs w:val="28"/>
        </w:rPr>
        <w:t xml:space="preserve">История развития гандбола. </w:t>
      </w:r>
      <w:proofErr w:type="gramStart"/>
      <w:r w:rsidR="007E7AF3" w:rsidRPr="007E7AF3">
        <w:rPr>
          <w:rFonts w:eastAsia="Calibri"/>
          <w:bCs/>
          <w:sz w:val="28"/>
          <w:szCs w:val="28"/>
        </w:rPr>
        <w:t>Успехи российских советских) гандболистов на различных соревнованиях.</w:t>
      </w:r>
      <w:proofErr w:type="gramEnd"/>
      <w:r w:rsidR="007E7AF3">
        <w:rPr>
          <w:rFonts w:eastAsia="Calibri"/>
          <w:bCs/>
          <w:sz w:val="28"/>
          <w:szCs w:val="28"/>
        </w:rPr>
        <w:t xml:space="preserve"> </w:t>
      </w:r>
      <w:r w:rsidR="007E7AF3" w:rsidRPr="007E7AF3">
        <w:rPr>
          <w:rFonts w:eastAsia="Calibri"/>
          <w:bCs/>
          <w:sz w:val="28"/>
          <w:szCs w:val="28"/>
        </w:rPr>
        <w:t xml:space="preserve">Роль и возможности гандбола в </w:t>
      </w:r>
      <w:r w:rsidR="007E7AF3" w:rsidRPr="007E7AF3">
        <w:rPr>
          <w:sz w:val="28"/>
          <w:szCs w:val="28"/>
        </w:rPr>
        <w:t>гармоничном развитии детей и подростков</w:t>
      </w:r>
      <w:r w:rsidRPr="00291FC3">
        <w:rPr>
          <w:sz w:val="28"/>
          <w:szCs w:val="28"/>
        </w:rPr>
        <w:t>»</w:t>
      </w:r>
      <w:r w:rsidRPr="004E3E2D">
        <w:rPr>
          <w:sz w:val="28"/>
          <w:szCs w:val="28"/>
        </w:rPr>
        <w:t xml:space="preserve"> </w:t>
      </w:r>
      <w:r w:rsidRPr="004E3E2D">
        <w:rPr>
          <w:b/>
          <w:sz w:val="28"/>
          <w:szCs w:val="28"/>
        </w:rPr>
        <w:t>(</w:t>
      </w:r>
      <w:r w:rsidR="007E7AF3">
        <w:rPr>
          <w:b/>
          <w:sz w:val="28"/>
          <w:szCs w:val="28"/>
        </w:rPr>
        <w:t>раздел 2</w:t>
      </w:r>
      <w:r w:rsidRPr="004E3E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3A18B2">
        <w:rPr>
          <w:sz w:val="28"/>
          <w:szCs w:val="28"/>
        </w:rPr>
        <w:t xml:space="preserve">рекомендуется самостоятельно проанализировать причины падения общего уровня здоровья обучающихся образовательных организаций по возрастным категориям. Выводы </w:t>
      </w:r>
      <w:r>
        <w:rPr>
          <w:sz w:val="28"/>
          <w:szCs w:val="28"/>
        </w:rPr>
        <w:t xml:space="preserve">можно </w:t>
      </w:r>
      <w:r w:rsidRPr="003A18B2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в практической работе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(в различны</w:t>
      </w:r>
      <w:r w:rsidR="00477F41">
        <w:rPr>
          <w:sz w:val="28"/>
          <w:szCs w:val="28"/>
        </w:rPr>
        <w:t>х</w:t>
      </w:r>
      <w:r>
        <w:rPr>
          <w:sz w:val="28"/>
          <w:szCs w:val="28"/>
        </w:rPr>
        <w:t xml:space="preserve"> формах общения на темы самоконтроля и </w:t>
      </w:r>
      <w:proofErr w:type="spellStart"/>
      <w:r>
        <w:rPr>
          <w:sz w:val="28"/>
          <w:szCs w:val="28"/>
        </w:rPr>
        <w:t>самосбережения</w:t>
      </w:r>
      <w:proofErr w:type="spellEnd"/>
      <w:r>
        <w:rPr>
          <w:sz w:val="28"/>
          <w:szCs w:val="28"/>
        </w:rPr>
        <w:t xml:space="preserve"> их собственного здоровья).</w:t>
      </w:r>
    </w:p>
    <w:p w:rsidR="00477F41" w:rsidRDefault="00477F41" w:rsidP="002C2DFD">
      <w:pPr>
        <w:spacing w:line="276" w:lineRule="auto"/>
        <w:ind w:right="-568" w:firstLine="709"/>
        <w:jc w:val="both"/>
        <w:rPr>
          <w:sz w:val="28"/>
          <w:szCs w:val="28"/>
        </w:rPr>
      </w:pPr>
      <w:r w:rsidRPr="00011F85">
        <w:rPr>
          <w:b/>
          <w:sz w:val="28"/>
          <w:szCs w:val="28"/>
        </w:rPr>
        <w:t>При изучении</w:t>
      </w:r>
      <w:r w:rsidRPr="003A18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темы</w:t>
      </w:r>
      <w:r w:rsidRPr="00291FC3">
        <w:rPr>
          <w:b/>
          <w:sz w:val="28"/>
          <w:szCs w:val="28"/>
        </w:rPr>
        <w:t xml:space="preserve"> </w:t>
      </w:r>
      <w:r w:rsidR="007E7AF3">
        <w:rPr>
          <w:b/>
          <w:sz w:val="28"/>
          <w:szCs w:val="28"/>
        </w:rPr>
        <w:t xml:space="preserve">2.3 </w:t>
      </w:r>
      <w:r w:rsidRPr="007E7AF3">
        <w:rPr>
          <w:b/>
          <w:sz w:val="28"/>
          <w:szCs w:val="28"/>
        </w:rPr>
        <w:t>«</w:t>
      </w:r>
      <w:r w:rsidR="007E7AF3" w:rsidRPr="007E7AF3">
        <w:rPr>
          <w:sz w:val="28"/>
          <w:szCs w:val="28"/>
        </w:rPr>
        <w:t>Возрастные особенности детей и подростков школьного возраста.</w:t>
      </w:r>
      <w:r w:rsidR="007E7AF3">
        <w:rPr>
          <w:sz w:val="28"/>
          <w:szCs w:val="28"/>
        </w:rPr>
        <w:t xml:space="preserve"> </w:t>
      </w:r>
      <w:r w:rsidR="007E7AF3" w:rsidRPr="007E7AF3">
        <w:rPr>
          <w:sz w:val="28"/>
          <w:szCs w:val="28"/>
        </w:rPr>
        <w:t xml:space="preserve">Различные педагогические средства по воспитанию и физическому развитию обучающихся школ. </w:t>
      </w:r>
      <w:proofErr w:type="gramStart"/>
      <w:r w:rsidR="007E7AF3" w:rsidRPr="007E7AF3">
        <w:rPr>
          <w:sz w:val="28"/>
          <w:szCs w:val="28"/>
        </w:rPr>
        <w:t>Важность установления партнёрских отношений</w:t>
      </w:r>
      <w:r w:rsidR="007E7AF3">
        <w:rPr>
          <w:sz w:val="28"/>
          <w:szCs w:val="28"/>
        </w:rPr>
        <w:t xml:space="preserve"> с обучающимися и их родителями</w:t>
      </w:r>
      <w:r w:rsidRPr="00291FC3">
        <w:rPr>
          <w:sz w:val="28"/>
          <w:szCs w:val="28"/>
        </w:rPr>
        <w:t>»</w:t>
      </w:r>
      <w:r w:rsidRPr="003A18B2">
        <w:rPr>
          <w:sz w:val="28"/>
          <w:szCs w:val="28"/>
        </w:rPr>
        <w:t xml:space="preserve"> </w:t>
      </w:r>
      <w:r w:rsidR="007E7AF3">
        <w:rPr>
          <w:b/>
          <w:sz w:val="28"/>
          <w:szCs w:val="28"/>
        </w:rPr>
        <w:t>(раздел 2</w:t>
      </w:r>
      <w:r w:rsidRPr="00257504">
        <w:rPr>
          <w:b/>
          <w:sz w:val="28"/>
          <w:szCs w:val="28"/>
        </w:rPr>
        <w:t>)</w:t>
      </w:r>
      <w:r w:rsidRPr="00257504">
        <w:rPr>
          <w:sz w:val="28"/>
          <w:szCs w:val="28"/>
        </w:rPr>
        <w:t xml:space="preserve"> </w:t>
      </w:r>
      <w:r w:rsidRPr="008D727A">
        <w:rPr>
          <w:sz w:val="28"/>
          <w:szCs w:val="28"/>
        </w:rPr>
        <w:t xml:space="preserve">уделить особое внимание </w:t>
      </w:r>
      <w:r w:rsidR="007E7AF3">
        <w:rPr>
          <w:sz w:val="28"/>
          <w:szCs w:val="28"/>
        </w:rPr>
        <w:t>метод</w:t>
      </w:r>
      <w:r>
        <w:rPr>
          <w:sz w:val="28"/>
          <w:szCs w:val="28"/>
        </w:rPr>
        <w:t xml:space="preserve">ам установления </w:t>
      </w:r>
      <w:r w:rsidR="00830B09" w:rsidRPr="00C912E5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с родителями, как важному ресурсу </w:t>
      </w:r>
      <w:r w:rsidRPr="008D727A">
        <w:rPr>
          <w:sz w:val="28"/>
          <w:szCs w:val="28"/>
        </w:rPr>
        <w:t xml:space="preserve">в формировании </w:t>
      </w:r>
      <w:r>
        <w:rPr>
          <w:sz w:val="28"/>
          <w:szCs w:val="28"/>
        </w:rPr>
        <w:t xml:space="preserve">на занятиях с обучающимися </w:t>
      </w:r>
      <w:r w:rsidRPr="008D727A">
        <w:rPr>
          <w:sz w:val="28"/>
          <w:szCs w:val="28"/>
        </w:rPr>
        <w:t xml:space="preserve">общей культуры </w:t>
      </w:r>
      <w:r>
        <w:rPr>
          <w:sz w:val="28"/>
          <w:szCs w:val="28"/>
        </w:rPr>
        <w:t xml:space="preserve">их </w:t>
      </w:r>
      <w:r w:rsidRPr="008D727A">
        <w:rPr>
          <w:sz w:val="28"/>
          <w:szCs w:val="28"/>
        </w:rPr>
        <w:t xml:space="preserve">личности, в том числе </w:t>
      </w:r>
      <w:r>
        <w:rPr>
          <w:sz w:val="28"/>
          <w:szCs w:val="28"/>
        </w:rPr>
        <w:t xml:space="preserve">развитии </w:t>
      </w:r>
      <w:r w:rsidRPr="008D727A">
        <w:rPr>
          <w:sz w:val="28"/>
          <w:szCs w:val="28"/>
        </w:rPr>
        <w:t>физических качеств, инициативности, самостоятельности и ответственности.</w:t>
      </w:r>
      <w:proofErr w:type="gramEnd"/>
    </w:p>
    <w:p w:rsidR="00AE62BA" w:rsidRPr="007E7AF3" w:rsidRDefault="00AE62BA" w:rsidP="007E7AF3">
      <w:pPr>
        <w:spacing w:line="276" w:lineRule="auto"/>
        <w:ind w:right="-568" w:firstLine="709"/>
        <w:jc w:val="both"/>
        <w:rPr>
          <w:sz w:val="28"/>
          <w:szCs w:val="28"/>
        </w:rPr>
      </w:pPr>
      <w:proofErr w:type="gramStart"/>
      <w:r w:rsidRPr="007E7AF3">
        <w:rPr>
          <w:b/>
          <w:sz w:val="28"/>
          <w:szCs w:val="28"/>
        </w:rPr>
        <w:t>При изучении</w:t>
      </w:r>
      <w:r w:rsidRPr="007E7AF3">
        <w:rPr>
          <w:sz w:val="28"/>
          <w:szCs w:val="28"/>
        </w:rPr>
        <w:t xml:space="preserve"> </w:t>
      </w:r>
      <w:r w:rsidRPr="007E7AF3">
        <w:rPr>
          <w:b/>
          <w:sz w:val="28"/>
          <w:szCs w:val="28"/>
        </w:rPr>
        <w:t xml:space="preserve">темы  </w:t>
      </w:r>
      <w:r w:rsidR="007E7AF3" w:rsidRPr="007E7AF3">
        <w:rPr>
          <w:b/>
          <w:sz w:val="28"/>
          <w:szCs w:val="28"/>
        </w:rPr>
        <w:t xml:space="preserve">2.6 </w:t>
      </w:r>
      <w:r w:rsidRPr="007E7AF3">
        <w:rPr>
          <w:b/>
          <w:sz w:val="28"/>
          <w:szCs w:val="28"/>
        </w:rPr>
        <w:t>«</w:t>
      </w:r>
      <w:r w:rsidR="007E7AF3" w:rsidRPr="007E7AF3">
        <w:rPr>
          <w:sz w:val="28"/>
          <w:szCs w:val="28"/>
        </w:rPr>
        <w:t>Обеспечение безопасности на занятиях гандболом</w:t>
      </w:r>
      <w:r w:rsidRPr="007E7AF3">
        <w:rPr>
          <w:sz w:val="28"/>
          <w:szCs w:val="28"/>
        </w:rPr>
        <w:t xml:space="preserve">» </w:t>
      </w:r>
      <w:r w:rsidRPr="007E7AF3">
        <w:rPr>
          <w:b/>
          <w:sz w:val="28"/>
          <w:szCs w:val="28"/>
        </w:rPr>
        <w:t>(</w:t>
      </w:r>
      <w:r w:rsidR="007E7AF3" w:rsidRPr="007E7AF3">
        <w:rPr>
          <w:b/>
          <w:sz w:val="28"/>
          <w:szCs w:val="28"/>
        </w:rPr>
        <w:t>раздел 2</w:t>
      </w:r>
      <w:r w:rsidRPr="007E7AF3">
        <w:rPr>
          <w:b/>
          <w:sz w:val="28"/>
          <w:szCs w:val="28"/>
        </w:rPr>
        <w:t>)</w:t>
      </w:r>
      <w:r w:rsidRPr="007E7AF3">
        <w:rPr>
          <w:sz w:val="28"/>
          <w:szCs w:val="28"/>
        </w:rPr>
        <w:t xml:space="preserve"> акцентировать внимание на технике безопасности при выполнении </w:t>
      </w:r>
      <w:r w:rsidR="007E7AF3">
        <w:rPr>
          <w:sz w:val="28"/>
          <w:szCs w:val="28"/>
        </w:rPr>
        <w:t>обучающимися общеразвивающих и специальных (в том числе подводящих) элементов и упражнений гандбола</w:t>
      </w:r>
      <w:r w:rsidRPr="007E7AF3">
        <w:rPr>
          <w:sz w:val="28"/>
          <w:szCs w:val="28"/>
        </w:rPr>
        <w:t xml:space="preserve">, </w:t>
      </w:r>
      <w:r w:rsidR="007E7AF3">
        <w:rPr>
          <w:sz w:val="28"/>
          <w:szCs w:val="28"/>
        </w:rPr>
        <w:t xml:space="preserve">безопасности при проведении соревнований по гандболу, </w:t>
      </w:r>
      <w:r w:rsidRPr="007E7AF3">
        <w:rPr>
          <w:sz w:val="28"/>
          <w:szCs w:val="28"/>
        </w:rPr>
        <w:t xml:space="preserve">а также на роль учителя </w:t>
      </w:r>
      <w:r w:rsidR="007E7AF3">
        <w:rPr>
          <w:sz w:val="28"/>
          <w:szCs w:val="28"/>
        </w:rPr>
        <w:t xml:space="preserve">(тренера) </w:t>
      </w:r>
      <w:r w:rsidRPr="007E7AF3">
        <w:rPr>
          <w:sz w:val="28"/>
          <w:szCs w:val="28"/>
        </w:rPr>
        <w:t>в предотвращении детского травматизма на уроках физической культуры в школах.</w:t>
      </w:r>
      <w:proofErr w:type="gramEnd"/>
    </w:p>
    <w:p w:rsidR="00477F41" w:rsidRPr="007E7AF3" w:rsidRDefault="00AE62BA" w:rsidP="007E7AF3">
      <w:pPr>
        <w:spacing w:line="276" w:lineRule="auto"/>
        <w:ind w:right="-568" w:firstLine="709"/>
        <w:jc w:val="both"/>
        <w:rPr>
          <w:sz w:val="28"/>
          <w:szCs w:val="28"/>
        </w:rPr>
      </w:pPr>
      <w:r w:rsidRPr="00011F85">
        <w:rPr>
          <w:b/>
          <w:sz w:val="28"/>
          <w:szCs w:val="28"/>
        </w:rPr>
        <w:t>При изучении</w:t>
      </w:r>
      <w:r>
        <w:rPr>
          <w:sz w:val="28"/>
          <w:szCs w:val="28"/>
        </w:rPr>
        <w:t xml:space="preserve"> </w:t>
      </w:r>
      <w:r w:rsidRPr="008774BE">
        <w:rPr>
          <w:b/>
          <w:sz w:val="28"/>
          <w:szCs w:val="28"/>
        </w:rPr>
        <w:t>темы</w:t>
      </w:r>
      <w:r w:rsidRPr="008774BE">
        <w:rPr>
          <w:sz w:val="28"/>
          <w:szCs w:val="28"/>
        </w:rPr>
        <w:t xml:space="preserve"> </w:t>
      </w:r>
      <w:r w:rsidR="007E7AF3" w:rsidRPr="007E7AF3">
        <w:rPr>
          <w:b/>
          <w:sz w:val="28"/>
          <w:szCs w:val="28"/>
        </w:rPr>
        <w:t>2.4</w:t>
      </w:r>
      <w:r w:rsidR="007E7AF3">
        <w:rPr>
          <w:sz w:val="28"/>
          <w:szCs w:val="28"/>
        </w:rPr>
        <w:t xml:space="preserve"> </w:t>
      </w:r>
      <w:r w:rsidRPr="007E7AF3">
        <w:rPr>
          <w:sz w:val="28"/>
          <w:szCs w:val="28"/>
        </w:rPr>
        <w:t>«</w:t>
      </w:r>
      <w:r w:rsidR="007E7AF3" w:rsidRPr="007E7AF3">
        <w:rPr>
          <w:sz w:val="28"/>
          <w:szCs w:val="28"/>
        </w:rPr>
        <w:t>Общая характеристика учебной «Программы по физической культуре для общеобразовательных организаций на основе гандбола</w:t>
      </w:r>
      <w:r w:rsidR="008774BE" w:rsidRPr="007E7AF3">
        <w:rPr>
          <w:sz w:val="28"/>
          <w:szCs w:val="28"/>
        </w:rPr>
        <w:t xml:space="preserve">» </w:t>
      </w:r>
      <w:r w:rsidRPr="007E7AF3">
        <w:rPr>
          <w:b/>
          <w:sz w:val="28"/>
          <w:szCs w:val="28"/>
        </w:rPr>
        <w:t>(</w:t>
      </w:r>
      <w:r w:rsidR="007E7AF3" w:rsidRPr="007E7AF3">
        <w:rPr>
          <w:b/>
          <w:sz w:val="28"/>
          <w:szCs w:val="28"/>
        </w:rPr>
        <w:t>раздел 2</w:t>
      </w:r>
      <w:r w:rsidRPr="007E7AF3">
        <w:rPr>
          <w:b/>
          <w:sz w:val="28"/>
          <w:szCs w:val="28"/>
        </w:rPr>
        <w:t xml:space="preserve">) </w:t>
      </w:r>
      <w:r w:rsidRPr="007E7AF3">
        <w:rPr>
          <w:sz w:val="28"/>
          <w:szCs w:val="28"/>
        </w:rPr>
        <w:t xml:space="preserve">особое внимание уделить концептуальным подходам к </w:t>
      </w:r>
      <w:proofErr w:type="gramStart"/>
      <w:r w:rsidRPr="007E7AF3">
        <w:rPr>
          <w:sz w:val="28"/>
          <w:szCs w:val="28"/>
        </w:rPr>
        <w:t>обучению по</w:t>
      </w:r>
      <w:proofErr w:type="gramEnd"/>
      <w:r w:rsidRPr="007E7AF3">
        <w:rPr>
          <w:sz w:val="28"/>
          <w:szCs w:val="28"/>
        </w:rPr>
        <w:t xml:space="preserve"> данной программе. Акцентировать внимание на логике составления учебно-тематического планировани</w:t>
      </w:r>
      <w:r w:rsidR="007E7AF3">
        <w:rPr>
          <w:sz w:val="28"/>
          <w:szCs w:val="28"/>
        </w:rPr>
        <w:t>я по этапам обучения и ожидаемых результатах</w:t>
      </w:r>
      <w:r w:rsidRPr="007E7AF3">
        <w:rPr>
          <w:sz w:val="28"/>
          <w:szCs w:val="28"/>
        </w:rPr>
        <w:t xml:space="preserve"> обучения.</w:t>
      </w:r>
    </w:p>
    <w:p w:rsidR="000B6E3F" w:rsidRDefault="000B6E3F" w:rsidP="00785848">
      <w:pPr>
        <w:pStyle w:val="ConsPlusNormal"/>
        <w:widowControl/>
        <w:spacing w:line="276" w:lineRule="auto"/>
        <w:ind w:righ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11F85">
        <w:rPr>
          <w:rFonts w:ascii="Times New Roman" w:hAnsi="Times New Roman" w:cs="Times New Roman"/>
          <w:b/>
          <w:sz w:val="28"/>
          <w:szCs w:val="28"/>
        </w:rPr>
        <w:t>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F41"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AF3" w:rsidRPr="007E7AF3">
        <w:rPr>
          <w:rFonts w:ascii="Times New Roman" w:hAnsi="Times New Roman" w:cs="Times New Roman"/>
          <w:b/>
          <w:sz w:val="28"/>
          <w:szCs w:val="28"/>
        </w:rPr>
        <w:t>2.2</w:t>
      </w:r>
      <w:r w:rsidR="007E7AF3">
        <w:rPr>
          <w:rFonts w:ascii="Times New Roman" w:hAnsi="Times New Roman" w:cs="Times New Roman"/>
          <w:sz w:val="28"/>
          <w:szCs w:val="28"/>
        </w:rPr>
        <w:t xml:space="preserve"> </w:t>
      </w:r>
      <w:r w:rsidRPr="007E7AF3">
        <w:rPr>
          <w:rFonts w:ascii="Times New Roman" w:hAnsi="Times New Roman" w:cs="Times New Roman"/>
          <w:sz w:val="28"/>
          <w:szCs w:val="28"/>
        </w:rPr>
        <w:t>«</w:t>
      </w:r>
      <w:r w:rsidR="007E7AF3" w:rsidRPr="007E7AF3">
        <w:rPr>
          <w:rFonts w:ascii="Times New Roman" w:hAnsi="Times New Roman" w:cs="Times New Roman"/>
          <w:sz w:val="28"/>
          <w:szCs w:val="28"/>
        </w:rPr>
        <w:t>Конкурирующие компетенции педагогического работника   в современной образовательной организации,  роль партнёрских отношений в достижении образовательных и профессиональных целей</w:t>
      </w:r>
      <w:r w:rsidRPr="007E7AF3">
        <w:rPr>
          <w:rFonts w:ascii="Times New Roman" w:hAnsi="Times New Roman" w:cs="Times New Roman"/>
          <w:sz w:val="28"/>
          <w:szCs w:val="28"/>
        </w:rPr>
        <w:t xml:space="preserve">» </w:t>
      </w:r>
      <w:r w:rsidR="00477F41" w:rsidRPr="007E7AF3">
        <w:rPr>
          <w:rFonts w:ascii="Times New Roman" w:hAnsi="Times New Roman" w:cs="Times New Roman"/>
          <w:b/>
          <w:sz w:val="28"/>
          <w:szCs w:val="28"/>
        </w:rPr>
        <w:t>(</w:t>
      </w:r>
      <w:r w:rsidR="007E7AF3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257504">
        <w:rPr>
          <w:rFonts w:ascii="Times New Roman" w:hAnsi="Times New Roman" w:cs="Times New Roman"/>
          <w:b/>
          <w:sz w:val="28"/>
          <w:szCs w:val="28"/>
        </w:rPr>
        <w:t>)</w:t>
      </w:r>
      <w:r w:rsidRPr="00257504">
        <w:rPr>
          <w:rFonts w:ascii="Times New Roman" w:hAnsi="Times New Roman" w:cs="Times New Roman"/>
          <w:sz w:val="28"/>
          <w:szCs w:val="28"/>
        </w:rPr>
        <w:t xml:space="preserve"> в процессе знакомства с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 акцентировать внимание на квалификационных характеристиках таких должностей, как: учитель, </w:t>
      </w:r>
      <w:proofErr w:type="spellStart"/>
      <w:r w:rsidRPr="0025750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57504">
        <w:rPr>
          <w:rFonts w:ascii="Times New Roman" w:hAnsi="Times New Roman" w:cs="Times New Roman"/>
          <w:sz w:val="28"/>
          <w:szCs w:val="28"/>
        </w:rPr>
        <w:t>, педагог дополнительного образования, руководитель физического воспитания, инструктор по физической</w:t>
      </w:r>
      <w:proofErr w:type="gramEnd"/>
      <w:r w:rsidRPr="00257504">
        <w:rPr>
          <w:rFonts w:ascii="Times New Roman" w:hAnsi="Times New Roman" w:cs="Times New Roman"/>
          <w:sz w:val="28"/>
          <w:szCs w:val="28"/>
        </w:rPr>
        <w:t xml:space="preserve"> культуре, тренер-преподаватель.</w:t>
      </w:r>
    </w:p>
    <w:p w:rsidR="00E43CB8" w:rsidRDefault="00E43CB8" w:rsidP="00785848">
      <w:pPr>
        <w:autoSpaceDE w:val="0"/>
        <w:autoSpaceDN w:val="0"/>
        <w:adjustRightInd w:val="0"/>
        <w:spacing w:line="276" w:lineRule="auto"/>
        <w:ind w:right="-567" w:firstLine="709"/>
        <w:jc w:val="both"/>
        <w:rPr>
          <w:rFonts w:eastAsia="TimesNewRomanPSMT"/>
          <w:sz w:val="28"/>
          <w:szCs w:val="28"/>
          <w:u w:val="single"/>
        </w:rPr>
      </w:pPr>
      <w:r>
        <w:rPr>
          <w:rFonts w:eastAsia="Calibri"/>
          <w:b/>
          <w:bCs/>
          <w:i/>
          <w:sz w:val="28"/>
          <w:szCs w:val="28"/>
        </w:rPr>
        <w:t>Пр</w:t>
      </w:r>
      <w:r w:rsidR="006E64F9">
        <w:rPr>
          <w:rFonts w:eastAsia="Calibri"/>
          <w:b/>
          <w:bCs/>
          <w:i/>
          <w:sz w:val="28"/>
          <w:szCs w:val="28"/>
        </w:rPr>
        <w:t xml:space="preserve">и проведении практического занятия по данной </w:t>
      </w:r>
      <w:r w:rsidRPr="008100A8">
        <w:rPr>
          <w:rFonts w:eastAsia="Calibri"/>
          <w:b/>
          <w:bCs/>
          <w:i/>
          <w:sz w:val="28"/>
          <w:szCs w:val="28"/>
        </w:rPr>
        <w:t xml:space="preserve"> теме </w:t>
      </w:r>
      <w:r w:rsidR="006E64F9" w:rsidRPr="006E64F9">
        <w:rPr>
          <w:rFonts w:eastAsia="Calibri"/>
          <w:bCs/>
          <w:sz w:val="28"/>
          <w:szCs w:val="28"/>
        </w:rPr>
        <w:t xml:space="preserve">рекомендуется </w:t>
      </w:r>
      <w:r w:rsidRPr="00733127">
        <w:rPr>
          <w:rFonts w:eastAsia="TimesNewRomanPSMT"/>
          <w:sz w:val="28"/>
          <w:szCs w:val="28"/>
        </w:rPr>
        <w:t>проведение</w:t>
      </w:r>
      <w:r>
        <w:rPr>
          <w:rFonts w:eastAsia="TimesNewRomanPSMT"/>
          <w:sz w:val="28"/>
          <w:szCs w:val="28"/>
        </w:rPr>
        <w:t xml:space="preserve"> индивидуального тестирования с выстраиванием круговой диаграммы «К</w:t>
      </w:r>
      <w:r w:rsidR="006E64F9">
        <w:rPr>
          <w:rFonts w:eastAsia="TimesNewRomanPSMT"/>
          <w:sz w:val="28"/>
          <w:szCs w:val="28"/>
        </w:rPr>
        <w:t xml:space="preserve">онкурирующие умения специалиста», с последующим самостоятельным </w:t>
      </w:r>
      <w:r w:rsidR="006E64F9">
        <w:rPr>
          <w:rFonts w:eastAsia="TimesNewRomanPSMT"/>
          <w:sz w:val="28"/>
          <w:szCs w:val="28"/>
        </w:rPr>
        <w:lastRenderedPageBreak/>
        <w:t xml:space="preserve">индивидуальным анализом каждого слушателя курсов </w:t>
      </w:r>
      <w:r>
        <w:rPr>
          <w:rFonts w:eastAsia="TimesNewRomanPSMT"/>
          <w:sz w:val="28"/>
          <w:szCs w:val="28"/>
        </w:rPr>
        <w:t xml:space="preserve"> </w:t>
      </w:r>
      <w:r w:rsidR="006E64F9">
        <w:rPr>
          <w:rFonts w:eastAsia="TimesNewRomanPSMT"/>
          <w:sz w:val="28"/>
          <w:szCs w:val="28"/>
        </w:rPr>
        <w:t xml:space="preserve">(с использованием этой диаграммы) </w:t>
      </w:r>
      <w:r>
        <w:rPr>
          <w:rFonts w:eastAsia="TimesNewRomanPSMT"/>
          <w:sz w:val="28"/>
          <w:szCs w:val="28"/>
        </w:rPr>
        <w:t>об уровне собственных профессиональных компетенций и личного дефицита в части профессиональных качеств.</w:t>
      </w:r>
    </w:p>
    <w:p w:rsidR="000B6E3F" w:rsidRPr="00257504" w:rsidRDefault="000B6E3F" w:rsidP="00785848">
      <w:pPr>
        <w:spacing w:line="276" w:lineRule="auto"/>
        <w:ind w:right="-567" w:firstLine="709"/>
        <w:jc w:val="both"/>
        <w:rPr>
          <w:b/>
          <w:sz w:val="28"/>
          <w:szCs w:val="28"/>
        </w:rPr>
      </w:pPr>
      <w:proofErr w:type="gramStart"/>
      <w:r w:rsidRPr="00011F85">
        <w:rPr>
          <w:b/>
          <w:sz w:val="28"/>
          <w:szCs w:val="28"/>
        </w:rPr>
        <w:t>При изучении</w:t>
      </w:r>
      <w:r w:rsidRPr="00257504">
        <w:rPr>
          <w:sz w:val="28"/>
          <w:szCs w:val="28"/>
        </w:rPr>
        <w:t xml:space="preserve"> </w:t>
      </w:r>
      <w:r w:rsidRPr="005E53EB">
        <w:rPr>
          <w:b/>
          <w:sz w:val="28"/>
          <w:szCs w:val="28"/>
        </w:rPr>
        <w:t xml:space="preserve">тем </w:t>
      </w:r>
      <w:r w:rsidRPr="00AE62BA">
        <w:rPr>
          <w:b/>
          <w:sz w:val="28"/>
          <w:szCs w:val="28"/>
        </w:rPr>
        <w:t>практико-ориентированного</w:t>
      </w:r>
      <w:r w:rsidRPr="00257504">
        <w:rPr>
          <w:sz w:val="28"/>
          <w:szCs w:val="28"/>
        </w:rPr>
        <w:t xml:space="preserve"> </w:t>
      </w:r>
      <w:r w:rsidR="00AE62BA" w:rsidRPr="00011F85">
        <w:rPr>
          <w:b/>
          <w:sz w:val="28"/>
          <w:szCs w:val="28"/>
        </w:rPr>
        <w:t>цикла</w:t>
      </w:r>
      <w:r w:rsidR="00AE62BA">
        <w:rPr>
          <w:sz w:val="28"/>
          <w:szCs w:val="28"/>
        </w:rPr>
        <w:t xml:space="preserve"> </w:t>
      </w:r>
      <w:r w:rsidR="00F002CF">
        <w:rPr>
          <w:sz w:val="28"/>
          <w:szCs w:val="28"/>
        </w:rPr>
        <w:t>Программы (</w:t>
      </w:r>
      <w:r w:rsidR="007E7AF3">
        <w:rPr>
          <w:b/>
          <w:sz w:val="28"/>
          <w:szCs w:val="28"/>
        </w:rPr>
        <w:t>раздел 3</w:t>
      </w:r>
      <w:r w:rsidR="00F002CF">
        <w:rPr>
          <w:b/>
          <w:sz w:val="28"/>
          <w:szCs w:val="28"/>
        </w:rPr>
        <w:t>)</w:t>
      </w:r>
      <w:r w:rsidR="00AE62BA">
        <w:rPr>
          <w:b/>
          <w:sz w:val="28"/>
          <w:szCs w:val="28"/>
        </w:rPr>
        <w:t xml:space="preserve"> </w:t>
      </w:r>
      <w:r w:rsidR="00011F85" w:rsidRPr="00011F85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>уделя</w:t>
      </w:r>
      <w:r w:rsidRPr="00257504">
        <w:rPr>
          <w:sz w:val="28"/>
          <w:szCs w:val="28"/>
        </w:rPr>
        <w:t xml:space="preserve">ть особое внимание </w:t>
      </w:r>
      <w:r w:rsidR="007E7AF3">
        <w:rPr>
          <w:sz w:val="28"/>
          <w:szCs w:val="28"/>
        </w:rPr>
        <w:t xml:space="preserve">технике </w:t>
      </w:r>
      <w:r w:rsidRPr="00257504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всех </w:t>
      </w:r>
      <w:r w:rsidR="007E7AF3">
        <w:rPr>
          <w:sz w:val="28"/>
          <w:szCs w:val="28"/>
        </w:rPr>
        <w:t xml:space="preserve">подводящих и базовых </w:t>
      </w:r>
      <w:r w:rsidRPr="00257504">
        <w:rPr>
          <w:sz w:val="28"/>
          <w:szCs w:val="28"/>
        </w:rPr>
        <w:t>элементов</w:t>
      </w:r>
      <w:r w:rsidR="007E7AF3">
        <w:rPr>
          <w:sz w:val="28"/>
          <w:szCs w:val="28"/>
        </w:rPr>
        <w:t xml:space="preserve"> гандбола</w:t>
      </w:r>
      <w:r>
        <w:rPr>
          <w:sz w:val="28"/>
          <w:szCs w:val="28"/>
        </w:rPr>
        <w:t xml:space="preserve">, </w:t>
      </w:r>
      <w:r w:rsidR="007E7AF3">
        <w:rPr>
          <w:sz w:val="28"/>
          <w:szCs w:val="28"/>
        </w:rPr>
        <w:t xml:space="preserve">основам технико-тактической подготовки, организации соревновательной деятельности и судейства, а также важности использования различных игровых технологий, </w:t>
      </w:r>
      <w:r>
        <w:rPr>
          <w:sz w:val="28"/>
          <w:szCs w:val="28"/>
        </w:rPr>
        <w:t>общеразвивающих упражнений с использованием ресурсов других видов спорта</w:t>
      </w:r>
      <w:r w:rsidR="007E7AF3">
        <w:rPr>
          <w:sz w:val="28"/>
          <w:szCs w:val="28"/>
        </w:rPr>
        <w:t xml:space="preserve"> в процессе общей физической подготовке обучающихся (с учётом возраста, гендерной принадлежности и индивидуальных возможностей их организма)</w:t>
      </w:r>
      <w:r>
        <w:rPr>
          <w:sz w:val="28"/>
          <w:szCs w:val="28"/>
        </w:rPr>
        <w:t xml:space="preserve">. </w:t>
      </w:r>
      <w:proofErr w:type="gramEnd"/>
    </w:p>
    <w:p w:rsidR="00200152" w:rsidRPr="00700CB7" w:rsidRDefault="00200152" w:rsidP="00785848">
      <w:pPr>
        <w:spacing w:line="276" w:lineRule="auto"/>
        <w:ind w:right="-567" w:firstLine="709"/>
        <w:jc w:val="both"/>
        <w:rPr>
          <w:sz w:val="28"/>
          <w:szCs w:val="28"/>
          <w:highlight w:val="cyan"/>
        </w:rPr>
      </w:pPr>
    </w:p>
    <w:p w:rsidR="0051323D" w:rsidRDefault="00FD025A" w:rsidP="00785848">
      <w:pPr>
        <w:autoSpaceDE w:val="0"/>
        <w:autoSpaceDN w:val="0"/>
        <w:adjustRightInd w:val="0"/>
        <w:spacing w:line="276" w:lineRule="auto"/>
        <w:ind w:right="-568"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</w:t>
      </w:r>
      <w:r w:rsidR="00200A18">
        <w:rPr>
          <w:rFonts w:eastAsia="Calibri"/>
          <w:b/>
          <w:bCs/>
          <w:sz w:val="28"/>
          <w:szCs w:val="28"/>
        </w:rPr>
        <w:t>.4</w:t>
      </w:r>
      <w:r w:rsidR="0051323D">
        <w:rPr>
          <w:rFonts w:eastAsia="Calibri"/>
          <w:b/>
          <w:bCs/>
          <w:sz w:val="28"/>
          <w:szCs w:val="28"/>
        </w:rPr>
        <w:t>.Рекомендации по использованию образовательных</w:t>
      </w:r>
      <w:r w:rsidR="0051323D" w:rsidRPr="00835B8D">
        <w:rPr>
          <w:rFonts w:eastAsia="Calibri"/>
          <w:b/>
          <w:bCs/>
          <w:sz w:val="28"/>
          <w:szCs w:val="28"/>
        </w:rPr>
        <w:t xml:space="preserve"> техно</w:t>
      </w:r>
      <w:r w:rsidR="0051323D">
        <w:rPr>
          <w:rFonts w:eastAsia="Calibri"/>
          <w:b/>
          <w:bCs/>
          <w:sz w:val="28"/>
          <w:szCs w:val="28"/>
        </w:rPr>
        <w:t>логий</w:t>
      </w:r>
      <w:r w:rsidR="00200A18">
        <w:rPr>
          <w:rFonts w:eastAsia="Calibri"/>
          <w:b/>
          <w:bCs/>
          <w:sz w:val="28"/>
          <w:szCs w:val="28"/>
        </w:rPr>
        <w:t>.</w:t>
      </w:r>
    </w:p>
    <w:p w:rsidR="00200A18" w:rsidRDefault="00200A18" w:rsidP="00785848">
      <w:pPr>
        <w:autoSpaceDE w:val="0"/>
        <w:autoSpaceDN w:val="0"/>
        <w:adjustRightInd w:val="0"/>
        <w:spacing w:line="276" w:lineRule="auto"/>
        <w:ind w:right="-56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Программы предполагается использование следующих технологий: </w:t>
      </w:r>
    </w:p>
    <w:p w:rsidR="0051323D" w:rsidRDefault="00200A18" w:rsidP="00785848">
      <w:pPr>
        <w:autoSpaceDE w:val="0"/>
        <w:autoSpaceDN w:val="0"/>
        <w:adjustRightInd w:val="0"/>
        <w:spacing w:line="276" w:lineRule="auto"/>
        <w:ind w:right="-56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компьютерных</w:t>
      </w:r>
      <w:r w:rsidR="0051323D">
        <w:rPr>
          <w:bCs/>
          <w:sz w:val="28"/>
          <w:szCs w:val="28"/>
        </w:rPr>
        <w:t>;</w:t>
      </w:r>
    </w:p>
    <w:p w:rsidR="0051323D" w:rsidRDefault="00200A18" w:rsidP="00785848">
      <w:pPr>
        <w:autoSpaceDE w:val="0"/>
        <w:autoSpaceDN w:val="0"/>
        <w:adjustRightInd w:val="0"/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1014">
        <w:rPr>
          <w:sz w:val="28"/>
          <w:szCs w:val="28"/>
        </w:rPr>
        <w:t xml:space="preserve"> </w:t>
      </w:r>
      <w:r w:rsidR="0051323D">
        <w:rPr>
          <w:sz w:val="28"/>
          <w:szCs w:val="28"/>
        </w:rPr>
        <w:t>«</w:t>
      </w:r>
      <w:proofErr w:type="gramStart"/>
      <w:r w:rsidR="0051323D">
        <w:rPr>
          <w:sz w:val="28"/>
          <w:szCs w:val="28"/>
        </w:rPr>
        <w:t>Педагогическое</w:t>
      </w:r>
      <w:proofErr w:type="gramEnd"/>
      <w:r w:rsidR="0051323D">
        <w:rPr>
          <w:sz w:val="28"/>
          <w:szCs w:val="28"/>
        </w:rPr>
        <w:t xml:space="preserve"> целеполагание» (</w:t>
      </w:r>
      <w:r w:rsidR="0051323D" w:rsidRPr="00C73E87">
        <w:rPr>
          <w:sz w:val="28"/>
          <w:szCs w:val="28"/>
        </w:rPr>
        <w:t>основана на органической в</w:t>
      </w:r>
      <w:r w:rsidR="0051323D">
        <w:rPr>
          <w:sz w:val="28"/>
          <w:szCs w:val="28"/>
        </w:rPr>
        <w:t>заимозависимости учебных знаний и</w:t>
      </w:r>
      <w:r w:rsidR="0051323D" w:rsidRPr="00C73E87">
        <w:rPr>
          <w:sz w:val="28"/>
          <w:szCs w:val="28"/>
        </w:rPr>
        <w:t xml:space="preserve"> дидактических требований к поискам инвариантных и творческих решений </w:t>
      </w:r>
      <w:r w:rsidR="003122CE">
        <w:rPr>
          <w:sz w:val="28"/>
          <w:szCs w:val="28"/>
        </w:rPr>
        <w:t>поставленных задач при</w:t>
      </w:r>
      <w:r w:rsidR="0051323D">
        <w:rPr>
          <w:sz w:val="28"/>
          <w:szCs w:val="28"/>
        </w:rPr>
        <w:t xml:space="preserve"> о</w:t>
      </w:r>
      <w:r w:rsidR="003122CE">
        <w:rPr>
          <w:sz w:val="28"/>
          <w:szCs w:val="28"/>
        </w:rPr>
        <w:t>поре на личный опыт слушателя</w:t>
      </w:r>
      <w:r w:rsidR="0051323D">
        <w:rPr>
          <w:sz w:val="28"/>
          <w:szCs w:val="28"/>
        </w:rPr>
        <w:t>);</w:t>
      </w:r>
    </w:p>
    <w:p w:rsidR="0051323D" w:rsidRDefault="0051323D" w:rsidP="00785848">
      <w:pPr>
        <w:autoSpaceDE w:val="0"/>
        <w:autoSpaceDN w:val="0"/>
        <w:adjustRightInd w:val="0"/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A18">
        <w:rPr>
          <w:sz w:val="28"/>
          <w:szCs w:val="28"/>
        </w:rPr>
        <w:t>«Р</w:t>
      </w:r>
      <w:r>
        <w:rPr>
          <w:sz w:val="28"/>
          <w:szCs w:val="28"/>
        </w:rPr>
        <w:t>олевая игра</w:t>
      </w:r>
      <w:r w:rsidR="00200A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323D" w:rsidRPr="00751E46" w:rsidRDefault="0051323D" w:rsidP="00785848">
      <w:pPr>
        <w:autoSpaceDE w:val="0"/>
        <w:autoSpaceDN w:val="0"/>
        <w:adjustRightInd w:val="0"/>
        <w:spacing w:line="276" w:lineRule="auto"/>
        <w:ind w:right="-568"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- «Творческие мастерские» </w:t>
      </w:r>
      <w:r w:rsidRPr="00F03B68">
        <w:rPr>
          <w:sz w:val="28"/>
          <w:szCs w:val="28"/>
        </w:rPr>
        <w:t>(</w:t>
      </w:r>
      <w:r w:rsidR="003122CE" w:rsidRPr="00F03B68">
        <w:rPr>
          <w:sz w:val="28"/>
          <w:szCs w:val="28"/>
        </w:rPr>
        <w:t>направлен</w:t>
      </w:r>
      <w:r w:rsidR="003E1014">
        <w:rPr>
          <w:sz w:val="28"/>
          <w:szCs w:val="28"/>
        </w:rPr>
        <w:t>ы</w:t>
      </w:r>
      <w:r w:rsidR="003122CE" w:rsidRPr="00F03B68">
        <w:rPr>
          <w:sz w:val="28"/>
          <w:szCs w:val="28"/>
        </w:rPr>
        <w:t xml:space="preserve"> на персонификацию и саморазвитие </w:t>
      </w:r>
      <w:r w:rsidR="003122CE">
        <w:rPr>
          <w:sz w:val="28"/>
          <w:szCs w:val="28"/>
        </w:rPr>
        <w:t xml:space="preserve">слушателей курсов, </w:t>
      </w:r>
      <w:r w:rsidRPr="00F03B68">
        <w:rPr>
          <w:sz w:val="28"/>
          <w:szCs w:val="28"/>
        </w:rPr>
        <w:t xml:space="preserve">стимулируют всплеск </w:t>
      </w:r>
      <w:r w:rsidR="003122CE">
        <w:rPr>
          <w:sz w:val="28"/>
          <w:szCs w:val="28"/>
        </w:rPr>
        <w:t xml:space="preserve">их </w:t>
      </w:r>
      <w:r w:rsidRPr="00F03B68">
        <w:rPr>
          <w:sz w:val="28"/>
          <w:szCs w:val="28"/>
        </w:rPr>
        <w:t xml:space="preserve">активности в направлении реализации своего </w:t>
      </w:r>
      <w:r w:rsidR="003122CE">
        <w:rPr>
          <w:sz w:val="28"/>
          <w:szCs w:val="28"/>
        </w:rPr>
        <w:t xml:space="preserve">профессионального </w:t>
      </w:r>
      <w:r w:rsidR="007163E8" w:rsidRPr="00F03B68">
        <w:rPr>
          <w:sz w:val="28"/>
          <w:szCs w:val="28"/>
        </w:rPr>
        <w:t xml:space="preserve">познавательного </w:t>
      </w:r>
      <w:r w:rsidR="003122CE">
        <w:rPr>
          <w:sz w:val="28"/>
          <w:szCs w:val="28"/>
        </w:rPr>
        <w:t>интереса</w:t>
      </w:r>
      <w:r w:rsidRPr="00F03B6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11F85" w:rsidRDefault="00011F85" w:rsidP="00785848">
      <w:pPr>
        <w:autoSpaceDE w:val="0"/>
        <w:autoSpaceDN w:val="0"/>
        <w:adjustRightInd w:val="0"/>
        <w:spacing w:line="276" w:lineRule="auto"/>
        <w:ind w:left="-567" w:right="-284" w:firstLine="709"/>
        <w:jc w:val="center"/>
        <w:rPr>
          <w:rFonts w:eastAsia="Calibri"/>
          <w:b/>
          <w:bCs/>
          <w:sz w:val="28"/>
          <w:szCs w:val="28"/>
        </w:rPr>
      </w:pPr>
    </w:p>
    <w:p w:rsidR="00F97456" w:rsidRPr="0051323D" w:rsidRDefault="006E64F9" w:rsidP="00785848">
      <w:pPr>
        <w:autoSpaceDE w:val="0"/>
        <w:autoSpaceDN w:val="0"/>
        <w:adjustRightInd w:val="0"/>
        <w:spacing w:line="276" w:lineRule="auto"/>
        <w:ind w:right="-568" w:firstLine="709"/>
        <w:jc w:val="center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5</w:t>
      </w:r>
      <w:r w:rsidR="00F97456" w:rsidRPr="0051323D">
        <w:rPr>
          <w:rFonts w:eastAsia="TimesNewRomanPSMT"/>
          <w:b/>
          <w:sz w:val="32"/>
          <w:szCs w:val="32"/>
        </w:rPr>
        <w:t xml:space="preserve">. </w:t>
      </w:r>
      <w:r>
        <w:rPr>
          <w:rFonts w:eastAsia="TimesNewRomanPSMT"/>
          <w:b/>
          <w:sz w:val="32"/>
          <w:szCs w:val="32"/>
        </w:rPr>
        <w:t>ФОРМЫ АТТЕСТАЦИИ И ОЦЕНОЧНЫЕ МА</w:t>
      </w:r>
      <w:r w:rsidR="00FB3948">
        <w:rPr>
          <w:rFonts w:eastAsia="TimesNewRomanPSMT"/>
          <w:b/>
          <w:sz w:val="32"/>
          <w:szCs w:val="32"/>
        </w:rPr>
        <w:t>ТЕРИАЛЫ</w:t>
      </w:r>
    </w:p>
    <w:p w:rsidR="00A45B0D" w:rsidRPr="00A45B0D" w:rsidRDefault="00A45B0D" w:rsidP="00B500FA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sz w:val="28"/>
          <w:szCs w:val="28"/>
        </w:rPr>
      </w:pPr>
    </w:p>
    <w:p w:rsidR="00F97456" w:rsidRPr="00FB3948" w:rsidRDefault="00D11278" w:rsidP="003F2196">
      <w:pPr>
        <w:pStyle w:val="HTML"/>
        <w:spacing w:line="276" w:lineRule="auto"/>
        <w:ind w:right="-568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.1</w:t>
      </w:r>
      <w:r w:rsidR="004A105E">
        <w:rPr>
          <w:rFonts w:ascii="Times New Roman" w:hAnsi="Times New Roman"/>
          <w:b/>
          <w:sz w:val="28"/>
          <w:szCs w:val="28"/>
        </w:rPr>
        <w:t xml:space="preserve"> </w:t>
      </w:r>
      <w:r w:rsidR="00BF02FF">
        <w:rPr>
          <w:rFonts w:ascii="Times New Roman" w:hAnsi="Times New Roman"/>
          <w:b/>
          <w:sz w:val="28"/>
          <w:szCs w:val="28"/>
          <w:lang w:val="ru-RU"/>
        </w:rPr>
        <w:t>Формы</w:t>
      </w:r>
      <w:r w:rsidR="00B500FA">
        <w:rPr>
          <w:rFonts w:ascii="Times New Roman" w:hAnsi="Times New Roman"/>
          <w:b/>
          <w:sz w:val="28"/>
          <w:szCs w:val="28"/>
          <w:lang w:val="ru-RU"/>
        </w:rPr>
        <w:t xml:space="preserve"> и этапы</w:t>
      </w:r>
      <w:r w:rsidR="00BF02F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B500FA">
        <w:rPr>
          <w:rFonts w:ascii="Times New Roman" w:hAnsi="Times New Roman"/>
          <w:b/>
          <w:sz w:val="28"/>
          <w:szCs w:val="28"/>
        </w:rPr>
        <w:t>проведени</w:t>
      </w:r>
      <w:r w:rsidR="00B500FA">
        <w:rPr>
          <w:rFonts w:ascii="Times New Roman" w:hAnsi="Times New Roman"/>
          <w:b/>
          <w:sz w:val="28"/>
          <w:szCs w:val="28"/>
          <w:lang w:val="ru-RU"/>
        </w:rPr>
        <w:t>я</w:t>
      </w:r>
      <w:r w:rsidR="00FB3948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FB394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E032B" w:rsidRDefault="00A23508" w:rsidP="00B500FA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</w:t>
      </w:r>
      <w:r w:rsidR="00EE032B" w:rsidRPr="00EE032B">
        <w:rPr>
          <w:sz w:val="28"/>
          <w:szCs w:val="28"/>
        </w:rPr>
        <w:t xml:space="preserve">по </w:t>
      </w:r>
      <w:r w:rsidR="0051323D">
        <w:rPr>
          <w:sz w:val="28"/>
          <w:szCs w:val="28"/>
        </w:rPr>
        <w:t xml:space="preserve">Программе </w:t>
      </w:r>
      <w:r w:rsidR="00B500FA">
        <w:rPr>
          <w:sz w:val="28"/>
          <w:szCs w:val="28"/>
        </w:rPr>
        <w:t xml:space="preserve">проводится </w:t>
      </w:r>
      <w:r w:rsidR="00B500FA" w:rsidRPr="00B500FA">
        <w:rPr>
          <w:sz w:val="28"/>
          <w:szCs w:val="28"/>
          <w:u w:val="single"/>
        </w:rPr>
        <w:t>в следующих форматах</w:t>
      </w:r>
      <w:r w:rsidR="00EE032B" w:rsidRPr="00F32C8F">
        <w:rPr>
          <w:sz w:val="28"/>
          <w:szCs w:val="28"/>
        </w:rPr>
        <w:t>:</w:t>
      </w:r>
    </w:p>
    <w:p w:rsidR="00B500FA" w:rsidRDefault="00B500FA" w:rsidP="00B500FA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тестирование;</w:t>
      </w:r>
    </w:p>
    <w:p w:rsidR="00B500FA" w:rsidRDefault="00B500FA" w:rsidP="00B500FA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зачёт;</w:t>
      </w:r>
    </w:p>
    <w:p w:rsidR="00B500FA" w:rsidRDefault="00B500FA" w:rsidP="00B500FA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защита проекта.</w:t>
      </w:r>
    </w:p>
    <w:p w:rsidR="00B500FA" w:rsidRDefault="00B500FA" w:rsidP="00B500FA">
      <w:pPr>
        <w:spacing w:line="276" w:lineRule="auto"/>
        <w:ind w:right="-568" w:firstLine="709"/>
        <w:jc w:val="both"/>
        <w:rPr>
          <w:sz w:val="28"/>
          <w:szCs w:val="28"/>
        </w:rPr>
      </w:pPr>
    </w:p>
    <w:p w:rsidR="00B500FA" w:rsidRPr="00F32C8F" w:rsidRDefault="00B500FA" w:rsidP="00B500FA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проводится </w:t>
      </w:r>
      <w:r w:rsidRPr="00B500FA">
        <w:rPr>
          <w:sz w:val="28"/>
          <w:szCs w:val="28"/>
          <w:u w:val="single"/>
        </w:rPr>
        <w:t>поэтапно</w:t>
      </w:r>
      <w:r>
        <w:rPr>
          <w:sz w:val="28"/>
          <w:szCs w:val="28"/>
        </w:rPr>
        <w:t>:</w:t>
      </w:r>
    </w:p>
    <w:p w:rsidR="00785848" w:rsidRDefault="00EE032B" w:rsidP="00B500FA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F32C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C8F">
        <w:rPr>
          <w:sz w:val="28"/>
          <w:szCs w:val="28"/>
        </w:rPr>
        <w:t xml:space="preserve">промежуточная </w:t>
      </w:r>
      <w:r>
        <w:rPr>
          <w:sz w:val="28"/>
          <w:szCs w:val="28"/>
        </w:rPr>
        <w:t>а</w:t>
      </w:r>
      <w:r w:rsidRPr="00F808C1">
        <w:rPr>
          <w:sz w:val="28"/>
          <w:szCs w:val="28"/>
        </w:rPr>
        <w:t xml:space="preserve">ттестация </w:t>
      </w:r>
      <w:r>
        <w:rPr>
          <w:sz w:val="28"/>
          <w:szCs w:val="28"/>
        </w:rPr>
        <w:t>(</w:t>
      </w:r>
      <w:r w:rsidR="00FB3948">
        <w:rPr>
          <w:sz w:val="28"/>
          <w:szCs w:val="28"/>
        </w:rPr>
        <w:t>в виде тестов и</w:t>
      </w:r>
      <w:r w:rsidRPr="00F32C8F">
        <w:rPr>
          <w:sz w:val="28"/>
          <w:szCs w:val="28"/>
        </w:rPr>
        <w:t xml:space="preserve"> зачетов</w:t>
      </w:r>
      <w:r>
        <w:rPr>
          <w:sz w:val="28"/>
          <w:szCs w:val="28"/>
        </w:rPr>
        <w:t xml:space="preserve"> по практическим занятиям)</w:t>
      </w:r>
      <w:r w:rsidRPr="00F32C8F">
        <w:rPr>
          <w:sz w:val="28"/>
          <w:szCs w:val="28"/>
        </w:rPr>
        <w:t>;</w:t>
      </w:r>
    </w:p>
    <w:p w:rsidR="00EE032B" w:rsidRDefault="00EE032B" w:rsidP="00B500FA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F32C8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32C8F">
        <w:rPr>
          <w:sz w:val="28"/>
          <w:szCs w:val="28"/>
        </w:rPr>
        <w:t xml:space="preserve">курсовая </w:t>
      </w:r>
      <w:r w:rsidR="00B500FA">
        <w:rPr>
          <w:sz w:val="28"/>
          <w:szCs w:val="28"/>
        </w:rPr>
        <w:t xml:space="preserve">итоговая </w:t>
      </w:r>
      <w:r w:rsidRPr="00F808C1">
        <w:rPr>
          <w:sz w:val="28"/>
          <w:szCs w:val="28"/>
        </w:rPr>
        <w:t>аттестация</w:t>
      </w:r>
      <w:r>
        <w:rPr>
          <w:sz w:val="28"/>
          <w:szCs w:val="28"/>
        </w:rPr>
        <w:t xml:space="preserve"> (</w:t>
      </w:r>
      <w:r w:rsidRPr="00F32C8F">
        <w:rPr>
          <w:sz w:val="28"/>
          <w:szCs w:val="28"/>
        </w:rPr>
        <w:t>в виде</w:t>
      </w:r>
      <w:r w:rsidR="00D11278">
        <w:rPr>
          <w:sz w:val="28"/>
          <w:szCs w:val="28"/>
        </w:rPr>
        <w:t xml:space="preserve"> зачетного занятия</w:t>
      </w:r>
      <w:r w:rsidR="00B500FA">
        <w:rPr>
          <w:sz w:val="28"/>
          <w:szCs w:val="28"/>
        </w:rPr>
        <w:t xml:space="preserve"> с подведением итогов промежуточных аттестационных процедур и защитой </w:t>
      </w:r>
      <w:proofErr w:type="gramStart"/>
      <w:r w:rsidR="00B500FA"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>).</w:t>
      </w:r>
    </w:p>
    <w:p w:rsidR="00F97456" w:rsidRDefault="00D11278" w:rsidP="00464F46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right="-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 w:rsidR="007F3603">
        <w:rPr>
          <w:rFonts w:eastAsia="Calibri"/>
          <w:b/>
          <w:bCs/>
          <w:sz w:val="28"/>
          <w:szCs w:val="28"/>
        </w:rPr>
        <w:t>Механизмы контроля.</w:t>
      </w:r>
    </w:p>
    <w:p w:rsidR="00B500FA" w:rsidRDefault="00390B82" w:rsidP="00B500FA">
      <w:pPr>
        <w:autoSpaceDE w:val="0"/>
        <w:autoSpaceDN w:val="0"/>
        <w:adjustRightInd w:val="0"/>
        <w:spacing w:line="276" w:lineRule="auto"/>
        <w:ind w:right="-567" w:firstLine="709"/>
        <w:jc w:val="both"/>
        <w:rPr>
          <w:color w:val="000000"/>
          <w:sz w:val="28"/>
          <w:szCs w:val="28"/>
        </w:rPr>
      </w:pPr>
      <w:r w:rsidRPr="00390B82">
        <w:rPr>
          <w:color w:val="000000"/>
          <w:sz w:val="28"/>
          <w:szCs w:val="28"/>
        </w:rPr>
        <w:t xml:space="preserve">Контроль знаний, умений и </w:t>
      </w:r>
      <w:r w:rsidR="00036F06" w:rsidRPr="00390B82">
        <w:rPr>
          <w:color w:val="000000"/>
          <w:sz w:val="28"/>
          <w:szCs w:val="28"/>
        </w:rPr>
        <w:t>навыков</w:t>
      </w:r>
      <w:r w:rsidRPr="00390B82">
        <w:rPr>
          <w:color w:val="000000"/>
          <w:sz w:val="28"/>
          <w:szCs w:val="28"/>
        </w:rPr>
        <w:t xml:space="preserve"> </w:t>
      </w:r>
      <w:r w:rsidR="002D307B">
        <w:rPr>
          <w:color w:val="000000"/>
          <w:sz w:val="28"/>
          <w:szCs w:val="28"/>
        </w:rPr>
        <w:t xml:space="preserve">слушателей </w:t>
      </w:r>
      <w:r w:rsidRPr="00390B82">
        <w:rPr>
          <w:color w:val="000000"/>
          <w:sz w:val="28"/>
          <w:szCs w:val="28"/>
        </w:rPr>
        <w:t>я</w:t>
      </w:r>
      <w:r w:rsidR="002D307B">
        <w:rPr>
          <w:color w:val="000000"/>
          <w:sz w:val="28"/>
          <w:szCs w:val="28"/>
        </w:rPr>
        <w:t>вля</w:t>
      </w:r>
      <w:r w:rsidRPr="00390B82">
        <w:rPr>
          <w:color w:val="000000"/>
          <w:sz w:val="28"/>
          <w:szCs w:val="28"/>
        </w:rPr>
        <w:t xml:space="preserve">ется важной составной частью процесса обучения. </w:t>
      </w:r>
    </w:p>
    <w:p w:rsidR="00F97456" w:rsidRPr="002C2DFD" w:rsidRDefault="00390B82" w:rsidP="00B500FA">
      <w:pPr>
        <w:autoSpaceDE w:val="0"/>
        <w:autoSpaceDN w:val="0"/>
        <w:adjustRightInd w:val="0"/>
        <w:spacing w:line="276" w:lineRule="auto"/>
        <w:ind w:right="-567" w:firstLine="709"/>
        <w:jc w:val="both"/>
        <w:rPr>
          <w:b/>
          <w:i/>
          <w:color w:val="000000"/>
          <w:sz w:val="28"/>
          <w:szCs w:val="28"/>
        </w:rPr>
      </w:pPr>
      <w:r w:rsidRPr="002C2DFD">
        <w:rPr>
          <w:b/>
          <w:color w:val="000000"/>
          <w:sz w:val="28"/>
          <w:szCs w:val="28"/>
          <w:u w:val="single"/>
        </w:rPr>
        <w:t>Целью</w:t>
      </w:r>
      <w:r w:rsidRPr="00390B82">
        <w:rPr>
          <w:color w:val="000000"/>
          <w:sz w:val="28"/>
          <w:szCs w:val="28"/>
        </w:rPr>
        <w:t xml:space="preserve"> контроля является</w:t>
      </w:r>
      <w:r w:rsidR="00B500FA">
        <w:rPr>
          <w:color w:val="000000"/>
          <w:sz w:val="28"/>
          <w:szCs w:val="28"/>
        </w:rPr>
        <w:t>:</w:t>
      </w:r>
      <w:r w:rsidRPr="00390B82">
        <w:rPr>
          <w:color w:val="000000"/>
          <w:sz w:val="28"/>
          <w:szCs w:val="28"/>
        </w:rPr>
        <w:t xml:space="preserve"> </w:t>
      </w:r>
      <w:r w:rsidRPr="002C2DFD">
        <w:rPr>
          <w:b/>
          <w:i/>
          <w:color w:val="000000"/>
          <w:sz w:val="28"/>
          <w:szCs w:val="28"/>
        </w:rPr>
        <w:t xml:space="preserve">определение качества усвоения </w:t>
      </w:r>
      <w:r w:rsidR="002D307B" w:rsidRPr="002C2DFD">
        <w:rPr>
          <w:b/>
          <w:i/>
          <w:color w:val="000000"/>
          <w:sz w:val="28"/>
          <w:szCs w:val="28"/>
        </w:rPr>
        <w:t xml:space="preserve">слушателями </w:t>
      </w:r>
      <w:r w:rsidRPr="002C2DFD">
        <w:rPr>
          <w:b/>
          <w:i/>
          <w:color w:val="000000"/>
          <w:sz w:val="28"/>
          <w:szCs w:val="28"/>
        </w:rPr>
        <w:t xml:space="preserve">программного материала, диагностирование и корректирование их знаний и умений, воспитание </w:t>
      </w:r>
      <w:r w:rsidR="00B500FA" w:rsidRPr="002C2DFD">
        <w:rPr>
          <w:b/>
          <w:i/>
          <w:color w:val="000000"/>
          <w:sz w:val="28"/>
          <w:szCs w:val="28"/>
        </w:rPr>
        <w:t>ответственности к учебной деятельности</w:t>
      </w:r>
      <w:r w:rsidR="002C2DFD">
        <w:rPr>
          <w:color w:val="000000"/>
          <w:sz w:val="28"/>
          <w:szCs w:val="28"/>
        </w:rPr>
        <w:t xml:space="preserve">, </w:t>
      </w:r>
      <w:r w:rsidR="002C2DFD" w:rsidRPr="002C2DFD">
        <w:rPr>
          <w:b/>
          <w:i/>
          <w:color w:val="000000"/>
          <w:sz w:val="28"/>
          <w:szCs w:val="28"/>
        </w:rPr>
        <w:t>мотивация к повышению уровня дальнейшей профессиональной деятельности.</w:t>
      </w:r>
    </w:p>
    <w:p w:rsidR="007F3603" w:rsidRPr="00390B82" w:rsidRDefault="007F3603" w:rsidP="00B500FA">
      <w:pPr>
        <w:autoSpaceDE w:val="0"/>
        <w:autoSpaceDN w:val="0"/>
        <w:adjustRightInd w:val="0"/>
        <w:spacing w:line="276" w:lineRule="auto"/>
        <w:ind w:right="-567" w:firstLine="709"/>
        <w:jc w:val="both"/>
        <w:rPr>
          <w:rFonts w:eastAsia="Calibri"/>
          <w:b/>
          <w:bCs/>
          <w:sz w:val="28"/>
          <w:szCs w:val="28"/>
          <w:highlight w:val="yellow"/>
        </w:rPr>
      </w:pPr>
    </w:p>
    <w:tbl>
      <w:tblPr>
        <w:tblW w:w="10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5548"/>
      </w:tblGrid>
      <w:tr w:rsidR="007F3603" w:rsidRPr="003F7B45" w:rsidTr="007F3603">
        <w:trPr>
          <w:trHeight w:val="294"/>
        </w:trPr>
        <w:tc>
          <w:tcPr>
            <w:tcW w:w="4695" w:type="dxa"/>
            <w:shd w:val="clear" w:color="auto" w:fill="auto"/>
            <w:vAlign w:val="center"/>
          </w:tcPr>
          <w:p w:rsidR="007F3603" w:rsidRPr="003F7B45" w:rsidRDefault="007F3603" w:rsidP="00B500FA">
            <w:pPr>
              <w:tabs>
                <w:tab w:val="left" w:pos="709"/>
              </w:tabs>
              <w:spacing w:line="276" w:lineRule="auto"/>
              <w:ind w:right="-284"/>
              <w:jc w:val="center"/>
              <w:rPr>
                <w:b/>
              </w:rPr>
            </w:pPr>
            <w:r w:rsidRPr="003F7B45">
              <w:rPr>
                <w:b/>
              </w:rPr>
              <w:t>Формы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7F3603" w:rsidRPr="003F7B45" w:rsidRDefault="007F3603" w:rsidP="00B500FA">
            <w:pPr>
              <w:tabs>
                <w:tab w:val="left" w:pos="709"/>
              </w:tabs>
              <w:spacing w:line="276" w:lineRule="auto"/>
              <w:ind w:right="-284"/>
              <w:jc w:val="center"/>
              <w:rPr>
                <w:b/>
              </w:rPr>
            </w:pPr>
            <w:r w:rsidRPr="003F7B45">
              <w:rPr>
                <w:b/>
              </w:rPr>
              <w:t>Методы</w:t>
            </w:r>
          </w:p>
        </w:tc>
      </w:tr>
      <w:tr w:rsidR="007F3603" w:rsidRPr="003F7B45" w:rsidTr="007F3603">
        <w:trPr>
          <w:trHeight w:val="2341"/>
        </w:trPr>
        <w:tc>
          <w:tcPr>
            <w:tcW w:w="4695" w:type="dxa"/>
            <w:shd w:val="clear" w:color="auto" w:fill="auto"/>
          </w:tcPr>
          <w:p w:rsidR="007F3603" w:rsidRPr="003F7B45" w:rsidRDefault="007F3603" w:rsidP="00F03FD1">
            <w:pPr>
              <w:tabs>
                <w:tab w:val="left" w:pos="709"/>
              </w:tabs>
              <w:ind w:right="-3"/>
              <w:jc w:val="both"/>
            </w:pPr>
            <w:r w:rsidRPr="003F7B45">
              <w:t>- тестирование;</w:t>
            </w:r>
          </w:p>
          <w:p w:rsidR="007F3603" w:rsidRPr="003F7B45" w:rsidRDefault="007F3603" w:rsidP="00F03FD1">
            <w:pPr>
              <w:tabs>
                <w:tab w:val="left" w:pos="709"/>
              </w:tabs>
              <w:ind w:right="-3"/>
              <w:jc w:val="both"/>
            </w:pPr>
            <w:r w:rsidRPr="003F7B45">
              <w:t xml:space="preserve">- сдача промежуточных зачётов по практической части обучающего курса Программы; </w:t>
            </w:r>
          </w:p>
          <w:p w:rsidR="007F3603" w:rsidRPr="003F7B45" w:rsidRDefault="007F3603" w:rsidP="00F03FD1">
            <w:pPr>
              <w:tabs>
                <w:tab w:val="left" w:pos="709"/>
              </w:tabs>
              <w:ind w:right="-3"/>
              <w:jc w:val="both"/>
            </w:pPr>
            <w:r w:rsidRPr="003F7B45">
              <w:t xml:space="preserve">- самоконтроль; </w:t>
            </w:r>
          </w:p>
          <w:p w:rsidR="007F3603" w:rsidRDefault="007F3603" w:rsidP="00F03FD1">
            <w:pPr>
              <w:tabs>
                <w:tab w:val="left" w:pos="709"/>
              </w:tabs>
              <w:ind w:right="-3"/>
              <w:jc w:val="both"/>
            </w:pPr>
            <w:r w:rsidRPr="003F7B45">
              <w:t xml:space="preserve">- контроль </w:t>
            </w:r>
            <w:r w:rsidR="003E1014">
              <w:t>уровня освоения</w:t>
            </w:r>
            <w:r w:rsidRPr="003F7B45">
              <w:t xml:space="preserve"> теори</w:t>
            </w:r>
            <w:r w:rsidR="003E1014">
              <w:t>и</w:t>
            </w:r>
            <w:r w:rsidRPr="003F7B45">
              <w:t xml:space="preserve"> и практик</w:t>
            </w:r>
            <w:r w:rsidR="003E1014">
              <w:t>и</w:t>
            </w:r>
            <w:r w:rsidRPr="003F7B45">
              <w:t xml:space="preserve"> изучаемого материала;</w:t>
            </w:r>
          </w:p>
          <w:p w:rsidR="002C2DFD" w:rsidRPr="003F7B45" w:rsidRDefault="002C2DFD" w:rsidP="002C2DFD">
            <w:pPr>
              <w:tabs>
                <w:tab w:val="left" w:pos="709"/>
              </w:tabs>
              <w:ind w:right="-3"/>
              <w:jc w:val="both"/>
            </w:pPr>
            <w:r w:rsidRPr="003F7B45">
              <w:t>- защита курсового проекта.</w:t>
            </w:r>
          </w:p>
          <w:p w:rsidR="007F3603" w:rsidRPr="003F7B45" w:rsidRDefault="007F3603" w:rsidP="00F03FD1">
            <w:pPr>
              <w:tabs>
                <w:tab w:val="left" w:pos="709"/>
              </w:tabs>
              <w:ind w:right="-3"/>
              <w:jc w:val="both"/>
            </w:pPr>
            <w:r w:rsidRPr="003F7B45">
              <w:t>-</w:t>
            </w:r>
            <w:r w:rsidR="003E1014">
              <w:t xml:space="preserve"> </w:t>
            </w:r>
            <w:r>
              <w:t>итоговый зачёт</w:t>
            </w:r>
            <w:r w:rsidRPr="003F7B45">
              <w:t>.</w:t>
            </w:r>
          </w:p>
          <w:p w:rsidR="007F3603" w:rsidRPr="003F7B45" w:rsidRDefault="007F3603" w:rsidP="00F03FD1">
            <w:pPr>
              <w:tabs>
                <w:tab w:val="left" w:pos="709"/>
              </w:tabs>
              <w:ind w:right="-3"/>
              <w:jc w:val="both"/>
            </w:pPr>
          </w:p>
        </w:tc>
        <w:tc>
          <w:tcPr>
            <w:tcW w:w="5548" w:type="dxa"/>
            <w:shd w:val="clear" w:color="auto" w:fill="auto"/>
          </w:tcPr>
          <w:p w:rsidR="007F3603" w:rsidRPr="003F7B45" w:rsidRDefault="007F3603" w:rsidP="00F03FD1">
            <w:pPr>
              <w:tabs>
                <w:tab w:val="left" w:pos="709"/>
              </w:tabs>
              <w:jc w:val="both"/>
            </w:pPr>
            <w:r w:rsidRPr="003F7B45">
              <w:t>- групповая и индивидуальная работа со слушателями курсов;</w:t>
            </w:r>
          </w:p>
          <w:p w:rsidR="007F3603" w:rsidRPr="003F7B45" w:rsidRDefault="007F3603" w:rsidP="00F03FD1">
            <w:pPr>
              <w:tabs>
                <w:tab w:val="left" w:pos="709"/>
              </w:tabs>
              <w:jc w:val="both"/>
            </w:pPr>
            <w:r w:rsidRPr="003F7B45">
              <w:t>- привлечение к итоговой аттестации независимых специалистов</w:t>
            </w:r>
            <w:r w:rsidR="003E1014">
              <w:t>-экспертов</w:t>
            </w:r>
            <w:r w:rsidRPr="003F7B45">
              <w:t xml:space="preserve"> (</w:t>
            </w:r>
            <w:r w:rsidR="002C2DFD">
              <w:t xml:space="preserve">из ФГР </w:t>
            </w:r>
            <w:r w:rsidRPr="003F7B45">
              <w:t>в том числе);</w:t>
            </w:r>
          </w:p>
          <w:p w:rsidR="007F3603" w:rsidRDefault="007F3603" w:rsidP="00F03FD1">
            <w:pPr>
              <w:tabs>
                <w:tab w:val="left" w:pos="709"/>
              </w:tabs>
              <w:jc w:val="both"/>
            </w:pPr>
            <w:r w:rsidRPr="003F7B45">
              <w:t xml:space="preserve">- корректировка ошибок и повторная сдача тестов и </w:t>
            </w:r>
            <w:r>
              <w:t xml:space="preserve">промежуточных </w:t>
            </w:r>
            <w:r w:rsidRPr="003F7B45">
              <w:t>зачётов;</w:t>
            </w:r>
          </w:p>
          <w:p w:rsidR="002C2DFD" w:rsidRPr="003F7B45" w:rsidRDefault="002C2DFD" w:rsidP="00F03FD1">
            <w:pPr>
              <w:tabs>
                <w:tab w:val="left" w:pos="709"/>
              </w:tabs>
              <w:jc w:val="both"/>
            </w:pPr>
            <w:r w:rsidRPr="003F7B45">
              <w:t>- разработка курсового проекта</w:t>
            </w:r>
            <w:r>
              <w:t>;</w:t>
            </w:r>
          </w:p>
          <w:p w:rsidR="007F3603" w:rsidRPr="003F7B45" w:rsidRDefault="007F3603" w:rsidP="00F03FD1">
            <w:pPr>
              <w:tabs>
                <w:tab w:val="left" w:pos="709"/>
              </w:tabs>
              <w:jc w:val="both"/>
            </w:pPr>
            <w:r w:rsidRPr="003F7B45">
              <w:t>-</w:t>
            </w:r>
            <w:r>
              <w:t>подготовка слушателей к итоговому зачёту</w:t>
            </w:r>
            <w:r w:rsidRPr="003F7B45">
              <w:t>.</w:t>
            </w:r>
          </w:p>
        </w:tc>
      </w:tr>
    </w:tbl>
    <w:p w:rsidR="00760F04" w:rsidRDefault="00760F04" w:rsidP="00F9745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ar-SA"/>
        </w:rPr>
      </w:pPr>
    </w:p>
    <w:p w:rsidR="00C753A7" w:rsidRDefault="00895122" w:rsidP="00760F0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="00AC3B8A">
        <w:rPr>
          <w:b/>
          <w:sz w:val="28"/>
          <w:szCs w:val="28"/>
          <w:lang w:eastAsia="ar-SA"/>
        </w:rPr>
        <w:t>.3.</w:t>
      </w:r>
      <w:r w:rsidR="00760F04" w:rsidRPr="00520F87">
        <w:rPr>
          <w:b/>
          <w:sz w:val="28"/>
          <w:szCs w:val="28"/>
          <w:lang w:eastAsia="ar-SA"/>
        </w:rPr>
        <w:t xml:space="preserve"> Критерии оценивания для всех форм контроля</w:t>
      </w:r>
    </w:p>
    <w:p w:rsidR="00760F04" w:rsidRDefault="00760F04" w:rsidP="00F9745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088"/>
        <w:gridCol w:w="1984"/>
      </w:tblGrid>
      <w:tr w:rsidR="00760F04" w:rsidRPr="00520F87" w:rsidTr="00760F04">
        <w:tc>
          <w:tcPr>
            <w:tcW w:w="1134" w:type="dxa"/>
            <w:shd w:val="clear" w:color="auto" w:fill="auto"/>
            <w:vAlign w:val="center"/>
          </w:tcPr>
          <w:p w:rsidR="00760F04" w:rsidRPr="00520F87" w:rsidRDefault="00760F04" w:rsidP="00970367">
            <w:pPr>
              <w:widowControl w:val="0"/>
              <w:suppressAutoHyphens/>
              <w:autoSpaceDE w:val="0"/>
              <w:spacing w:line="322" w:lineRule="exac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760F04" w:rsidRPr="00760F04" w:rsidRDefault="00760F04" w:rsidP="00970367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760F04">
              <w:rPr>
                <w:b/>
                <w:bCs/>
                <w:lang w:eastAsia="ar-SA"/>
              </w:rPr>
              <w:t xml:space="preserve">Оцениваемые параметры итогового зачёта </w:t>
            </w:r>
          </w:p>
          <w:p w:rsidR="00760F04" w:rsidRPr="00520F87" w:rsidRDefault="00760F04" w:rsidP="00970367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760F04">
              <w:rPr>
                <w:b/>
                <w:bCs/>
                <w:lang w:eastAsia="ar-SA"/>
              </w:rPr>
              <w:t xml:space="preserve">по </w:t>
            </w:r>
            <w:r w:rsidRPr="00EF2077">
              <w:rPr>
                <w:b/>
                <w:bCs/>
                <w:sz w:val="32"/>
                <w:szCs w:val="32"/>
                <w:lang w:eastAsia="ar-SA"/>
              </w:rPr>
              <w:t xml:space="preserve">теоретической </w:t>
            </w:r>
            <w:r w:rsidRPr="00895122">
              <w:rPr>
                <w:b/>
                <w:bCs/>
                <w:lang w:eastAsia="ar-SA"/>
              </w:rPr>
              <w:t>части</w:t>
            </w:r>
            <w:r w:rsidRPr="00760F04">
              <w:rPr>
                <w:b/>
                <w:bCs/>
                <w:lang w:eastAsia="ar-SA"/>
              </w:rPr>
              <w:t xml:space="preserve"> Программы (тестирование)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F04" w:rsidRPr="00520F87" w:rsidRDefault="00760F04" w:rsidP="00970367">
            <w:pPr>
              <w:widowControl w:val="0"/>
              <w:suppressAutoHyphens/>
              <w:autoSpaceDE w:val="0"/>
              <w:spacing w:line="322" w:lineRule="exac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результат</w:t>
            </w:r>
          </w:p>
        </w:tc>
      </w:tr>
      <w:tr w:rsidR="00760F04" w:rsidRPr="00520F87" w:rsidTr="00760F04">
        <w:tc>
          <w:tcPr>
            <w:tcW w:w="1134" w:type="dxa"/>
            <w:shd w:val="clear" w:color="auto" w:fill="auto"/>
          </w:tcPr>
          <w:p w:rsidR="00760F04" w:rsidRPr="00520F87" w:rsidRDefault="00760F04" w:rsidP="00970367">
            <w:pPr>
              <w:widowControl w:val="0"/>
              <w:suppressAutoHyphens/>
              <w:autoSpaceDE w:val="0"/>
              <w:spacing w:line="322" w:lineRule="exac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760F04" w:rsidRPr="00520F87" w:rsidRDefault="00760F04" w:rsidP="00970367">
            <w:pPr>
              <w:tabs>
                <w:tab w:val="left" w:pos="709"/>
              </w:tabs>
              <w:jc w:val="both"/>
            </w:pPr>
            <w:r w:rsidRPr="00520F87">
              <w:rPr>
                <w:bCs/>
                <w:lang w:eastAsia="ar-SA"/>
              </w:rPr>
              <w:t xml:space="preserve">В ходе тестирования в полной мере представлены знания в части государственной политики и нормативно-правового регулирования процесса развития </w:t>
            </w:r>
            <w:r w:rsidR="002C2DFD">
              <w:rPr>
                <w:bCs/>
                <w:lang w:eastAsia="ar-SA"/>
              </w:rPr>
              <w:t xml:space="preserve">образования и </w:t>
            </w:r>
            <w:r w:rsidRPr="00520F87">
              <w:rPr>
                <w:bCs/>
                <w:lang w:eastAsia="ar-SA"/>
              </w:rPr>
              <w:t xml:space="preserve">физической культуры и спорта в </w:t>
            </w:r>
            <w:r>
              <w:rPr>
                <w:bCs/>
                <w:lang w:eastAsia="ar-SA"/>
              </w:rPr>
              <w:t>РФ, истори</w:t>
            </w:r>
            <w:r w:rsidR="002C2DFD">
              <w:rPr>
                <w:bCs/>
                <w:lang w:eastAsia="ar-SA"/>
              </w:rPr>
              <w:t>и гандбола</w:t>
            </w:r>
            <w:r w:rsidRPr="00520F87">
              <w:rPr>
                <w:bCs/>
                <w:lang w:eastAsia="ar-SA"/>
              </w:rPr>
              <w:t xml:space="preserve">, </w:t>
            </w:r>
            <w:r w:rsidRPr="00520F87">
              <w:t xml:space="preserve">возрастных особенностей детей и подростков школьного возраста и использовании ресурсов </w:t>
            </w:r>
            <w:r w:rsidR="002C2DFD">
              <w:t xml:space="preserve">гандбола </w:t>
            </w:r>
            <w:r>
              <w:t xml:space="preserve"> </w:t>
            </w:r>
            <w:r w:rsidRPr="00520F87">
              <w:t xml:space="preserve">в их </w:t>
            </w:r>
            <w:proofErr w:type="spellStart"/>
            <w:r w:rsidRPr="00520F87">
              <w:t>здоровьесбережении</w:t>
            </w:r>
            <w:proofErr w:type="spellEnd"/>
            <w:r w:rsidRPr="00520F87">
              <w:t>.</w:t>
            </w:r>
          </w:p>
          <w:p w:rsidR="00760F04" w:rsidRDefault="00760F04" w:rsidP="00970367">
            <w:pPr>
              <w:tabs>
                <w:tab w:val="left" w:pos="709"/>
              </w:tabs>
              <w:jc w:val="both"/>
            </w:pPr>
            <w:r w:rsidRPr="00520F87">
              <w:rPr>
                <w:bCs/>
                <w:lang w:eastAsia="ar-SA"/>
              </w:rPr>
              <w:t xml:space="preserve">В полной мере представлены знания об обеспечении </w:t>
            </w:r>
            <w:r w:rsidRPr="00520F87">
              <w:t>безопасности на за</w:t>
            </w:r>
            <w:r>
              <w:t>нятиях</w:t>
            </w:r>
            <w:r w:rsidR="002C2DFD">
              <w:t xml:space="preserve"> </w:t>
            </w:r>
            <w:r w:rsidR="00EF2077">
              <w:t xml:space="preserve">физической культурой и спортом в целом, </w:t>
            </w:r>
            <w:r w:rsidR="002C2DFD">
              <w:t>гандболом</w:t>
            </w:r>
            <w:r w:rsidR="00EF2077">
              <w:t xml:space="preserve"> – в частности</w:t>
            </w:r>
            <w:r w:rsidRPr="00520F87">
              <w:t>.</w:t>
            </w:r>
          </w:p>
          <w:p w:rsidR="00EF2077" w:rsidRPr="00520F87" w:rsidRDefault="00EF2077" w:rsidP="00970367">
            <w:pPr>
              <w:tabs>
                <w:tab w:val="left" w:pos="709"/>
              </w:tabs>
              <w:jc w:val="both"/>
            </w:pPr>
            <w:r>
              <w:t>Представлено понимание роли учителя в современной школе.</w:t>
            </w:r>
          </w:p>
          <w:p w:rsidR="00BA46BC" w:rsidRDefault="00760F04" w:rsidP="002C2DFD">
            <w:pPr>
              <w:tabs>
                <w:tab w:val="left" w:pos="709"/>
              </w:tabs>
              <w:jc w:val="both"/>
            </w:pPr>
            <w:r w:rsidRPr="00EF2077">
              <w:t xml:space="preserve">Владение знаниями об использовании учебной </w:t>
            </w:r>
            <w:r w:rsidRPr="00EF2077">
              <w:rPr>
                <w:rFonts w:eastAsia="Calibri"/>
                <w:bCs/>
              </w:rPr>
              <w:t xml:space="preserve">программы </w:t>
            </w:r>
            <w:r w:rsidRPr="00EF2077">
              <w:t>«</w:t>
            </w:r>
            <w:r w:rsidR="00EF2077" w:rsidRPr="00EF2077">
              <w:t xml:space="preserve">Программы по физической культуре для общеобразовательных организаций на основе гандбола» </w:t>
            </w:r>
            <w:r w:rsidRPr="00EF2077">
              <w:t>в соответствии с возрастными особенностями и физическими возможностями обучающихся</w:t>
            </w:r>
            <w:r w:rsidRPr="00520F87">
              <w:t>.</w:t>
            </w:r>
          </w:p>
          <w:p w:rsidR="00760F04" w:rsidRPr="00520F87" w:rsidRDefault="00760F04" w:rsidP="002C2DFD">
            <w:pPr>
              <w:tabs>
                <w:tab w:val="left" w:pos="709"/>
              </w:tabs>
              <w:jc w:val="both"/>
              <w:rPr>
                <w:bCs/>
                <w:lang w:eastAsia="ar-SA"/>
              </w:rPr>
            </w:pPr>
            <w:r w:rsidRPr="00520F87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60F04" w:rsidRPr="00520F87" w:rsidRDefault="00760F04" w:rsidP="00970367">
            <w:pPr>
              <w:widowControl w:val="0"/>
              <w:suppressAutoHyphens/>
              <w:autoSpaceDE w:val="0"/>
              <w:spacing w:line="322" w:lineRule="exac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Зачёт</w:t>
            </w:r>
          </w:p>
        </w:tc>
      </w:tr>
      <w:tr w:rsidR="00760F04" w:rsidRPr="00520F87" w:rsidTr="00760F04">
        <w:tc>
          <w:tcPr>
            <w:tcW w:w="1134" w:type="dxa"/>
            <w:shd w:val="clear" w:color="auto" w:fill="auto"/>
          </w:tcPr>
          <w:p w:rsidR="00760F04" w:rsidRPr="00520F87" w:rsidRDefault="00760F04" w:rsidP="00970367">
            <w:pPr>
              <w:widowControl w:val="0"/>
              <w:suppressAutoHyphens/>
              <w:autoSpaceDE w:val="0"/>
              <w:spacing w:line="322" w:lineRule="exac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EF2077" w:rsidRDefault="00760F04" w:rsidP="00970367">
            <w:pPr>
              <w:tabs>
                <w:tab w:val="left" w:pos="709"/>
              </w:tabs>
              <w:jc w:val="both"/>
              <w:rPr>
                <w:bCs/>
                <w:lang w:eastAsia="ar-SA"/>
              </w:rPr>
            </w:pPr>
            <w:r w:rsidRPr="00520F87">
              <w:rPr>
                <w:bCs/>
                <w:lang w:eastAsia="ar-SA"/>
              </w:rPr>
              <w:t xml:space="preserve">Не раскрыты знания о государственной политике и нормативно-правовом регулировании процесса развития </w:t>
            </w:r>
            <w:r w:rsidR="00EF2077">
              <w:rPr>
                <w:bCs/>
                <w:lang w:eastAsia="ar-SA"/>
              </w:rPr>
              <w:t xml:space="preserve">образования и </w:t>
            </w:r>
            <w:r w:rsidRPr="00520F87">
              <w:rPr>
                <w:bCs/>
                <w:lang w:eastAsia="ar-SA"/>
              </w:rPr>
              <w:t>физической кул</w:t>
            </w:r>
            <w:r>
              <w:rPr>
                <w:bCs/>
                <w:lang w:eastAsia="ar-SA"/>
              </w:rPr>
              <w:t>ьтуры и спорта в РФ, истории фитнеса</w:t>
            </w:r>
            <w:r w:rsidR="00EF2077">
              <w:rPr>
                <w:bCs/>
                <w:lang w:eastAsia="ar-SA"/>
              </w:rPr>
              <w:t>.</w:t>
            </w:r>
          </w:p>
          <w:p w:rsidR="00EF2077" w:rsidRDefault="00EF2077" w:rsidP="00970367">
            <w:pPr>
              <w:tabs>
                <w:tab w:val="left" w:pos="709"/>
              </w:tabs>
              <w:jc w:val="both"/>
            </w:pPr>
            <w:r>
              <w:rPr>
                <w:bCs/>
                <w:lang w:eastAsia="ar-SA"/>
              </w:rPr>
              <w:t xml:space="preserve">Нет понимания об особенностях </w:t>
            </w:r>
            <w:r w:rsidR="00760F04" w:rsidRPr="00520F87">
              <w:t xml:space="preserve">возрастных </w:t>
            </w:r>
            <w:r>
              <w:t xml:space="preserve">изменений в </w:t>
            </w:r>
            <w:r>
              <w:lastRenderedPageBreak/>
              <w:t xml:space="preserve">физическом состоянии </w:t>
            </w:r>
            <w:r w:rsidR="00760F04" w:rsidRPr="00520F87">
              <w:t>детей и подростков школьного возра</w:t>
            </w:r>
            <w:r w:rsidR="00760F04">
              <w:t>ста</w:t>
            </w:r>
            <w:r>
              <w:t>.</w:t>
            </w:r>
          </w:p>
          <w:p w:rsidR="00760F04" w:rsidRPr="00520F87" w:rsidRDefault="00EF2077" w:rsidP="00970367">
            <w:pPr>
              <w:tabs>
                <w:tab w:val="left" w:pos="709"/>
              </w:tabs>
              <w:jc w:val="both"/>
            </w:pPr>
            <w:r>
              <w:t>Н</w:t>
            </w:r>
            <w:r w:rsidR="00895122">
              <w:t>е</w:t>
            </w:r>
            <w:r>
              <w:t xml:space="preserve"> раскрыты возможности </w:t>
            </w:r>
            <w:r w:rsidR="00760F04">
              <w:t xml:space="preserve">ресурсов </w:t>
            </w:r>
            <w:r>
              <w:rPr>
                <w:bCs/>
                <w:lang w:eastAsia="ar-SA"/>
              </w:rPr>
              <w:t xml:space="preserve">гандбола </w:t>
            </w:r>
            <w:r>
              <w:t xml:space="preserve">в части  </w:t>
            </w:r>
            <w:r w:rsidR="00760F04" w:rsidRPr="00520F87">
              <w:t xml:space="preserve"> </w:t>
            </w:r>
            <w:proofErr w:type="spellStart"/>
            <w:r w:rsidR="00760F04" w:rsidRPr="00520F87">
              <w:t>здоровьесб</w:t>
            </w:r>
            <w:r>
              <w:t>ережения</w:t>
            </w:r>
            <w:proofErr w:type="spellEnd"/>
            <w:r>
              <w:t xml:space="preserve"> школьников и становлении их личности</w:t>
            </w:r>
            <w:r w:rsidR="00760F04" w:rsidRPr="00520F87">
              <w:t>.</w:t>
            </w:r>
          </w:p>
          <w:p w:rsidR="00760F04" w:rsidRPr="00520F87" w:rsidRDefault="00760F04" w:rsidP="00970367">
            <w:pPr>
              <w:tabs>
                <w:tab w:val="left" w:pos="709"/>
              </w:tabs>
              <w:jc w:val="both"/>
            </w:pPr>
            <w:r w:rsidRPr="00520F87">
              <w:t xml:space="preserve">Не в полной мере представлены </w:t>
            </w:r>
            <w:r w:rsidRPr="00520F87">
              <w:rPr>
                <w:bCs/>
                <w:lang w:eastAsia="ar-SA"/>
              </w:rPr>
              <w:t xml:space="preserve">знания об обеспечении </w:t>
            </w:r>
            <w:r w:rsidRPr="00520F87">
              <w:t>безопасности на за</w:t>
            </w:r>
            <w:r>
              <w:t>нятиях</w:t>
            </w:r>
            <w:r w:rsidR="00EF2077">
              <w:t xml:space="preserve"> гандболом</w:t>
            </w:r>
            <w:r w:rsidRPr="00520F87">
              <w:t>.</w:t>
            </w:r>
          </w:p>
          <w:p w:rsidR="00760F04" w:rsidRDefault="00760F04" w:rsidP="00EF2077">
            <w:pPr>
              <w:tabs>
                <w:tab w:val="left" w:pos="709"/>
              </w:tabs>
              <w:jc w:val="both"/>
            </w:pPr>
            <w:r w:rsidRPr="00520F87">
              <w:t>Нет понимания о</w:t>
            </w:r>
            <w:r w:rsidR="00785848">
              <w:t xml:space="preserve">б </w:t>
            </w:r>
            <w:proofErr w:type="spellStart"/>
            <w:r w:rsidR="00EF2077">
              <w:t>этапности</w:t>
            </w:r>
            <w:proofErr w:type="spellEnd"/>
            <w:r w:rsidR="00EF2077">
              <w:t xml:space="preserve">, постепенности и </w:t>
            </w:r>
            <w:r w:rsidRPr="00520F87">
              <w:t xml:space="preserve">вариантах использования учебной </w:t>
            </w:r>
            <w:r w:rsidRPr="00520F87">
              <w:rPr>
                <w:rFonts w:eastAsia="Calibri"/>
                <w:bCs/>
              </w:rPr>
              <w:t xml:space="preserve">программы </w:t>
            </w:r>
            <w:r w:rsidRPr="00760F04">
              <w:t>«</w:t>
            </w:r>
            <w:r w:rsidR="00EF2077" w:rsidRPr="00EF2077">
              <w:t xml:space="preserve">Программы по физической культуре для общеобразовательных организаций на основе гандбола» в соответствии с </w:t>
            </w:r>
            <w:r w:rsidR="00EF2077">
              <w:t xml:space="preserve">организационной схемой занятия (урок, или занятие в рамках внеурочной деятельности), а также  </w:t>
            </w:r>
            <w:r w:rsidR="00EF2077" w:rsidRPr="00EF2077">
              <w:t>возрастными особенностями и физическими возможностями обучающихся</w:t>
            </w:r>
            <w:r w:rsidRPr="00520F87">
              <w:t>.</w:t>
            </w:r>
          </w:p>
          <w:p w:rsidR="00BA46BC" w:rsidRPr="00520F87" w:rsidRDefault="00BA46BC" w:rsidP="00EF2077">
            <w:pPr>
              <w:tabs>
                <w:tab w:val="left" w:pos="709"/>
              </w:tabs>
              <w:jc w:val="both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760F04" w:rsidRPr="00520F87" w:rsidRDefault="00760F04" w:rsidP="00970367">
            <w:pPr>
              <w:widowControl w:val="0"/>
              <w:suppressAutoHyphens/>
              <w:autoSpaceDE w:val="0"/>
              <w:spacing w:line="322" w:lineRule="exac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lastRenderedPageBreak/>
              <w:t>Не зачёт</w:t>
            </w:r>
          </w:p>
        </w:tc>
      </w:tr>
    </w:tbl>
    <w:p w:rsidR="00760F04" w:rsidRDefault="00760F04" w:rsidP="00F9745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088"/>
        <w:gridCol w:w="1984"/>
      </w:tblGrid>
      <w:tr w:rsidR="00760F04" w:rsidRPr="00520F87" w:rsidTr="00760F04">
        <w:tc>
          <w:tcPr>
            <w:tcW w:w="1134" w:type="dxa"/>
            <w:shd w:val="clear" w:color="auto" w:fill="auto"/>
            <w:vAlign w:val="center"/>
          </w:tcPr>
          <w:p w:rsidR="00760F04" w:rsidRPr="00520F87" w:rsidRDefault="00760F04" w:rsidP="00970367">
            <w:pPr>
              <w:widowControl w:val="0"/>
              <w:suppressAutoHyphens/>
              <w:autoSpaceDE w:val="0"/>
              <w:spacing w:line="322" w:lineRule="exac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760F04" w:rsidRPr="00760F04" w:rsidRDefault="00760F04" w:rsidP="00970367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760F04">
              <w:rPr>
                <w:b/>
                <w:bCs/>
                <w:lang w:eastAsia="ar-SA"/>
              </w:rPr>
              <w:t xml:space="preserve">Оцениваемые параметры итогового зачёта </w:t>
            </w:r>
          </w:p>
          <w:p w:rsidR="00760F04" w:rsidRPr="00520F87" w:rsidRDefault="00760F04" w:rsidP="00970367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760F04">
              <w:rPr>
                <w:b/>
                <w:bCs/>
                <w:lang w:eastAsia="ar-SA"/>
              </w:rPr>
              <w:t xml:space="preserve">по </w:t>
            </w:r>
            <w:r w:rsidR="00895122">
              <w:rPr>
                <w:b/>
                <w:bCs/>
                <w:sz w:val="32"/>
                <w:szCs w:val="32"/>
                <w:lang w:eastAsia="ar-SA"/>
              </w:rPr>
              <w:t>практико-ориентированной</w:t>
            </w:r>
            <w:r w:rsidRPr="00760F04">
              <w:rPr>
                <w:b/>
                <w:bCs/>
                <w:i/>
                <w:lang w:eastAsia="ar-SA"/>
              </w:rPr>
              <w:t xml:space="preserve"> </w:t>
            </w:r>
            <w:r w:rsidRPr="00895122">
              <w:rPr>
                <w:b/>
                <w:bCs/>
                <w:lang w:eastAsia="ar-SA"/>
              </w:rPr>
              <w:t>части</w:t>
            </w:r>
            <w:r w:rsidRPr="00760F04">
              <w:rPr>
                <w:b/>
                <w:bCs/>
                <w:lang w:eastAsia="ar-SA"/>
              </w:rPr>
              <w:t xml:space="preserve">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F04" w:rsidRPr="00520F87" w:rsidRDefault="00760F04" w:rsidP="00970367">
            <w:pPr>
              <w:widowControl w:val="0"/>
              <w:suppressAutoHyphens/>
              <w:autoSpaceDE w:val="0"/>
              <w:spacing w:line="322" w:lineRule="exac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результат</w:t>
            </w:r>
          </w:p>
        </w:tc>
      </w:tr>
      <w:tr w:rsidR="00760F04" w:rsidRPr="00520F87" w:rsidTr="00760F04">
        <w:tc>
          <w:tcPr>
            <w:tcW w:w="1134" w:type="dxa"/>
            <w:shd w:val="clear" w:color="auto" w:fill="auto"/>
          </w:tcPr>
          <w:p w:rsidR="00760F04" w:rsidRPr="00520F87" w:rsidRDefault="00760F04" w:rsidP="00970367">
            <w:pPr>
              <w:widowControl w:val="0"/>
              <w:suppressAutoHyphens/>
              <w:autoSpaceDE w:val="0"/>
              <w:spacing w:line="322" w:lineRule="exac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20006" w:rsidRPr="00420006" w:rsidRDefault="00AC3B8A" w:rsidP="00420006">
            <w:pPr>
              <w:jc w:val="both"/>
              <w:rPr>
                <w:bCs/>
              </w:rPr>
            </w:pPr>
            <w:r>
              <w:t>Все изученные в практической части П</w:t>
            </w:r>
            <w:r w:rsidR="00760F04" w:rsidRPr="00420006">
              <w:t xml:space="preserve">рограммы </w:t>
            </w:r>
            <w:r w:rsidR="00FA594D">
              <w:t xml:space="preserve">базовые </w:t>
            </w:r>
            <w:r w:rsidR="00895122">
              <w:t xml:space="preserve">элементы, упражнения, действия </w:t>
            </w:r>
            <w:r w:rsidR="00FA594D">
              <w:t xml:space="preserve">из </w:t>
            </w:r>
            <w:r w:rsidR="00895122">
              <w:t>гандбола</w:t>
            </w:r>
            <w:r w:rsidR="00420006" w:rsidRPr="00420006">
              <w:t xml:space="preserve"> выполняются </w:t>
            </w:r>
            <w:r w:rsidR="00895122">
              <w:t xml:space="preserve">технически правильно </w:t>
            </w:r>
            <w:r w:rsidR="00895122" w:rsidRPr="00420006">
              <w:rPr>
                <w:bCs/>
              </w:rPr>
              <w:t>(амплитуда</w:t>
            </w:r>
            <w:r w:rsidR="00895122">
              <w:rPr>
                <w:bCs/>
              </w:rPr>
              <w:t xml:space="preserve"> движений с мячом, согласованность</w:t>
            </w:r>
            <w:r w:rsidR="00895122" w:rsidRPr="00420006">
              <w:rPr>
                <w:bCs/>
              </w:rPr>
              <w:t xml:space="preserve"> движений рук и ног, энергичность</w:t>
            </w:r>
            <w:r w:rsidR="0011764D">
              <w:rPr>
                <w:bCs/>
              </w:rPr>
              <w:t xml:space="preserve"> (быстрота) выполнения поворотов и иных движений полевого игрока и вратаря</w:t>
            </w:r>
            <w:r w:rsidR="00895122" w:rsidRPr="00420006">
              <w:rPr>
                <w:bCs/>
              </w:rPr>
              <w:t xml:space="preserve">, постановка </w:t>
            </w:r>
            <w:r w:rsidR="00895122">
              <w:rPr>
                <w:bCs/>
              </w:rPr>
              <w:t xml:space="preserve">корпуса, пр. </w:t>
            </w:r>
            <w:r w:rsidR="00FA594D">
              <w:rPr>
                <w:bCs/>
              </w:rPr>
              <w:t xml:space="preserve">специфические </w:t>
            </w:r>
            <w:r w:rsidR="00895122">
              <w:rPr>
                <w:bCs/>
              </w:rPr>
              <w:t>параметры</w:t>
            </w:r>
            <w:r w:rsidR="00FA594D">
              <w:rPr>
                <w:bCs/>
              </w:rPr>
              <w:t xml:space="preserve"> гандбола</w:t>
            </w:r>
            <w:r w:rsidR="00895122" w:rsidRPr="00420006">
              <w:rPr>
                <w:bCs/>
              </w:rPr>
              <w:t>)</w:t>
            </w:r>
            <w:r w:rsidR="00895122">
              <w:rPr>
                <w:bCs/>
              </w:rPr>
              <w:t xml:space="preserve"> </w:t>
            </w:r>
            <w:r w:rsidR="00420006" w:rsidRPr="00420006">
              <w:t xml:space="preserve">с </w:t>
            </w:r>
            <w:r w:rsidR="00420006">
              <w:rPr>
                <w:bCs/>
              </w:rPr>
              <w:t>с</w:t>
            </w:r>
            <w:r w:rsidR="00420006" w:rsidRPr="00420006">
              <w:rPr>
                <w:bCs/>
              </w:rPr>
              <w:t>облюдение</w:t>
            </w:r>
            <w:r w:rsidR="00420006">
              <w:rPr>
                <w:bCs/>
              </w:rPr>
              <w:t>м</w:t>
            </w:r>
            <w:r w:rsidR="00420006" w:rsidRPr="00420006">
              <w:rPr>
                <w:bCs/>
                <w:color w:val="FF0000"/>
              </w:rPr>
              <w:t xml:space="preserve"> </w:t>
            </w:r>
            <w:r w:rsidR="00895122">
              <w:rPr>
                <w:bCs/>
              </w:rPr>
              <w:t>правил безопасности</w:t>
            </w:r>
            <w:r w:rsidR="00420006" w:rsidRPr="00420006">
              <w:rPr>
                <w:bCs/>
              </w:rPr>
              <w:t>.</w:t>
            </w:r>
          </w:p>
          <w:p w:rsidR="00420006" w:rsidRDefault="00420006" w:rsidP="00420006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t xml:space="preserve">Соблюдается </w:t>
            </w:r>
            <w:r>
              <w:rPr>
                <w:bCs/>
              </w:rPr>
              <w:t>с</w:t>
            </w:r>
            <w:r w:rsidRPr="00420006">
              <w:rPr>
                <w:bCs/>
              </w:rPr>
              <w:t>оответствие</w:t>
            </w:r>
            <w:r w:rsidR="00FA594D">
              <w:rPr>
                <w:bCs/>
              </w:rPr>
              <w:t xml:space="preserve"> между техническими навыками и тактическими действиями (приёмами) при игре в гандбол</w:t>
            </w:r>
            <w:r>
              <w:rPr>
                <w:bCs/>
              </w:rPr>
              <w:t>.</w:t>
            </w:r>
          </w:p>
          <w:p w:rsidR="00420006" w:rsidRDefault="00420006" w:rsidP="00420006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Соблюдаются </w:t>
            </w:r>
            <w:r w:rsidR="00895122">
              <w:rPr>
                <w:bCs/>
              </w:rPr>
              <w:t>п</w:t>
            </w:r>
            <w:r w:rsidRPr="00420006">
              <w:rPr>
                <w:bCs/>
              </w:rPr>
              <w:t xml:space="preserve">равила выполнения голосовых команд (громкость, чёткость, предварительность, </w:t>
            </w:r>
            <w:r w:rsidR="00C06628">
              <w:rPr>
                <w:bCs/>
              </w:rPr>
              <w:t>пр.</w:t>
            </w:r>
            <w:r w:rsidRPr="00420006">
              <w:rPr>
                <w:bCs/>
              </w:rPr>
              <w:t>) и визуальных команд (использование жестов</w:t>
            </w:r>
            <w:r w:rsidR="00895122">
              <w:rPr>
                <w:bCs/>
              </w:rPr>
              <w:t xml:space="preserve"> при судействе</w:t>
            </w:r>
            <w:r w:rsidR="00FA594D">
              <w:rPr>
                <w:bCs/>
              </w:rPr>
              <w:t>, указание</w:t>
            </w:r>
            <w:r w:rsidRPr="00420006">
              <w:rPr>
                <w:bCs/>
              </w:rPr>
              <w:t xml:space="preserve"> направления</w:t>
            </w:r>
            <w:r w:rsidR="00FA594D">
              <w:rPr>
                <w:bCs/>
              </w:rPr>
              <w:t xml:space="preserve"> мяча</w:t>
            </w:r>
            <w:r w:rsidRPr="00420006">
              <w:rPr>
                <w:bCs/>
              </w:rPr>
              <w:t>, привлечения внимания и т.д.)</w:t>
            </w:r>
            <w:r>
              <w:rPr>
                <w:bCs/>
              </w:rPr>
              <w:t>.</w:t>
            </w:r>
          </w:p>
          <w:p w:rsidR="00420006" w:rsidRDefault="00420006" w:rsidP="00420006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 полной мере представлены знания </w:t>
            </w:r>
            <w:r w:rsidRPr="00420006">
              <w:rPr>
                <w:bCs/>
              </w:rPr>
              <w:t>в области</w:t>
            </w:r>
            <w:r w:rsidR="00FA594D">
              <w:rPr>
                <w:bCs/>
              </w:rPr>
              <w:t xml:space="preserve"> организации соревновательной деятельности</w:t>
            </w:r>
            <w:r w:rsidRPr="00420006">
              <w:rPr>
                <w:bCs/>
              </w:rPr>
              <w:t>.</w:t>
            </w:r>
          </w:p>
          <w:p w:rsidR="00420006" w:rsidRPr="00420006" w:rsidRDefault="00420006" w:rsidP="00420006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 xml:space="preserve">Соблюдается </w:t>
            </w:r>
            <w:r w:rsidR="00AC3B8A">
              <w:rPr>
                <w:bCs/>
              </w:rPr>
              <w:t>т</w:t>
            </w:r>
            <w:r w:rsidRPr="00420006">
              <w:rPr>
                <w:bCs/>
              </w:rPr>
              <w:t xml:space="preserve">ехника выполнения </w:t>
            </w:r>
            <w:r w:rsidR="00FA594D">
              <w:rPr>
                <w:bCs/>
              </w:rPr>
              <w:t xml:space="preserve">общефизических и специальных </w:t>
            </w:r>
            <w:r w:rsidRPr="00420006">
              <w:rPr>
                <w:bCs/>
              </w:rPr>
              <w:t>упражнений, а также упражнений</w:t>
            </w:r>
            <w:r w:rsidR="00FA594D">
              <w:rPr>
                <w:bCs/>
              </w:rPr>
              <w:t xml:space="preserve"> из иных видов спорта при использовании различных игровых технологий</w:t>
            </w:r>
            <w:r w:rsidRPr="00420006">
              <w:rPr>
                <w:bCs/>
              </w:rPr>
              <w:t>.</w:t>
            </w:r>
          </w:p>
          <w:p w:rsidR="00760F04" w:rsidRDefault="00760F04" w:rsidP="00420006">
            <w:pPr>
              <w:tabs>
                <w:tab w:val="left" w:pos="709"/>
              </w:tabs>
              <w:jc w:val="both"/>
            </w:pPr>
            <w:r w:rsidRPr="00520F87">
              <w:t>При выпол</w:t>
            </w:r>
            <w:r>
              <w:t>нении элементов и упражнений</w:t>
            </w:r>
            <w:r w:rsidRPr="00520F87">
              <w:t xml:space="preserve"> в полной мере используются приобретённые зн</w:t>
            </w:r>
            <w:r>
              <w:t>ания по</w:t>
            </w:r>
            <w:r w:rsidR="00FA594D">
              <w:t xml:space="preserve"> общей</w:t>
            </w:r>
            <w:r>
              <w:t xml:space="preserve"> технике безопасности</w:t>
            </w:r>
            <w:r w:rsidR="00FA594D">
              <w:t xml:space="preserve"> при занятиях физической культурой и спортом</w:t>
            </w:r>
            <w:r w:rsidRPr="00520F87">
              <w:t>.</w:t>
            </w:r>
          </w:p>
          <w:p w:rsidR="00BA46BC" w:rsidRPr="00520F87" w:rsidRDefault="00BA46BC" w:rsidP="00420006">
            <w:pPr>
              <w:tabs>
                <w:tab w:val="left" w:pos="709"/>
              </w:tabs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760F04" w:rsidRPr="00520F87" w:rsidRDefault="00760F04" w:rsidP="00970367">
            <w:pPr>
              <w:widowControl w:val="0"/>
              <w:suppressAutoHyphens/>
              <w:autoSpaceDE w:val="0"/>
              <w:spacing w:line="322" w:lineRule="exac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Зачёт</w:t>
            </w:r>
          </w:p>
        </w:tc>
      </w:tr>
      <w:tr w:rsidR="00760F04" w:rsidRPr="00520F87" w:rsidTr="00760F04">
        <w:tc>
          <w:tcPr>
            <w:tcW w:w="1134" w:type="dxa"/>
            <w:shd w:val="clear" w:color="auto" w:fill="auto"/>
          </w:tcPr>
          <w:p w:rsidR="00760F04" w:rsidRPr="00520F87" w:rsidRDefault="00760F04" w:rsidP="00970367">
            <w:pPr>
              <w:widowControl w:val="0"/>
              <w:suppressAutoHyphens/>
              <w:autoSpaceDE w:val="0"/>
              <w:spacing w:line="322" w:lineRule="exac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AC3B8A" w:rsidRDefault="00FA594D" w:rsidP="00970367">
            <w:pPr>
              <w:widowControl w:val="0"/>
              <w:suppressAutoHyphens/>
              <w:autoSpaceDE w:val="0"/>
              <w:jc w:val="both"/>
            </w:pPr>
            <w:r>
              <w:rPr>
                <w:bCs/>
                <w:lang w:eastAsia="ar-SA"/>
              </w:rPr>
              <w:t xml:space="preserve">Наличие 30 % ошибок при выполнении изученных базовых </w:t>
            </w:r>
            <w:r w:rsidR="00760F04">
              <w:t>элем</w:t>
            </w:r>
            <w:r>
              <w:t>ентов, упражнений</w:t>
            </w:r>
            <w:r w:rsidR="00760F04">
              <w:t xml:space="preserve"> </w:t>
            </w:r>
            <w:r>
              <w:t>и приёмов из гандбола</w:t>
            </w:r>
            <w:r w:rsidR="00AC3B8A">
              <w:t>.</w:t>
            </w:r>
          </w:p>
          <w:p w:rsidR="00177F00" w:rsidRDefault="00177F00" w:rsidP="00970367">
            <w:pPr>
              <w:widowControl w:val="0"/>
              <w:suppressAutoHyphens/>
              <w:autoSpaceDE w:val="0"/>
              <w:jc w:val="both"/>
            </w:pPr>
            <w:r>
              <w:t>Несоблюдение технических требований при выполнении тактических приёмов ведения игры в гандбол.</w:t>
            </w:r>
          </w:p>
          <w:p w:rsidR="00AC3B8A" w:rsidRDefault="00AC3B8A" w:rsidP="00970367">
            <w:pPr>
              <w:widowControl w:val="0"/>
              <w:suppressAutoHyphens/>
              <w:autoSpaceDE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Наличие 50% ошибок при выполнении голосовых и визуальных команд.</w:t>
            </w:r>
          </w:p>
          <w:p w:rsidR="00AC3B8A" w:rsidRDefault="00AC3B8A" w:rsidP="00AC3B8A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Не в полной мере представлены знания </w:t>
            </w:r>
            <w:r w:rsidR="00177F00">
              <w:rPr>
                <w:bCs/>
              </w:rPr>
              <w:t>об организации соревновательной деятельности со школьниками</w:t>
            </w:r>
            <w:r w:rsidRPr="00420006">
              <w:rPr>
                <w:bCs/>
              </w:rPr>
              <w:t>.</w:t>
            </w:r>
          </w:p>
          <w:p w:rsidR="00AC3B8A" w:rsidRDefault="00177F00" w:rsidP="00970367">
            <w:pPr>
              <w:widowControl w:val="0"/>
              <w:suppressAutoHyphens/>
              <w:autoSpaceDE w:val="0"/>
              <w:jc w:val="both"/>
              <w:rPr>
                <w:bCs/>
              </w:rPr>
            </w:pPr>
            <w:r>
              <w:rPr>
                <w:bCs/>
                <w:lang w:eastAsia="ar-SA"/>
              </w:rPr>
              <w:t>Присутствуе</w:t>
            </w:r>
            <w:r w:rsidR="00AC3B8A">
              <w:rPr>
                <w:bCs/>
                <w:lang w:eastAsia="ar-SA"/>
              </w:rPr>
              <w:t xml:space="preserve">т </w:t>
            </w:r>
            <w:r>
              <w:rPr>
                <w:bCs/>
                <w:lang w:eastAsia="ar-SA"/>
              </w:rPr>
              <w:t>более 30 % ошибок</w:t>
            </w:r>
            <w:r w:rsidR="00AC3B8A">
              <w:rPr>
                <w:bCs/>
                <w:lang w:eastAsia="ar-SA"/>
              </w:rPr>
              <w:t xml:space="preserve"> при </w:t>
            </w:r>
            <w:r w:rsidR="00C06628">
              <w:rPr>
                <w:bCs/>
              </w:rPr>
              <w:t>выполнении</w:t>
            </w:r>
            <w:r w:rsidR="00AC3B8A" w:rsidRPr="00420006">
              <w:rPr>
                <w:bCs/>
              </w:rPr>
              <w:t xml:space="preserve"> </w:t>
            </w:r>
            <w:r>
              <w:rPr>
                <w:bCs/>
              </w:rPr>
              <w:t>общефизических и специальных</w:t>
            </w:r>
            <w:r w:rsidRPr="00420006">
              <w:rPr>
                <w:bCs/>
              </w:rPr>
              <w:t xml:space="preserve"> </w:t>
            </w:r>
            <w:r>
              <w:rPr>
                <w:bCs/>
              </w:rPr>
              <w:t xml:space="preserve"> упражнений</w:t>
            </w:r>
            <w:r w:rsidR="00AC3B8A">
              <w:rPr>
                <w:bCs/>
              </w:rPr>
              <w:t>.</w:t>
            </w:r>
          </w:p>
          <w:p w:rsidR="00177F00" w:rsidRPr="00520F87" w:rsidRDefault="00177F00" w:rsidP="00970367">
            <w:pPr>
              <w:widowControl w:val="0"/>
              <w:suppressAutoHyphens/>
              <w:autoSpaceDE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Неумение творчески подходить к использованию игровых технологий для общефизического развития  и специальной подготовки детей и подростков с учётом их возраста и ге</w:t>
            </w:r>
            <w:r w:rsidR="003F2A2D">
              <w:rPr>
                <w:bCs/>
              </w:rPr>
              <w:t>н</w:t>
            </w:r>
            <w:r>
              <w:rPr>
                <w:bCs/>
              </w:rPr>
              <w:t xml:space="preserve">дерной </w:t>
            </w:r>
            <w:r>
              <w:rPr>
                <w:bCs/>
              </w:rPr>
              <w:lastRenderedPageBreak/>
              <w:t>принадлежности.</w:t>
            </w:r>
          </w:p>
          <w:p w:rsidR="00760F04" w:rsidRDefault="00177F00" w:rsidP="00970367">
            <w:pPr>
              <w:widowControl w:val="0"/>
              <w:suppressAutoHyphens/>
              <w:autoSpaceDE w:val="0"/>
              <w:jc w:val="both"/>
            </w:pPr>
            <w:r>
              <w:t>Более 20% элементов</w:t>
            </w:r>
            <w:r w:rsidR="00420006">
              <w:t xml:space="preserve"> и упражн</w:t>
            </w:r>
            <w:r>
              <w:t>ений</w:t>
            </w:r>
            <w:r w:rsidR="00760F04" w:rsidRPr="00520F87">
              <w:t xml:space="preserve"> выполняются без учёта правил техники безопасности. </w:t>
            </w:r>
          </w:p>
          <w:p w:rsidR="00BA46BC" w:rsidRPr="00520F87" w:rsidRDefault="00BA46BC" w:rsidP="00970367">
            <w:pPr>
              <w:widowControl w:val="0"/>
              <w:suppressAutoHyphens/>
              <w:autoSpaceDE w:val="0"/>
              <w:jc w:val="both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760F04" w:rsidRPr="00520F87" w:rsidRDefault="00760F04" w:rsidP="00970367">
            <w:pPr>
              <w:widowControl w:val="0"/>
              <w:suppressAutoHyphens/>
              <w:autoSpaceDE w:val="0"/>
              <w:spacing w:line="322" w:lineRule="exac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lastRenderedPageBreak/>
              <w:t>Не зачёт</w:t>
            </w:r>
          </w:p>
        </w:tc>
      </w:tr>
    </w:tbl>
    <w:p w:rsidR="003F2A2D" w:rsidRDefault="003F2A2D" w:rsidP="003F2A2D">
      <w:pPr>
        <w:pStyle w:val="HTML"/>
        <w:spacing w:line="276" w:lineRule="auto"/>
        <w:ind w:left="1571" w:right="-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88"/>
        <w:gridCol w:w="1984"/>
      </w:tblGrid>
      <w:tr w:rsidR="00491DFD" w:rsidRPr="00520F87" w:rsidTr="00E56FB0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DFD" w:rsidRPr="00520F87" w:rsidRDefault="00491DFD" w:rsidP="00E56FB0">
            <w:pPr>
              <w:widowControl w:val="0"/>
              <w:suppressAutoHyphens/>
              <w:autoSpaceDE w:val="0"/>
              <w:spacing w:line="307" w:lineRule="exact"/>
              <w:ind w:right="10" w:firstLine="29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№ п\п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DFD" w:rsidRPr="00520F87" w:rsidRDefault="00491DFD" w:rsidP="00E56FB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 xml:space="preserve">Оцениваемые параметры итогового </w:t>
            </w:r>
            <w:r w:rsidRPr="001D1A83">
              <w:rPr>
                <w:b/>
                <w:bCs/>
                <w:sz w:val="32"/>
                <w:szCs w:val="32"/>
                <w:lang w:eastAsia="ar-SA"/>
              </w:rPr>
              <w:t>курсового проекта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DFD" w:rsidRPr="00520F87" w:rsidRDefault="00491DFD" w:rsidP="00E56FB0">
            <w:pPr>
              <w:widowControl w:val="0"/>
              <w:suppressAutoHyphens/>
              <w:spacing w:line="200" w:lineRule="atLeas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результат</w:t>
            </w:r>
          </w:p>
        </w:tc>
      </w:tr>
      <w:tr w:rsidR="00491DFD" w:rsidRPr="00520F87" w:rsidTr="00E56FB0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DFD" w:rsidRPr="00520F87" w:rsidRDefault="00491DFD" w:rsidP="00E56FB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1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DFD" w:rsidRPr="00520F87" w:rsidRDefault="00491DFD" w:rsidP="00E56FB0">
            <w:pPr>
              <w:widowControl w:val="0"/>
              <w:suppressAutoHyphens/>
              <w:autoSpaceDE w:val="0"/>
              <w:spacing w:line="269" w:lineRule="exact"/>
              <w:ind w:firstLine="10"/>
              <w:rPr>
                <w:lang w:eastAsia="ar-SA"/>
              </w:rPr>
            </w:pPr>
            <w:r w:rsidRPr="00520F87">
              <w:rPr>
                <w:lang w:eastAsia="ar-SA"/>
              </w:rPr>
              <w:t xml:space="preserve">В полной мере раскрыта актуальность и практическая значимость проекта. </w:t>
            </w:r>
          </w:p>
          <w:p w:rsidR="00491DFD" w:rsidRPr="00520F87" w:rsidRDefault="00491DFD" w:rsidP="00E56FB0">
            <w:pPr>
              <w:widowControl w:val="0"/>
              <w:suppressAutoHyphens/>
              <w:autoSpaceDE w:val="0"/>
              <w:spacing w:line="269" w:lineRule="exact"/>
              <w:ind w:firstLine="10"/>
              <w:rPr>
                <w:lang w:eastAsia="ar-SA"/>
              </w:rPr>
            </w:pPr>
            <w:r w:rsidRPr="00520F87">
              <w:rPr>
                <w:lang w:eastAsia="ar-SA"/>
              </w:rPr>
              <w:t xml:space="preserve">Проект отличается новизной, креативным (творческим) подходом, оригинальностью и технологичностью его реализации. </w:t>
            </w:r>
          </w:p>
          <w:p w:rsidR="00491DFD" w:rsidRPr="00520F87" w:rsidRDefault="00491DFD" w:rsidP="00E56FB0">
            <w:pPr>
              <w:widowControl w:val="0"/>
              <w:suppressAutoHyphens/>
              <w:autoSpaceDE w:val="0"/>
              <w:spacing w:line="269" w:lineRule="exact"/>
              <w:rPr>
                <w:lang w:eastAsia="ar-SA"/>
              </w:rPr>
            </w:pPr>
            <w:r w:rsidRPr="00520F87">
              <w:rPr>
                <w:lang w:eastAsia="ar-SA"/>
              </w:rPr>
              <w:t xml:space="preserve">При разработке проекта использовалась дополнительная литература (приложен её список). </w:t>
            </w:r>
          </w:p>
          <w:p w:rsidR="00491DFD" w:rsidRDefault="00491DFD" w:rsidP="00E56FB0">
            <w:pPr>
              <w:widowControl w:val="0"/>
              <w:suppressAutoHyphens/>
              <w:autoSpaceDE w:val="0"/>
              <w:spacing w:line="269" w:lineRule="exact"/>
              <w:rPr>
                <w:lang w:eastAsia="ar-SA"/>
              </w:rPr>
            </w:pPr>
            <w:r w:rsidRPr="00520F87">
              <w:rPr>
                <w:lang w:eastAsia="ar-SA"/>
              </w:rPr>
              <w:t>Общее оформление проекта соответствует предложенным требованиям.</w:t>
            </w:r>
          </w:p>
          <w:p w:rsidR="00491DFD" w:rsidRPr="00520F87" w:rsidRDefault="00491DFD" w:rsidP="00E56FB0">
            <w:pPr>
              <w:widowControl w:val="0"/>
              <w:suppressAutoHyphens/>
              <w:autoSpaceDE w:val="0"/>
              <w:spacing w:line="269" w:lineRule="exac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DFD" w:rsidRPr="00520F87" w:rsidRDefault="00491DFD" w:rsidP="00E56FB0">
            <w:pPr>
              <w:widowControl w:val="0"/>
              <w:suppressAutoHyphens/>
              <w:spacing w:after="200" w:line="200" w:lineRule="atLeas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Зачёт</w:t>
            </w:r>
          </w:p>
        </w:tc>
      </w:tr>
      <w:tr w:rsidR="00491DFD" w:rsidRPr="001D5605" w:rsidTr="00E56FB0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DFD" w:rsidRPr="00520F87" w:rsidRDefault="00491DFD" w:rsidP="00E56FB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2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DFD" w:rsidRPr="00520F87" w:rsidRDefault="00491DFD" w:rsidP="00E56FB0">
            <w:pPr>
              <w:widowControl w:val="0"/>
              <w:suppressAutoHyphens/>
              <w:autoSpaceDE w:val="0"/>
              <w:spacing w:line="278" w:lineRule="exact"/>
              <w:ind w:firstLine="10"/>
              <w:rPr>
                <w:lang w:eastAsia="ar-SA"/>
              </w:rPr>
            </w:pPr>
            <w:r w:rsidRPr="00520F87">
              <w:rPr>
                <w:lang w:eastAsia="ar-SA"/>
              </w:rPr>
              <w:t xml:space="preserve">Актуальность   и  практическая значимость проекта не раскрыта. Работа представляет собой набор высказываний, верных по своей сути, но не связанных с темой проекта и его структурой общей логикой. </w:t>
            </w:r>
          </w:p>
          <w:p w:rsidR="00491DFD" w:rsidRPr="00520F87" w:rsidRDefault="00491DFD" w:rsidP="00E56FB0">
            <w:pPr>
              <w:widowControl w:val="0"/>
              <w:suppressAutoHyphens/>
              <w:autoSpaceDE w:val="0"/>
              <w:spacing w:line="278" w:lineRule="exact"/>
              <w:ind w:firstLine="10"/>
              <w:rPr>
                <w:lang w:eastAsia="ar-SA"/>
              </w:rPr>
            </w:pPr>
            <w:r w:rsidRPr="00520F87">
              <w:rPr>
                <w:lang w:eastAsia="ar-SA"/>
              </w:rPr>
              <w:t>Предложения по его реализации не имеют обоснования и не технологичны.</w:t>
            </w:r>
          </w:p>
          <w:p w:rsidR="00491DFD" w:rsidRPr="00520F87" w:rsidRDefault="00491DFD" w:rsidP="00E56FB0">
            <w:pPr>
              <w:widowControl w:val="0"/>
              <w:suppressAutoHyphens/>
              <w:autoSpaceDE w:val="0"/>
              <w:spacing w:line="278" w:lineRule="exact"/>
              <w:ind w:firstLine="10"/>
              <w:rPr>
                <w:lang w:eastAsia="ar-SA"/>
              </w:rPr>
            </w:pPr>
            <w:r w:rsidRPr="00520F87">
              <w:rPr>
                <w:lang w:eastAsia="ar-SA"/>
              </w:rPr>
              <w:t xml:space="preserve">Список использованной литературы отсутствует.  </w:t>
            </w:r>
          </w:p>
          <w:p w:rsidR="00491DFD" w:rsidRDefault="00491DFD" w:rsidP="00E56FB0">
            <w:pPr>
              <w:widowControl w:val="0"/>
              <w:suppressAutoHyphens/>
              <w:autoSpaceDE w:val="0"/>
              <w:spacing w:line="278" w:lineRule="exact"/>
              <w:ind w:firstLine="10"/>
              <w:rPr>
                <w:lang w:eastAsia="ar-SA"/>
              </w:rPr>
            </w:pPr>
            <w:r w:rsidRPr="00520F87">
              <w:rPr>
                <w:lang w:eastAsia="ar-SA"/>
              </w:rPr>
              <w:t>Общее оформление проекта не соответствует требованиям.</w:t>
            </w:r>
          </w:p>
          <w:p w:rsidR="00491DFD" w:rsidRPr="00520F87" w:rsidRDefault="00491DFD" w:rsidP="00E56FB0">
            <w:pPr>
              <w:widowControl w:val="0"/>
              <w:suppressAutoHyphens/>
              <w:autoSpaceDE w:val="0"/>
              <w:spacing w:line="278" w:lineRule="exact"/>
              <w:ind w:firstLine="10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DFD" w:rsidRPr="001D5605" w:rsidRDefault="00491DFD" w:rsidP="00E56FB0">
            <w:pPr>
              <w:widowControl w:val="0"/>
              <w:suppressAutoHyphens/>
              <w:spacing w:after="200" w:line="200" w:lineRule="atLeast"/>
              <w:jc w:val="center"/>
              <w:rPr>
                <w:b/>
                <w:bCs/>
                <w:lang w:eastAsia="ar-SA"/>
              </w:rPr>
            </w:pPr>
            <w:r w:rsidRPr="00520F87">
              <w:rPr>
                <w:b/>
                <w:bCs/>
                <w:lang w:eastAsia="ar-SA"/>
              </w:rPr>
              <w:t>Не зачёт</w:t>
            </w:r>
          </w:p>
        </w:tc>
      </w:tr>
    </w:tbl>
    <w:p w:rsidR="00491DFD" w:rsidRPr="00491DFD" w:rsidRDefault="00491DFD" w:rsidP="003F2A2D">
      <w:pPr>
        <w:pStyle w:val="HTML"/>
        <w:spacing w:line="276" w:lineRule="auto"/>
        <w:ind w:left="1571" w:right="-567"/>
        <w:rPr>
          <w:rFonts w:ascii="Times New Roman" w:hAnsi="Times New Roman"/>
          <w:b/>
          <w:sz w:val="28"/>
          <w:szCs w:val="28"/>
          <w:lang w:val="ru-RU"/>
        </w:rPr>
      </w:pPr>
    </w:p>
    <w:p w:rsidR="006B64FA" w:rsidRPr="002501B9" w:rsidRDefault="00F97456" w:rsidP="00464F46">
      <w:pPr>
        <w:pStyle w:val="HTML"/>
        <w:numPr>
          <w:ilvl w:val="1"/>
          <w:numId w:val="9"/>
        </w:numPr>
        <w:spacing w:line="276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AC3B8A">
        <w:rPr>
          <w:rFonts w:ascii="Times New Roman" w:hAnsi="Times New Roman"/>
          <w:b/>
          <w:sz w:val="28"/>
          <w:szCs w:val="28"/>
        </w:rPr>
        <w:t xml:space="preserve">Вопросы </w:t>
      </w:r>
      <w:r w:rsidR="006B64FA">
        <w:rPr>
          <w:rFonts w:ascii="Times New Roman" w:hAnsi="Times New Roman"/>
          <w:b/>
          <w:sz w:val="28"/>
          <w:szCs w:val="28"/>
        </w:rPr>
        <w:t xml:space="preserve">подготовки слушателей к </w:t>
      </w:r>
      <w:r w:rsidR="006B64FA">
        <w:rPr>
          <w:rFonts w:ascii="Times New Roman" w:hAnsi="Times New Roman"/>
          <w:b/>
          <w:sz w:val="28"/>
          <w:szCs w:val="28"/>
          <w:lang w:val="ru-RU"/>
        </w:rPr>
        <w:t>контролю знаний</w:t>
      </w:r>
      <w:r w:rsidR="002501B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501B9" w:rsidRPr="006B64FA" w:rsidRDefault="002501B9" w:rsidP="002501B9">
      <w:pPr>
        <w:pStyle w:val="HTML"/>
        <w:spacing w:line="276" w:lineRule="auto"/>
        <w:ind w:left="1571" w:right="-567"/>
        <w:rPr>
          <w:rFonts w:ascii="Times New Roman" w:hAnsi="Times New Roman"/>
          <w:b/>
          <w:sz w:val="28"/>
          <w:szCs w:val="28"/>
        </w:rPr>
      </w:pPr>
    </w:p>
    <w:p w:rsidR="006B64FA" w:rsidRDefault="002501B9" w:rsidP="006B64FA">
      <w:pPr>
        <w:pStyle w:val="HTML"/>
        <w:spacing w:line="276" w:lineRule="auto"/>
        <w:ind w:right="-567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5.4.1 </w:t>
      </w:r>
      <w:r w:rsidR="006B64FA" w:rsidRPr="002501B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Курсовой проект (основные требования</w:t>
      </w:r>
      <w:r w:rsidR="006B64FA" w:rsidRPr="006B64FA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2501B9" w:rsidRPr="006B64FA" w:rsidRDefault="002501B9" w:rsidP="006B64FA">
      <w:pPr>
        <w:pStyle w:val="HTML"/>
        <w:spacing w:line="276" w:lineRule="auto"/>
        <w:ind w:right="-567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B64FA" w:rsidRDefault="006B64FA" w:rsidP="006B64FA">
      <w:pPr>
        <w:tabs>
          <w:tab w:val="left" w:pos="709"/>
        </w:tabs>
        <w:spacing w:line="276" w:lineRule="auto"/>
        <w:ind w:left="-567" w:right="-284" w:firstLine="1276"/>
        <w:jc w:val="both"/>
        <w:rPr>
          <w:sz w:val="28"/>
          <w:szCs w:val="28"/>
          <w:u w:val="single"/>
        </w:rPr>
      </w:pPr>
      <w:r w:rsidRPr="003F7B45">
        <w:rPr>
          <w:sz w:val="28"/>
          <w:szCs w:val="28"/>
          <w:u w:val="single"/>
        </w:rPr>
        <w:t>Форма</w:t>
      </w:r>
      <w:r w:rsidR="002501B9">
        <w:rPr>
          <w:sz w:val="28"/>
          <w:szCs w:val="28"/>
          <w:u w:val="single"/>
        </w:rPr>
        <w:t>т</w:t>
      </w:r>
      <w:r w:rsidRPr="003F7B45">
        <w:rPr>
          <w:sz w:val="28"/>
          <w:szCs w:val="28"/>
          <w:u w:val="single"/>
        </w:rPr>
        <w:t xml:space="preserve"> и тема проекта – по выбору слушателя. </w:t>
      </w:r>
    </w:p>
    <w:p w:rsidR="002501B9" w:rsidRPr="003F7B45" w:rsidRDefault="002501B9" w:rsidP="006B64FA">
      <w:pPr>
        <w:tabs>
          <w:tab w:val="left" w:pos="709"/>
        </w:tabs>
        <w:spacing w:line="276" w:lineRule="auto"/>
        <w:ind w:left="-567" w:right="-284" w:firstLine="1276"/>
        <w:jc w:val="both"/>
        <w:rPr>
          <w:sz w:val="28"/>
          <w:szCs w:val="28"/>
          <w:u w:val="single"/>
        </w:rPr>
      </w:pPr>
    </w:p>
    <w:p w:rsidR="006B64FA" w:rsidRPr="003F7B45" w:rsidRDefault="003F2A2D" w:rsidP="006B64FA">
      <w:pPr>
        <w:tabs>
          <w:tab w:val="left" w:pos="709"/>
        </w:tabs>
        <w:spacing w:line="276" w:lineRule="auto"/>
        <w:ind w:left="-567" w:right="-284" w:firstLine="1276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2501B9">
        <w:rPr>
          <w:sz w:val="28"/>
          <w:szCs w:val="28"/>
        </w:rPr>
        <w:t>ты</w:t>
      </w:r>
      <w:r w:rsidR="006B64FA" w:rsidRPr="003F7B45">
        <w:rPr>
          <w:sz w:val="28"/>
          <w:szCs w:val="28"/>
        </w:rPr>
        <w:t xml:space="preserve"> проекта:</w:t>
      </w:r>
    </w:p>
    <w:p w:rsidR="006B64FA" w:rsidRPr="003F7B45" w:rsidRDefault="002501B9" w:rsidP="006B64FA">
      <w:pPr>
        <w:tabs>
          <w:tab w:val="left" w:pos="709"/>
        </w:tabs>
        <w:spacing w:line="276" w:lineRule="auto"/>
        <w:ind w:right="-568" w:firstLine="127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а)</w:t>
      </w:r>
      <w:r w:rsidR="006B64FA" w:rsidRPr="003F7B45">
        <w:rPr>
          <w:b/>
          <w:i/>
          <w:sz w:val="28"/>
          <w:szCs w:val="28"/>
        </w:rPr>
        <w:t xml:space="preserve">. </w:t>
      </w:r>
      <w:r w:rsidR="003E1014">
        <w:rPr>
          <w:b/>
          <w:i/>
          <w:sz w:val="28"/>
          <w:szCs w:val="28"/>
        </w:rPr>
        <w:t>Развернутый п</w:t>
      </w:r>
      <w:r w:rsidR="006B64FA" w:rsidRPr="003F7B45">
        <w:rPr>
          <w:b/>
          <w:i/>
          <w:sz w:val="28"/>
          <w:szCs w:val="28"/>
        </w:rPr>
        <w:t>лан</w:t>
      </w:r>
      <w:r w:rsidR="003E1014">
        <w:rPr>
          <w:b/>
          <w:i/>
          <w:sz w:val="28"/>
          <w:szCs w:val="28"/>
        </w:rPr>
        <w:t>-конспект</w:t>
      </w:r>
      <w:r w:rsidR="006B64FA" w:rsidRPr="003F7B45">
        <w:rPr>
          <w:b/>
          <w:i/>
          <w:sz w:val="28"/>
          <w:szCs w:val="28"/>
        </w:rPr>
        <w:t xml:space="preserve"> занятия</w:t>
      </w:r>
      <w:r w:rsidR="006B64FA" w:rsidRPr="003F7B45">
        <w:rPr>
          <w:sz w:val="28"/>
          <w:szCs w:val="28"/>
        </w:rPr>
        <w:t xml:space="preserve"> </w:t>
      </w:r>
      <w:r w:rsidR="00EE1A70" w:rsidRPr="00EE1A70">
        <w:rPr>
          <w:b/>
          <w:i/>
          <w:sz w:val="28"/>
          <w:szCs w:val="28"/>
        </w:rPr>
        <w:t>(урока)</w:t>
      </w:r>
      <w:r w:rsidR="00EE1A70">
        <w:rPr>
          <w:sz w:val="28"/>
          <w:szCs w:val="28"/>
        </w:rPr>
        <w:t xml:space="preserve"> </w:t>
      </w:r>
      <w:r w:rsidR="006B64FA" w:rsidRPr="003F7B45">
        <w:rPr>
          <w:sz w:val="28"/>
          <w:szCs w:val="28"/>
        </w:rPr>
        <w:t xml:space="preserve">с </w:t>
      </w:r>
      <w:proofErr w:type="gramStart"/>
      <w:r w:rsidR="006B64FA" w:rsidRPr="003F7B45">
        <w:rPr>
          <w:sz w:val="28"/>
          <w:szCs w:val="28"/>
        </w:rPr>
        <w:t>обучающимися</w:t>
      </w:r>
      <w:proofErr w:type="gramEnd"/>
      <w:r w:rsidR="006B64FA" w:rsidRPr="003F7B45">
        <w:rPr>
          <w:sz w:val="28"/>
          <w:szCs w:val="28"/>
        </w:rPr>
        <w:t xml:space="preserve"> по физи</w:t>
      </w:r>
      <w:r w:rsidR="006B64FA">
        <w:rPr>
          <w:sz w:val="28"/>
          <w:szCs w:val="28"/>
        </w:rPr>
        <w:t>ческой культуре на основе гандбола</w:t>
      </w:r>
      <w:r w:rsidR="006B64FA" w:rsidRPr="003F7B45">
        <w:rPr>
          <w:sz w:val="28"/>
          <w:szCs w:val="28"/>
        </w:rPr>
        <w:t xml:space="preserve">. </w:t>
      </w:r>
    </w:p>
    <w:p w:rsidR="006B64FA" w:rsidRPr="003F7B45" w:rsidRDefault="006B64FA" w:rsidP="006B64FA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3F7B45">
        <w:rPr>
          <w:sz w:val="28"/>
          <w:szCs w:val="28"/>
          <w:u w:val="single"/>
        </w:rPr>
        <w:t>Примеры тем</w:t>
      </w:r>
      <w:r w:rsidRPr="003F7B45">
        <w:rPr>
          <w:sz w:val="28"/>
          <w:szCs w:val="28"/>
        </w:rPr>
        <w:t>:</w:t>
      </w:r>
    </w:p>
    <w:p w:rsidR="006B64FA" w:rsidRPr="003F7B45" w:rsidRDefault="006B64FA" w:rsidP="006B64FA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3F7B45">
        <w:rPr>
          <w:sz w:val="28"/>
          <w:szCs w:val="28"/>
        </w:rPr>
        <w:t>- план</w:t>
      </w:r>
      <w:r w:rsidR="003E1014">
        <w:rPr>
          <w:sz w:val="28"/>
          <w:szCs w:val="28"/>
        </w:rPr>
        <w:t>-конспект</w:t>
      </w:r>
      <w:r w:rsidRPr="003F7B45">
        <w:rPr>
          <w:sz w:val="28"/>
          <w:szCs w:val="28"/>
        </w:rPr>
        <w:t xml:space="preserve"> проведения занятия 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</w:t>
      </w:r>
      <w:r w:rsidRPr="003F7B45">
        <w:rPr>
          <w:sz w:val="28"/>
          <w:szCs w:val="28"/>
          <w:lang w:val="en-US"/>
        </w:rPr>
        <w:t>I</w:t>
      </w:r>
      <w:r w:rsidRPr="003F7B45">
        <w:rPr>
          <w:sz w:val="28"/>
          <w:szCs w:val="28"/>
        </w:rPr>
        <w:t xml:space="preserve"> этапа обучения на тему: «</w:t>
      </w:r>
      <w:r>
        <w:rPr>
          <w:sz w:val="28"/>
          <w:szCs w:val="28"/>
        </w:rPr>
        <w:t>Подводящие упражнения в базовой технике владения мячом</w:t>
      </w:r>
      <w:r w:rsidRPr="003F7B45">
        <w:rPr>
          <w:sz w:val="28"/>
          <w:szCs w:val="28"/>
        </w:rPr>
        <w:t>»;</w:t>
      </w:r>
    </w:p>
    <w:p w:rsidR="006B64FA" w:rsidRDefault="006B64FA" w:rsidP="004D2F7C">
      <w:pPr>
        <w:spacing w:line="276" w:lineRule="auto"/>
        <w:ind w:right="-568" w:firstLine="709"/>
        <w:jc w:val="both"/>
        <w:rPr>
          <w:sz w:val="28"/>
          <w:szCs w:val="28"/>
        </w:rPr>
      </w:pPr>
      <w:r w:rsidRPr="003F7B45">
        <w:rPr>
          <w:sz w:val="28"/>
          <w:szCs w:val="28"/>
        </w:rPr>
        <w:t>- план</w:t>
      </w:r>
      <w:r w:rsidR="003E1014">
        <w:rPr>
          <w:sz w:val="28"/>
          <w:szCs w:val="28"/>
        </w:rPr>
        <w:t>-конспект</w:t>
      </w:r>
      <w:r w:rsidRPr="003F7B45">
        <w:rPr>
          <w:sz w:val="28"/>
          <w:szCs w:val="28"/>
        </w:rPr>
        <w:t xml:space="preserve"> проведения занятия 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</w:t>
      </w:r>
      <w:r w:rsidRPr="003F7B45">
        <w:rPr>
          <w:sz w:val="28"/>
          <w:szCs w:val="28"/>
          <w:lang w:val="en-US"/>
        </w:rPr>
        <w:t>I</w:t>
      </w:r>
      <w:r w:rsidRPr="003F7B45">
        <w:rPr>
          <w:sz w:val="28"/>
          <w:szCs w:val="28"/>
        </w:rPr>
        <w:t xml:space="preserve"> этапа обучения на тему: «</w:t>
      </w:r>
      <w:r>
        <w:rPr>
          <w:sz w:val="28"/>
          <w:szCs w:val="28"/>
        </w:rPr>
        <w:t>Эстафета с мячом</w:t>
      </w:r>
      <w:r w:rsidRPr="003F7B45">
        <w:rPr>
          <w:sz w:val="28"/>
          <w:szCs w:val="28"/>
        </w:rPr>
        <w:t>»;</w:t>
      </w:r>
    </w:p>
    <w:p w:rsidR="00EE1A70" w:rsidRPr="003F7B45" w:rsidRDefault="00EE1A70" w:rsidP="004D2F7C">
      <w:pPr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B45">
        <w:rPr>
          <w:sz w:val="28"/>
          <w:szCs w:val="28"/>
        </w:rPr>
        <w:t>план</w:t>
      </w:r>
      <w:r w:rsidR="003E1014">
        <w:rPr>
          <w:sz w:val="28"/>
          <w:szCs w:val="28"/>
        </w:rPr>
        <w:t>-конспект</w:t>
      </w:r>
      <w:r w:rsidRPr="003F7B45">
        <w:rPr>
          <w:sz w:val="28"/>
          <w:szCs w:val="28"/>
        </w:rPr>
        <w:t xml:space="preserve"> проведения занятий 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I этапа обучения на тему</w:t>
      </w:r>
      <w:r>
        <w:rPr>
          <w:sz w:val="28"/>
          <w:szCs w:val="28"/>
        </w:rPr>
        <w:t xml:space="preserve"> «Базовые элементы техники вратаря»</w:t>
      </w:r>
      <w:r w:rsidRPr="003F7B45">
        <w:rPr>
          <w:sz w:val="28"/>
          <w:szCs w:val="28"/>
        </w:rPr>
        <w:t>:</w:t>
      </w:r>
    </w:p>
    <w:p w:rsidR="006B64FA" w:rsidRPr="003F7B45" w:rsidRDefault="006B64FA" w:rsidP="004D2F7C">
      <w:pPr>
        <w:spacing w:line="276" w:lineRule="auto"/>
        <w:ind w:right="-568" w:firstLine="709"/>
        <w:jc w:val="both"/>
        <w:rPr>
          <w:sz w:val="28"/>
          <w:szCs w:val="28"/>
        </w:rPr>
      </w:pPr>
      <w:r w:rsidRPr="003F7B45">
        <w:rPr>
          <w:sz w:val="28"/>
          <w:szCs w:val="28"/>
        </w:rPr>
        <w:t>- план</w:t>
      </w:r>
      <w:r w:rsidR="003E1014">
        <w:rPr>
          <w:sz w:val="28"/>
          <w:szCs w:val="28"/>
        </w:rPr>
        <w:t>-конспект</w:t>
      </w:r>
      <w:r w:rsidRPr="003F7B45">
        <w:rPr>
          <w:sz w:val="28"/>
          <w:szCs w:val="28"/>
        </w:rPr>
        <w:t xml:space="preserve"> проведения занятий 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I этапа обучения на тему:</w:t>
      </w:r>
      <w:r>
        <w:rPr>
          <w:sz w:val="28"/>
          <w:szCs w:val="28"/>
        </w:rPr>
        <w:t xml:space="preserve"> «Подготовка к соревнованиям по мини-гандболу»</w:t>
      </w:r>
      <w:r w:rsidRPr="003F7B45">
        <w:rPr>
          <w:sz w:val="28"/>
          <w:szCs w:val="28"/>
        </w:rPr>
        <w:t>;</w:t>
      </w:r>
    </w:p>
    <w:p w:rsidR="005D7CB1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3F7B45">
        <w:rPr>
          <w:sz w:val="28"/>
          <w:szCs w:val="28"/>
        </w:rPr>
        <w:lastRenderedPageBreak/>
        <w:t xml:space="preserve">- </w:t>
      </w:r>
      <w:r w:rsidR="005D7CB1" w:rsidRPr="003F7B45">
        <w:rPr>
          <w:sz w:val="28"/>
          <w:szCs w:val="28"/>
        </w:rPr>
        <w:t>план</w:t>
      </w:r>
      <w:r w:rsidR="005D7CB1">
        <w:rPr>
          <w:sz w:val="28"/>
          <w:szCs w:val="28"/>
        </w:rPr>
        <w:t>-конспект</w:t>
      </w:r>
      <w:r w:rsidR="005D7CB1" w:rsidRPr="003F7B45">
        <w:rPr>
          <w:sz w:val="28"/>
          <w:szCs w:val="28"/>
        </w:rPr>
        <w:t xml:space="preserve"> проведения занятий с </w:t>
      </w:r>
      <w:proofErr w:type="gramStart"/>
      <w:r w:rsidR="005D7CB1" w:rsidRPr="003F7B45">
        <w:rPr>
          <w:sz w:val="28"/>
          <w:szCs w:val="28"/>
        </w:rPr>
        <w:t>обучающимися</w:t>
      </w:r>
      <w:proofErr w:type="gramEnd"/>
      <w:r w:rsidR="005D7CB1" w:rsidRPr="003F7B45">
        <w:rPr>
          <w:sz w:val="28"/>
          <w:szCs w:val="28"/>
        </w:rPr>
        <w:t xml:space="preserve"> I этапа обучения на тему</w:t>
      </w:r>
      <w:r w:rsidR="005D7CB1">
        <w:rPr>
          <w:sz w:val="28"/>
          <w:szCs w:val="28"/>
        </w:rPr>
        <w:t xml:space="preserve"> «Обучение технике броска в опорном положении»;</w:t>
      </w:r>
    </w:p>
    <w:p w:rsidR="005D7CB1" w:rsidRDefault="005D7CB1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B45">
        <w:rPr>
          <w:sz w:val="28"/>
          <w:szCs w:val="28"/>
        </w:rPr>
        <w:t>план</w:t>
      </w:r>
      <w:r>
        <w:rPr>
          <w:sz w:val="28"/>
          <w:szCs w:val="28"/>
        </w:rPr>
        <w:t>-конспект</w:t>
      </w:r>
      <w:r w:rsidRPr="003F7B45">
        <w:rPr>
          <w:sz w:val="28"/>
          <w:szCs w:val="28"/>
        </w:rPr>
        <w:t xml:space="preserve"> проведения занятий 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I этапа обучения на тему</w:t>
      </w:r>
      <w:r>
        <w:rPr>
          <w:sz w:val="28"/>
          <w:szCs w:val="28"/>
        </w:rPr>
        <w:t xml:space="preserve"> «Обучение технике броска в безопорном положении»;</w:t>
      </w:r>
    </w:p>
    <w:p w:rsidR="005D7CB1" w:rsidRDefault="005D7CB1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B45">
        <w:rPr>
          <w:sz w:val="28"/>
          <w:szCs w:val="28"/>
        </w:rPr>
        <w:t>план</w:t>
      </w:r>
      <w:r>
        <w:rPr>
          <w:sz w:val="28"/>
          <w:szCs w:val="28"/>
        </w:rPr>
        <w:t>-конспект</w:t>
      </w:r>
      <w:r w:rsidRPr="003F7B45">
        <w:rPr>
          <w:sz w:val="28"/>
          <w:szCs w:val="28"/>
        </w:rPr>
        <w:t xml:space="preserve"> проведения занятий 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I этапа обучения на тему</w:t>
      </w:r>
      <w:r>
        <w:rPr>
          <w:sz w:val="28"/>
          <w:szCs w:val="28"/>
        </w:rPr>
        <w:t xml:space="preserve"> «Обучение технике ведения мяча»;</w:t>
      </w:r>
    </w:p>
    <w:p w:rsidR="006B64FA" w:rsidRPr="00EE1A70" w:rsidRDefault="005D7CB1" w:rsidP="005D7CB1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4FA" w:rsidRPr="003F7B45">
        <w:rPr>
          <w:sz w:val="28"/>
          <w:szCs w:val="28"/>
        </w:rPr>
        <w:t>план</w:t>
      </w:r>
      <w:r w:rsidR="003E1014">
        <w:rPr>
          <w:sz w:val="28"/>
          <w:szCs w:val="28"/>
        </w:rPr>
        <w:t>-конспект</w:t>
      </w:r>
      <w:r w:rsidR="006B64FA" w:rsidRPr="003F7B45">
        <w:rPr>
          <w:sz w:val="28"/>
          <w:szCs w:val="28"/>
        </w:rPr>
        <w:t xml:space="preserve"> проведения занятия с </w:t>
      </w:r>
      <w:proofErr w:type="gramStart"/>
      <w:r w:rsidR="006B64FA" w:rsidRPr="003F7B45">
        <w:rPr>
          <w:sz w:val="28"/>
          <w:szCs w:val="28"/>
        </w:rPr>
        <w:t>обучающимися</w:t>
      </w:r>
      <w:proofErr w:type="gramEnd"/>
      <w:r w:rsidR="006B64FA" w:rsidRPr="003F7B45">
        <w:rPr>
          <w:sz w:val="28"/>
          <w:szCs w:val="28"/>
        </w:rPr>
        <w:t xml:space="preserve"> </w:t>
      </w:r>
      <w:r w:rsidR="006B64FA" w:rsidRPr="003F7B45">
        <w:rPr>
          <w:sz w:val="28"/>
          <w:szCs w:val="28"/>
          <w:lang w:val="en-US"/>
        </w:rPr>
        <w:t>II</w:t>
      </w:r>
      <w:r w:rsidR="006B64FA" w:rsidRPr="003F7B45">
        <w:rPr>
          <w:color w:val="FF0000"/>
          <w:sz w:val="28"/>
          <w:szCs w:val="28"/>
        </w:rPr>
        <w:t xml:space="preserve"> </w:t>
      </w:r>
      <w:r w:rsidR="006B64FA" w:rsidRPr="003F7B45">
        <w:rPr>
          <w:sz w:val="28"/>
          <w:szCs w:val="28"/>
        </w:rPr>
        <w:t xml:space="preserve">этапа обучения  на тему: </w:t>
      </w:r>
      <w:r w:rsidR="006B64FA" w:rsidRPr="00EE1A70">
        <w:rPr>
          <w:sz w:val="28"/>
          <w:szCs w:val="28"/>
        </w:rPr>
        <w:t>«</w:t>
      </w:r>
      <w:r w:rsidR="00EE1A70">
        <w:rPr>
          <w:sz w:val="28"/>
          <w:szCs w:val="28"/>
        </w:rPr>
        <w:t>Прыжки и остановки в гандболе</w:t>
      </w:r>
      <w:r w:rsidR="00EE1A70" w:rsidRPr="00EE1A70">
        <w:rPr>
          <w:sz w:val="28"/>
          <w:szCs w:val="28"/>
        </w:rPr>
        <w:t>, - их назначение и техника выполнения</w:t>
      </w:r>
      <w:r w:rsidR="006B64FA" w:rsidRPr="00EE1A70">
        <w:rPr>
          <w:sz w:val="28"/>
          <w:szCs w:val="28"/>
        </w:rPr>
        <w:t>»</w:t>
      </w:r>
      <w:r w:rsidR="00EE1A70">
        <w:rPr>
          <w:sz w:val="28"/>
          <w:szCs w:val="28"/>
        </w:rPr>
        <w:t>;</w:t>
      </w:r>
    </w:p>
    <w:p w:rsidR="006B64FA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3F7B45">
        <w:rPr>
          <w:sz w:val="28"/>
          <w:szCs w:val="28"/>
        </w:rPr>
        <w:t>- план</w:t>
      </w:r>
      <w:r w:rsidR="003E1014">
        <w:rPr>
          <w:sz w:val="28"/>
          <w:szCs w:val="28"/>
        </w:rPr>
        <w:t>-конспект</w:t>
      </w:r>
      <w:r w:rsidRPr="003F7B45">
        <w:rPr>
          <w:sz w:val="28"/>
          <w:szCs w:val="28"/>
        </w:rPr>
        <w:t xml:space="preserve"> проведения занятия 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</w:t>
      </w:r>
      <w:r w:rsidRPr="003F7B45">
        <w:rPr>
          <w:sz w:val="28"/>
          <w:szCs w:val="28"/>
          <w:lang w:val="en-US"/>
        </w:rPr>
        <w:t>II</w:t>
      </w:r>
      <w:r w:rsidRPr="003F7B45">
        <w:rPr>
          <w:sz w:val="28"/>
          <w:szCs w:val="28"/>
        </w:rPr>
        <w:t xml:space="preserve"> эт</w:t>
      </w:r>
      <w:r w:rsidR="005D7CB1">
        <w:rPr>
          <w:sz w:val="28"/>
          <w:szCs w:val="28"/>
        </w:rPr>
        <w:t xml:space="preserve">апа обучения на тему:  </w:t>
      </w:r>
      <w:r w:rsidRPr="00EE1A70">
        <w:rPr>
          <w:sz w:val="28"/>
          <w:szCs w:val="28"/>
        </w:rPr>
        <w:t>«</w:t>
      </w:r>
      <w:r w:rsidR="00EE1A70" w:rsidRPr="00EE1A70">
        <w:rPr>
          <w:sz w:val="28"/>
          <w:szCs w:val="28"/>
        </w:rPr>
        <w:t>Техника владения мячом в движении</w:t>
      </w:r>
      <w:r w:rsidRPr="00EE1A70">
        <w:rPr>
          <w:sz w:val="28"/>
          <w:szCs w:val="28"/>
        </w:rPr>
        <w:t>»;</w:t>
      </w:r>
    </w:p>
    <w:p w:rsidR="005D7CB1" w:rsidRPr="00EE1A70" w:rsidRDefault="005D7CB1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B45">
        <w:rPr>
          <w:sz w:val="28"/>
          <w:szCs w:val="28"/>
        </w:rPr>
        <w:t>план</w:t>
      </w:r>
      <w:r>
        <w:rPr>
          <w:sz w:val="28"/>
          <w:szCs w:val="28"/>
        </w:rPr>
        <w:t>-конспект</w:t>
      </w:r>
      <w:r w:rsidRPr="003F7B45">
        <w:rPr>
          <w:sz w:val="28"/>
          <w:szCs w:val="28"/>
        </w:rPr>
        <w:t xml:space="preserve"> проведения занятий 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</w:t>
      </w:r>
      <w:r w:rsidRPr="003F7B45">
        <w:rPr>
          <w:sz w:val="28"/>
          <w:szCs w:val="28"/>
          <w:lang w:val="en-US"/>
        </w:rPr>
        <w:t>II</w:t>
      </w:r>
      <w:r w:rsidRPr="003F7B45">
        <w:rPr>
          <w:sz w:val="28"/>
          <w:szCs w:val="28"/>
        </w:rPr>
        <w:t xml:space="preserve"> этапа обучения на тему</w:t>
      </w:r>
      <w:r>
        <w:rPr>
          <w:sz w:val="28"/>
          <w:szCs w:val="28"/>
        </w:rPr>
        <w:t xml:space="preserve"> «Обучение технике передач мяча одной рукой в движении»;</w:t>
      </w:r>
    </w:p>
    <w:p w:rsidR="006B64FA" w:rsidRPr="00EE1A70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3F7B45">
        <w:rPr>
          <w:sz w:val="28"/>
          <w:szCs w:val="28"/>
        </w:rPr>
        <w:t>- план</w:t>
      </w:r>
      <w:r w:rsidR="003E1014">
        <w:rPr>
          <w:sz w:val="28"/>
          <w:szCs w:val="28"/>
        </w:rPr>
        <w:t>-конспект</w:t>
      </w:r>
      <w:r w:rsidRPr="003F7B45">
        <w:rPr>
          <w:sz w:val="28"/>
          <w:szCs w:val="28"/>
        </w:rPr>
        <w:t xml:space="preserve"> проведения занятия 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</w:t>
      </w:r>
      <w:r w:rsidRPr="003F7B45">
        <w:rPr>
          <w:sz w:val="28"/>
          <w:szCs w:val="28"/>
          <w:lang w:val="en-US"/>
        </w:rPr>
        <w:t>II</w:t>
      </w:r>
      <w:r w:rsidRPr="003F7B45">
        <w:rPr>
          <w:sz w:val="28"/>
          <w:szCs w:val="28"/>
        </w:rPr>
        <w:t xml:space="preserve"> этапа обучения на тему: </w:t>
      </w:r>
      <w:r w:rsidRPr="00EE1A70">
        <w:rPr>
          <w:sz w:val="28"/>
          <w:szCs w:val="28"/>
        </w:rPr>
        <w:t>«</w:t>
      </w:r>
      <w:r w:rsidR="00EE1A70" w:rsidRPr="00EE1A70">
        <w:rPr>
          <w:sz w:val="28"/>
          <w:szCs w:val="28"/>
        </w:rPr>
        <w:t>Техника игры в защите</w:t>
      </w:r>
      <w:r w:rsidR="005D7CB1">
        <w:rPr>
          <w:sz w:val="28"/>
          <w:szCs w:val="28"/>
        </w:rPr>
        <w:t xml:space="preserve"> </w:t>
      </w:r>
      <w:r w:rsidR="00EE1A70" w:rsidRPr="00EE1A70">
        <w:rPr>
          <w:sz w:val="28"/>
          <w:szCs w:val="28"/>
        </w:rPr>
        <w:t xml:space="preserve"> - основн</w:t>
      </w:r>
      <w:r w:rsidR="005D7CB1">
        <w:rPr>
          <w:sz w:val="28"/>
          <w:szCs w:val="28"/>
        </w:rPr>
        <w:t>ая стойка и перемещения</w:t>
      </w:r>
      <w:r w:rsidRPr="00EE1A70">
        <w:rPr>
          <w:sz w:val="28"/>
          <w:szCs w:val="28"/>
        </w:rPr>
        <w:t>»;</w:t>
      </w:r>
    </w:p>
    <w:p w:rsidR="006B64FA" w:rsidRPr="00EE1A70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3F7B45">
        <w:rPr>
          <w:sz w:val="28"/>
          <w:szCs w:val="28"/>
        </w:rPr>
        <w:t>- план</w:t>
      </w:r>
      <w:r w:rsidR="003E1014">
        <w:rPr>
          <w:sz w:val="28"/>
          <w:szCs w:val="28"/>
        </w:rPr>
        <w:t>-конспект</w:t>
      </w:r>
      <w:r w:rsidRPr="003F7B45">
        <w:rPr>
          <w:sz w:val="28"/>
          <w:szCs w:val="28"/>
        </w:rPr>
        <w:t xml:space="preserve"> проведения занятия 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</w:t>
      </w:r>
      <w:r w:rsidRPr="003F7B45">
        <w:rPr>
          <w:sz w:val="28"/>
          <w:szCs w:val="28"/>
          <w:lang w:val="en-US"/>
        </w:rPr>
        <w:t>II</w:t>
      </w:r>
      <w:r w:rsidRPr="003F7B45">
        <w:rPr>
          <w:sz w:val="28"/>
          <w:szCs w:val="28"/>
        </w:rPr>
        <w:t xml:space="preserve"> этапа обучения на тему: </w:t>
      </w:r>
      <w:r w:rsidRPr="00EE1A70">
        <w:rPr>
          <w:sz w:val="28"/>
          <w:szCs w:val="28"/>
        </w:rPr>
        <w:t>«</w:t>
      </w:r>
      <w:r w:rsidR="00EE1A70" w:rsidRPr="00EE1A70">
        <w:rPr>
          <w:sz w:val="28"/>
          <w:szCs w:val="28"/>
        </w:rPr>
        <w:t>Правила судейства игры в гандбол</w:t>
      </w:r>
      <w:r w:rsidR="00EE1A70">
        <w:rPr>
          <w:sz w:val="28"/>
          <w:szCs w:val="28"/>
        </w:rPr>
        <w:t xml:space="preserve"> – основные жесты судьи</w:t>
      </w:r>
      <w:r w:rsidRPr="00EE1A70">
        <w:rPr>
          <w:sz w:val="28"/>
          <w:szCs w:val="28"/>
        </w:rPr>
        <w:t>»;</w:t>
      </w:r>
    </w:p>
    <w:p w:rsidR="006B64FA" w:rsidRPr="003F7B45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3F7B45">
        <w:rPr>
          <w:color w:val="000000"/>
          <w:sz w:val="28"/>
          <w:szCs w:val="28"/>
          <w:shd w:val="clear" w:color="auto" w:fill="FFFFFF"/>
        </w:rPr>
        <w:t xml:space="preserve">- </w:t>
      </w:r>
      <w:r w:rsidRPr="003F7B45">
        <w:rPr>
          <w:sz w:val="28"/>
          <w:szCs w:val="28"/>
        </w:rPr>
        <w:t>план</w:t>
      </w:r>
      <w:r w:rsidR="003E1014">
        <w:rPr>
          <w:sz w:val="28"/>
          <w:szCs w:val="28"/>
        </w:rPr>
        <w:t>-конспект</w:t>
      </w:r>
      <w:r w:rsidRPr="003F7B45">
        <w:rPr>
          <w:sz w:val="28"/>
          <w:szCs w:val="28"/>
        </w:rPr>
        <w:t xml:space="preserve"> проведения занятия 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</w:t>
      </w:r>
      <w:r w:rsidRPr="003F7B45">
        <w:rPr>
          <w:sz w:val="28"/>
          <w:szCs w:val="28"/>
          <w:lang w:val="en-US"/>
        </w:rPr>
        <w:t>III</w:t>
      </w:r>
      <w:r w:rsidRPr="003F7B45">
        <w:rPr>
          <w:sz w:val="28"/>
          <w:szCs w:val="28"/>
        </w:rPr>
        <w:t xml:space="preserve"> этапа обучения  на тему: </w:t>
      </w:r>
      <w:r w:rsidRPr="00EE1A70">
        <w:rPr>
          <w:sz w:val="28"/>
          <w:szCs w:val="28"/>
        </w:rPr>
        <w:t>«</w:t>
      </w:r>
      <w:r w:rsidR="00EE1A70" w:rsidRPr="00EE1A70">
        <w:rPr>
          <w:sz w:val="28"/>
          <w:szCs w:val="28"/>
        </w:rPr>
        <w:t>Техник</w:t>
      </w:r>
      <w:r w:rsidR="005D7CB1">
        <w:rPr>
          <w:sz w:val="28"/>
          <w:szCs w:val="28"/>
        </w:rPr>
        <w:t>а</w:t>
      </w:r>
      <w:r w:rsidR="00EE1A70" w:rsidRPr="00EE1A70">
        <w:rPr>
          <w:sz w:val="28"/>
          <w:szCs w:val="28"/>
        </w:rPr>
        <w:t xml:space="preserve"> выполнения обманных движений (финтов)</w:t>
      </w:r>
      <w:r w:rsidRPr="00EE1A70">
        <w:rPr>
          <w:sz w:val="28"/>
          <w:szCs w:val="28"/>
        </w:rPr>
        <w:t>»</w:t>
      </w:r>
      <w:r w:rsidRPr="003F7B45">
        <w:rPr>
          <w:sz w:val="28"/>
          <w:szCs w:val="28"/>
        </w:rPr>
        <w:t xml:space="preserve"> (перечень</w:t>
      </w:r>
      <w:r w:rsidR="00EE1A70">
        <w:rPr>
          <w:sz w:val="28"/>
          <w:szCs w:val="28"/>
        </w:rPr>
        <w:t xml:space="preserve"> финто</w:t>
      </w:r>
      <w:r w:rsidR="005D7CB1">
        <w:rPr>
          <w:sz w:val="28"/>
          <w:szCs w:val="28"/>
        </w:rPr>
        <w:t>в</w:t>
      </w:r>
      <w:r w:rsidRPr="003F7B45">
        <w:rPr>
          <w:sz w:val="28"/>
          <w:szCs w:val="28"/>
        </w:rPr>
        <w:t xml:space="preserve">, </w:t>
      </w:r>
      <w:r w:rsidR="00EE1A70">
        <w:rPr>
          <w:sz w:val="28"/>
          <w:szCs w:val="28"/>
        </w:rPr>
        <w:t>планируемых для изучения</w:t>
      </w:r>
      <w:r w:rsidRPr="003F7B45">
        <w:rPr>
          <w:sz w:val="28"/>
          <w:szCs w:val="28"/>
        </w:rPr>
        <w:t xml:space="preserve"> на конкретном занятии, - по выбору слушателя);</w:t>
      </w:r>
    </w:p>
    <w:p w:rsidR="006B64FA" w:rsidRPr="003F7B45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F7B45">
        <w:rPr>
          <w:sz w:val="28"/>
          <w:szCs w:val="28"/>
        </w:rPr>
        <w:t>- план</w:t>
      </w:r>
      <w:r w:rsidR="003E1014">
        <w:rPr>
          <w:sz w:val="28"/>
          <w:szCs w:val="28"/>
        </w:rPr>
        <w:t>-конспект</w:t>
      </w:r>
      <w:r w:rsidRPr="003F7B45">
        <w:rPr>
          <w:sz w:val="28"/>
          <w:szCs w:val="28"/>
        </w:rPr>
        <w:t xml:space="preserve"> проведения занятия 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</w:t>
      </w:r>
      <w:r w:rsidRPr="003F7B45">
        <w:rPr>
          <w:sz w:val="28"/>
          <w:szCs w:val="28"/>
          <w:lang w:val="en-US"/>
        </w:rPr>
        <w:t>III</w:t>
      </w:r>
      <w:r w:rsidRPr="003F7B45">
        <w:rPr>
          <w:sz w:val="28"/>
          <w:szCs w:val="28"/>
        </w:rPr>
        <w:t xml:space="preserve"> этапа обучения на тему: </w:t>
      </w:r>
      <w:r w:rsidRPr="00025F66">
        <w:rPr>
          <w:sz w:val="28"/>
          <w:szCs w:val="28"/>
        </w:rPr>
        <w:t>«</w:t>
      </w:r>
      <w:r w:rsidR="00025F66" w:rsidRPr="00025F66">
        <w:rPr>
          <w:sz w:val="28"/>
          <w:szCs w:val="28"/>
        </w:rPr>
        <w:t>Технико-тактические действия игры в защите</w:t>
      </w:r>
      <w:r w:rsidRPr="00025F66">
        <w:rPr>
          <w:rStyle w:val="dash0410005f0431005f0437005f0430005f0446005f0020005f0441005f043f005f0438005f0441005f043a005f0430005f005fchar1char1"/>
          <w:sz w:val="28"/>
          <w:szCs w:val="28"/>
        </w:rPr>
        <w:t>»</w:t>
      </w:r>
      <w:r w:rsidRPr="003F7B45">
        <w:rPr>
          <w:rStyle w:val="dash0410005f0431005f0437005f0430005f0446005f0020005f0441005f043f005f0438005f0441005f043a005f0430005f005fchar1char1"/>
          <w:sz w:val="28"/>
          <w:szCs w:val="28"/>
        </w:rPr>
        <w:t xml:space="preserve"> (выбор </w:t>
      </w:r>
      <w:r w:rsidR="00025F66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приёмов </w:t>
      </w:r>
      <w:r w:rsidRPr="003F7B45">
        <w:rPr>
          <w:rStyle w:val="dash0410005f0431005f0437005f0430005f0446005f0020005f0441005f043f005f0438005f0441005f043a005f0430005f005fchar1char1"/>
          <w:sz w:val="28"/>
          <w:szCs w:val="28"/>
        </w:rPr>
        <w:t>– на усмотрение слушателя);</w:t>
      </w:r>
    </w:p>
    <w:p w:rsidR="005D7CB1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F7B45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="005D7CB1" w:rsidRPr="003F7B45">
        <w:rPr>
          <w:sz w:val="28"/>
          <w:szCs w:val="28"/>
        </w:rPr>
        <w:t>план</w:t>
      </w:r>
      <w:r w:rsidR="005D7CB1">
        <w:rPr>
          <w:sz w:val="28"/>
          <w:szCs w:val="28"/>
        </w:rPr>
        <w:t>-конспект</w:t>
      </w:r>
      <w:r w:rsidR="005D7CB1" w:rsidRPr="003F7B45">
        <w:rPr>
          <w:sz w:val="28"/>
          <w:szCs w:val="28"/>
        </w:rPr>
        <w:t xml:space="preserve"> проведения занятия с </w:t>
      </w:r>
      <w:proofErr w:type="gramStart"/>
      <w:r w:rsidR="005D7CB1" w:rsidRPr="003F7B45">
        <w:rPr>
          <w:sz w:val="28"/>
          <w:szCs w:val="28"/>
        </w:rPr>
        <w:t>обучающимися</w:t>
      </w:r>
      <w:proofErr w:type="gramEnd"/>
      <w:r w:rsidR="005D7CB1" w:rsidRPr="003F7B45">
        <w:rPr>
          <w:sz w:val="28"/>
          <w:szCs w:val="28"/>
        </w:rPr>
        <w:t xml:space="preserve"> </w:t>
      </w:r>
      <w:r w:rsidR="005D7CB1" w:rsidRPr="003F7B45">
        <w:rPr>
          <w:sz w:val="28"/>
          <w:szCs w:val="28"/>
          <w:lang w:val="en-US"/>
        </w:rPr>
        <w:t>III</w:t>
      </w:r>
      <w:r w:rsidR="005D7CB1" w:rsidRPr="003F7B45">
        <w:rPr>
          <w:sz w:val="28"/>
          <w:szCs w:val="28"/>
        </w:rPr>
        <w:t xml:space="preserve"> этапа обучения  на тему: </w:t>
      </w:r>
      <w:r w:rsidR="005D7CB1" w:rsidRPr="00EE1A70">
        <w:rPr>
          <w:sz w:val="28"/>
          <w:szCs w:val="28"/>
        </w:rPr>
        <w:t>«Техник</w:t>
      </w:r>
      <w:r w:rsidR="005D7CB1">
        <w:rPr>
          <w:sz w:val="28"/>
          <w:szCs w:val="28"/>
        </w:rPr>
        <w:t>а постановки заслонов и методика обучения</w:t>
      </w:r>
      <w:r w:rsidR="005D7CB1" w:rsidRPr="00EE1A70">
        <w:rPr>
          <w:sz w:val="28"/>
          <w:szCs w:val="28"/>
        </w:rPr>
        <w:t>»</w:t>
      </w:r>
      <w:r w:rsidR="005D7CB1" w:rsidRPr="003F7B45">
        <w:rPr>
          <w:sz w:val="28"/>
          <w:szCs w:val="28"/>
        </w:rPr>
        <w:t xml:space="preserve"> (перечень</w:t>
      </w:r>
      <w:r w:rsidR="005D7CB1">
        <w:rPr>
          <w:sz w:val="28"/>
          <w:szCs w:val="28"/>
        </w:rPr>
        <w:t xml:space="preserve"> заслонов</w:t>
      </w:r>
      <w:r w:rsidR="005D7CB1" w:rsidRPr="003F7B45">
        <w:rPr>
          <w:sz w:val="28"/>
          <w:szCs w:val="28"/>
        </w:rPr>
        <w:t xml:space="preserve">, </w:t>
      </w:r>
      <w:r w:rsidR="005D7CB1">
        <w:rPr>
          <w:sz w:val="28"/>
          <w:szCs w:val="28"/>
        </w:rPr>
        <w:t>планируемых для изучения</w:t>
      </w:r>
      <w:r w:rsidR="005D7CB1" w:rsidRPr="003F7B45">
        <w:rPr>
          <w:sz w:val="28"/>
          <w:szCs w:val="28"/>
        </w:rPr>
        <w:t xml:space="preserve"> на конкретном занятии, - по выбору слушателя);</w:t>
      </w:r>
    </w:p>
    <w:p w:rsidR="006B64FA" w:rsidRDefault="005D7CB1" w:rsidP="004D2F7C">
      <w:pPr>
        <w:tabs>
          <w:tab w:val="left" w:pos="709"/>
        </w:tabs>
        <w:spacing w:line="276" w:lineRule="auto"/>
        <w:ind w:right="-568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="006B64FA" w:rsidRPr="003F7B45">
        <w:rPr>
          <w:rStyle w:val="dash0410005f0431005f0437005f0430005f0446005f0020005f0441005f043f005f0438005f0441005f043a005f0430005f005fchar1char1"/>
          <w:sz w:val="28"/>
          <w:szCs w:val="28"/>
        </w:rPr>
        <w:t xml:space="preserve">пр. темы, сформированные слушателями самостоятельно и </w:t>
      </w:r>
      <w:r w:rsidR="006B64FA" w:rsidRPr="003F7B45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утверждённые руководителем курсов.</w:t>
      </w:r>
    </w:p>
    <w:p w:rsidR="005D7CB1" w:rsidRDefault="005D7CB1" w:rsidP="004D2F7C">
      <w:pPr>
        <w:tabs>
          <w:tab w:val="left" w:pos="709"/>
        </w:tabs>
        <w:spacing w:line="276" w:lineRule="auto"/>
        <w:ind w:right="-568" w:firstLine="709"/>
        <w:jc w:val="both"/>
        <w:rPr>
          <w:b/>
          <w:i/>
          <w:sz w:val="28"/>
          <w:szCs w:val="28"/>
        </w:rPr>
      </w:pPr>
    </w:p>
    <w:p w:rsidR="006B64FA" w:rsidRPr="003F7B45" w:rsidRDefault="002501B9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б)</w:t>
      </w:r>
      <w:r w:rsidR="006B64FA" w:rsidRPr="003F7B45">
        <w:rPr>
          <w:b/>
          <w:i/>
          <w:sz w:val="28"/>
          <w:szCs w:val="28"/>
        </w:rPr>
        <w:t xml:space="preserve"> </w:t>
      </w:r>
      <w:r w:rsidR="006B64FA" w:rsidRPr="00C912E5">
        <w:rPr>
          <w:b/>
          <w:i/>
          <w:sz w:val="28"/>
          <w:szCs w:val="28"/>
        </w:rPr>
        <w:t>П</w:t>
      </w:r>
      <w:r w:rsidR="003E1014" w:rsidRPr="00C912E5">
        <w:rPr>
          <w:b/>
          <w:i/>
          <w:sz w:val="28"/>
          <w:szCs w:val="28"/>
        </w:rPr>
        <w:t xml:space="preserve">рограмма </w:t>
      </w:r>
      <w:r w:rsidR="006B64FA" w:rsidRPr="003F7B45">
        <w:rPr>
          <w:b/>
          <w:i/>
          <w:sz w:val="28"/>
          <w:szCs w:val="28"/>
        </w:rPr>
        <w:t>мероприятия</w:t>
      </w:r>
      <w:r w:rsidR="00025F66">
        <w:rPr>
          <w:b/>
          <w:i/>
          <w:sz w:val="28"/>
          <w:szCs w:val="28"/>
        </w:rPr>
        <w:t xml:space="preserve"> с применением ресурсов гандбола</w:t>
      </w:r>
      <w:r w:rsidR="006B64FA" w:rsidRPr="003F7B45">
        <w:rPr>
          <w:sz w:val="28"/>
          <w:szCs w:val="28"/>
        </w:rPr>
        <w:t xml:space="preserve">. </w:t>
      </w:r>
    </w:p>
    <w:p w:rsidR="006B64FA" w:rsidRPr="003F7B45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  <w:u w:val="single"/>
        </w:rPr>
      </w:pPr>
      <w:r w:rsidRPr="003F7B45">
        <w:rPr>
          <w:sz w:val="28"/>
          <w:szCs w:val="28"/>
          <w:u w:val="single"/>
        </w:rPr>
        <w:t>Примеры тем:</w:t>
      </w:r>
    </w:p>
    <w:p w:rsidR="006B64FA" w:rsidRPr="003F7B45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3F7B45">
        <w:rPr>
          <w:sz w:val="28"/>
          <w:szCs w:val="28"/>
        </w:rPr>
        <w:t xml:space="preserve">- </w:t>
      </w:r>
      <w:r w:rsidRPr="00025F66">
        <w:rPr>
          <w:sz w:val="28"/>
          <w:szCs w:val="28"/>
        </w:rPr>
        <w:t>«</w:t>
      </w:r>
      <w:r w:rsidR="00025F66" w:rsidRPr="00025F66">
        <w:rPr>
          <w:rFonts w:eastAsia="PragmaticaC"/>
          <w:sz w:val="28"/>
          <w:szCs w:val="28"/>
        </w:rPr>
        <w:t>Круговая тренировка, - подбор и выполнение в соревновательной форме различных вариантов комплексов упражнений специальной подготовки для формирования технико-тактических навыков игры в гандбол</w:t>
      </w:r>
      <w:r w:rsidRPr="003F7B45">
        <w:rPr>
          <w:sz w:val="28"/>
          <w:szCs w:val="28"/>
        </w:rPr>
        <w:t xml:space="preserve">» (с </w:t>
      </w:r>
      <w:proofErr w:type="gramStart"/>
      <w:r w:rsidRPr="003F7B45">
        <w:rPr>
          <w:sz w:val="28"/>
          <w:szCs w:val="28"/>
        </w:rPr>
        <w:t>обучающимися</w:t>
      </w:r>
      <w:proofErr w:type="gramEnd"/>
      <w:r w:rsidRPr="003F7B45">
        <w:rPr>
          <w:sz w:val="28"/>
          <w:szCs w:val="28"/>
        </w:rPr>
        <w:t xml:space="preserve"> средней школы, с обучающимися старшей школы, </w:t>
      </w:r>
      <w:r w:rsidR="00025F66">
        <w:rPr>
          <w:sz w:val="28"/>
          <w:szCs w:val="28"/>
        </w:rPr>
        <w:t>или интегрально (</w:t>
      </w:r>
      <w:r w:rsidRPr="003F7B45">
        <w:rPr>
          <w:sz w:val="28"/>
          <w:szCs w:val="28"/>
        </w:rPr>
        <w:t>с обучающимися всех возрастных групп</w:t>
      </w:r>
      <w:r w:rsidR="00025F66">
        <w:rPr>
          <w:sz w:val="28"/>
          <w:szCs w:val="28"/>
        </w:rPr>
        <w:t>)</w:t>
      </w:r>
      <w:r w:rsidRPr="003F7B45">
        <w:rPr>
          <w:sz w:val="28"/>
          <w:szCs w:val="28"/>
        </w:rPr>
        <w:t xml:space="preserve"> – </w:t>
      </w:r>
      <w:r w:rsidRPr="003F7B45">
        <w:rPr>
          <w:sz w:val="28"/>
          <w:szCs w:val="28"/>
          <w:u w:val="single"/>
        </w:rPr>
        <w:t>по выбору</w:t>
      </w:r>
      <w:r w:rsidR="00025F66">
        <w:rPr>
          <w:sz w:val="28"/>
          <w:szCs w:val="28"/>
          <w:u w:val="single"/>
        </w:rPr>
        <w:t xml:space="preserve"> слушателя</w:t>
      </w:r>
      <w:r w:rsidRPr="003F7B45">
        <w:rPr>
          <w:sz w:val="28"/>
          <w:szCs w:val="28"/>
        </w:rPr>
        <w:t>);</w:t>
      </w:r>
    </w:p>
    <w:p w:rsidR="006B64FA" w:rsidRPr="003F7B45" w:rsidRDefault="00025F66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(правила) проведения </w:t>
      </w:r>
      <w:r w:rsidRPr="00025F66">
        <w:rPr>
          <w:sz w:val="28"/>
          <w:szCs w:val="28"/>
        </w:rPr>
        <w:t>спортивной игры (эстафеты) соревновательного характера с элементами гандбола и иными видами спорта</w:t>
      </w:r>
      <w:r>
        <w:rPr>
          <w:sz w:val="28"/>
          <w:szCs w:val="28"/>
        </w:rPr>
        <w:t xml:space="preserve"> (возраст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</w:t>
      </w:r>
      <w:r w:rsidRPr="003F7B45">
        <w:rPr>
          <w:sz w:val="28"/>
          <w:szCs w:val="28"/>
        </w:rPr>
        <w:t>по выбору слушателя</w:t>
      </w:r>
      <w:r>
        <w:rPr>
          <w:sz w:val="28"/>
          <w:szCs w:val="28"/>
        </w:rPr>
        <w:t>)</w:t>
      </w:r>
      <w:r w:rsidR="006B64FA" w:rsidRPr="003F7B45">
        <w:rPr>
          <w:sz w:val="28"/>
          <w:szCs w:val="28"/>
        </w:rPr>
        <w:t>;</w:t>
      </w:r>
    </w:p>
    <w:p w:rsidR="006B64FA" w:rsidRPr="003F7B45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proofErr w:type="gramStart"/>
      <w:r w:rsidRPr="003F7B45">
        <w:rPr>
          <w:sz w:val="28"/>
          <w:szCs w:val="28"/>
        </w:rPr>
        <w:lastRenderedPageBreak/>
        <w:t xml:space="preserve">- </w:t>
      </w:r>
      <w:r w:rsidR="00491DFD">
        <w:rPr>
          <w:sz w:val="28"/>
          <w:szCs w:val="28"/>
        </w:rPr>
        <w:t xml:space="preserve">программа </w:t>
      </w:r>
      <w:r w:rsidR="00025F66">
        <w:rPr>
          <w:sz w:val="28"/>
          <w:szCs w:val="28"/>
        </w:rPr>
        <w:t xml:space="preserve">проведения школьных соревнований по гандболу </w:t>
      </w:r>
      <w:r w:rsidRPr="003F7B45">
        <w:rPr>
          <w:sz w:val="28"/>
          <w:szCs w:val="28"/>
        </w:rPr>
        <w:t>(для младших школьников, для обучающихся средней школы, для обучающихся старшей школы</w:t>
      </w:r>
      <w:r w:rsidR="00025F66">
        <w:rPr>
          <w:sz w:val="28"/>
          <w:szCs w:val="28"/>
        </w:rPr>
        <w:t>, общешкольные соревнования</w:t>
      </w:r>
      <w:r w:rsidRPr="003F7B45">
        <w:rPr>
          <w:sz w:val="28"/>
          <w:szCs w:val="28"/>
        </w:rPr>
        <w:t xml:space="preserve"> – </w:t>
      </w:r>
      <w:r w:rsidRPr="003F7B45">
        <w:rPr>
          <w:sz w:val="28"/>
          <w:szCs w:val="28"/>
          <w:u w:val="single"/>
        </w:rPr>
        <w:t>по выбору</w:t>
      </w:r>
      <w:r w:rsidRPr="003F7B45">
        <w:rPr>
          <w:sz w:val="28"/>
          <w:szCs w:val="28"/>
        </w:rPr>
        <w:t xml:space="preserve">); </w:t>
      </w:r>
      <w:proofErr w:type="gramEnd"/>
    </w:p>
    <w:p w:rsidR="006B64FA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  <w:r w:rsidRPr="003F7B45">
        <w:rPr>
          <w:sz w:val="28"/>
          <w:szCs w:val="28"/>
        </w:rPr>
        <w:t xml:space="preserve">- иные темы, предложенные слушателями, исходя из собственного опыта работы в конкретной общеобразовательной организации и </w:t>
      </w:r>
      <w:r w:rsidRPr="003F7B45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утверждённые руководителем курсов.</w:t>
      </w:r>
    </w:p>
    <w:p w:rsidR="006B64FA" w:rsidRPr="00A14946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  <w:u w:val="single"/>
        </w:rPr>
      </w:pPr>
    </w:p>
    <w:p w:rsidR="006B64FA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 w:rsidRPr="003F7B45">
        <w:rPr>
          <w:b/>
          <w:sz w:val="28"/>
          <w:szCs w:val="28"/>
        </w:rPr>
        <w:t xml:space="preserve">Проект </w:t>
      </w:r>
      <w:r w:rsidR="002501B9">
        <w:rPr>
          <w:b/>
          <w:sz w:val="28"/>
          <w:szCs w:val="28"/>
        </w:rPr>
        <w:t xml:space="preserve">любого формата </w:t>
      </w:r>
      <w:r w:rsidRPr="003F7B45">
        <w:rPr>
          <w:b/>
          <w:sz w:val="28"/>
          <w:szCs w:val="28"/>
        </w:rPr>
        <w:t>должен содержать</w:t>
      </w:r>
      <w:r>
        <w:rPr>
          <w:sz w:val="28"/>
          <w:szCs w:val="28"/>
        </w:rPr>
        <w:t>:</w:t>
      </w:r>
    </w:p>
    <w:p w:rsidR="006B64FA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FD6">
        <w:rPr>
          <w:sz w:val="28"/>
          <w:szCs w:val="28"/>
          <w:u w:val="single"/>
        </w:rPr>
        <w:t xml:space="preserve">текстовую часть </w:t>
      </w:r>
      <w:r>
        <w:rPr>
          <w:sz w:val="28"/>
          <w:szCs w:val="28"/>
        </w:rPr>
        <w:t>на бумагоносителе с кратким описанием действий с обучающимися на каждом этапе занятия (разминка, основная часть, заминка), или программы проведения мероприятия с основными концептуальными его моментами (тема, цель мероприятия, задачи, ожидаемые результаты, участники, пр.);</w:t>
      </w:r>
    </w:p>
    <w:p w:rsidR="006B64FA" w:rsidRDefault="006B64FA" w:rsidP="004D2F7C">
      <w:pPr>
        <w:tabs>
          <w:tab w:val="left" w:pos="709"/>
        </w:tabs>
        <w:spacing w:line="276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2E3">
        <w:rPr>
          <w:sz w:val="28"/>
          <w:szCs w:val="28"/>
          <w:u w:val="single"/>
        </w:rPr>
        <w:t>презентационную часть</w:t>
      </w:r>
      <w:r>
        <w:rPr>
          <w:sz w:val="28"/>
          <w:szCs w:val="28"/>
        </w:rPr>
        <w:t xml:space="preserve"> (для защиты проекта) – компьютерная презентация. </w:t>
      </w:r>
    </w:p>
    <w:p w:rsidR="006B64FA" w:rsidRDefault="006B64FA" w:rsidP="004D2F7C">
      <w:pPr>
        <w:tabs>
          <w:tab w:val="left" w:pos="709"/>
        </w:tabs>
        <w:spacing w:line="276" w:lineRule="auto"/>
        <w:ind w:left="-567" w:right="-284" w:firstLine="709"/>
        <w:jc w:val="both"/>
        <w:rPr>
          <w:sz w:val="28"/>
          <w:szCs w:val="28"/>
        </w:rPr>
      </w:pPr>
    </w:p>
    <w:p w:rsidR="00175279" w:rsidRPr="002501B9" w:rsidRDefault="002501B9" w:rsidP="00216488">
      <w:pPr>
        <w:pStyle w:val="HTML"/>
        <w:spacing w:line="276" w:lineRule="auto"/>
        <w:ind w:left="709" w:right="-567"/>
        <w:rPr>
          <w:rFonts w:ascii="Times New Roman" w:hAnsi="Times New Roman"/>
          <w:b/>
          <w:i/>
          <w:sz w:val="28"/>
          <w:szCs w:val="28"/>
        </w:rPr>
      </w:pPr>
      <w:r w:rsidRPr="002501B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5.4.2. </w:t>
      </w:r>
      <w:r w:rsidR="004D2F7C" w:rsidRPr="002501B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римерная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тематика </w:t>
      </w:r>
      <w:r w:rsidR="002164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для составления тестовых заданий</w:t>
      </w:r>
      <w:r w:rsidR="00AC3B8A" w:rsidRPr="002501B9">
        <w:rPr>
          <w:rFonts w:ascii="Times New Roman" w:hAnsi="Times New Roman"/>
          <w:b/>
          <w:i/>
          <w:sz w:val="28"/>
          <w:szCs w:val="28"/>
        </w:rPr>
        <w:t>.</w:t>
      </w:r>
    </w:p>
    <w:p w:rsidR="00175279" w:rsidRDefault="00175279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  <w:rPr>
          <w:sz w:val="28"/>
          <w:szCs w:val="28"/>
        </w:rPr>
      </w:pPr>
      <w:r w:rsidRPr="00CC1D2A">
        <w:rPr>
          <w:sz w:val="28"/>
          <w:szCs w:val="28"/>
        </w:rPr>
        <w:t xml:space="preserve">Основные этапы развития </w:t>
      </w:r>
      <w:r w:rsidR="002501B9">
        <w:rPr>
          <w:sz w:val="28"/>
          <w:szCs w:val="28"/>
        </w:rPr>
        <w:t xml:space="preserve">гандбола </w:t>
      </w:r>
      <w:r w:rsidRPr="00CC1D2A">
        <w:rPr>
          <w:sz w:val="28"/>
          <w:szCs w:val="28"/>
        </w:rPr>
        <w:t>в России и мире.</w:t>
      </w:r>
    </w:p>
    <w:p w:rsidR="00A45B0D" w:rsidRDefault="0089105A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Отличительные особенности</w:t>
      </w:r>
      <w:r w:rsidR="002501B9">
        <w:rPr>
          <w:sz w:val="28"/>
          <w:szCs w:val="28"/>
        </w:rPr>
        <w:t xml:space="preserve"> игры в гандбол и мини-гандбол. </w:t>
      </w:r>
    </w:p>
    <w:p w:rsidR="00175279" w:rsidRPr="00CC1D2A" w:rsidRDefault="00175279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  <w:rPr>
          <w:sz w:val="28"/>
          <w:szCs w:val="28"/>
        </w:rPr>
      </w:pPr>
      <w:r w:rsidRPr="00CC1D2A">
        <w:rPr>
          <w:sz w:val="28"/>
          <w:szCs w:val="28"/>
        </w:rPr>
        <w:t xml:space="preserve">Возрастные особенности </w:t>
      </w:r>
      <w:proofErr w:type="gramStart"/>
      <w:r w:rsidRPr="00CC1D2A">
        <w:rPr>
          <w:sz w:val="28"/>
          <w:szCs w:val="28"/>
        </w:rPr>
        <w:t>обучающихся</w:t>
      </w:r>
      <w:proofErr w:type="gramEnd"/>
      <w:r w:rsidRPr="00CC1D2A">
        <w:rPr>
          <w:sz w:val="28"/>
          <w:szCs w:val="28"/>
        </w:rPr>
        <w:t>.</w:t>
      </w:r>
    </w:p>
    <w:p w:rsidR="00175279" w:rsidRPr="00CC1D2A" w:rsidRDefault="00175279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  <w:rPr>
          <w:sz w:val="28"/>
          <w:szCs w:val="28"/>
        </w:rPr>
      </w:pPr>
      <w:r w:rsidRPr="00CC1D2A">
        <w:rPr>
          <w:sz w:val="28"/>
          <w:szCs w:val="28"/>
        </w:rPr>
        <w:t xml:space="preserve">Техника </w:t>
      </w:r>
      <w:r w:rsidR="00B019B4">
        <w:rPr>
          <w:sz w:val="28"/>
          <w:szCs w:val="28"/>
        </w:rPr>
        <w:t xml:space="preserve">безопасности во время </w:t>
      </w:r>
      <w:r w:rsidR="002501B9">
        <w:rPr>
          <w:sz w:val="28"/>
          <w:szCs w:val="28"/>
        </w:rPr>
        <w:t xml:space="preserve">тренировочных </w:t>
      </w:r>
      <w:r w:rsidR="00B019B4">
        <w:rPr>
          <w:sz w:val="28"/>
          <w:szCs w:val="28"/>
        </w:rPr>
        <w:t>занятий</w:t>
      </w:r>
      <w:r w:rsidR="002501B9">
        <w:rPr>
          <w:sz w:val="28"/>
          <w:szCs w:val="28"/>
        </w:rPr>
        <w:t xml:space="preserve"> гандболом и проведения соревнований</w:t>
      </w:r>
      <w:r w:rsidR="00B019B4">
        <w:rPr>
          <w:sz w:val="28"/>
          <w:szCs w:val="28"/>
        </w:rPr>
        <w:t>.</w:t>
      </w:r>
    </w:p>
    <w:p w:rsidR="00175279" w:rsidRDefault="002501B9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="00175279" w:rsidRPr="00CC1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базовых элементов и </w:t>
      </w:r>
      <w:r w:rsidR="00175279" w:rsidRPr="00CC1D2A">
        <w:rPr>
          <w:sz w:val="28"/>
          <w:szCs w:val="28"/>
        </w:rPr>
        <w:t xml:space="preserve">движений </w:t>
      </w:r>
      <w:r>
        <w:rPr>
          <w:sz w:val="28"/>
          <w:szCs w:val="28"/>
        </w:rPr>
        <w:t xml:space="preserve">гандбола. </w:t>
      </w:r>
      <w:r w:rsidR="00B019B4">
        <w:rPr>
          <w:sz w:val="28"/>
          <w:szCs w:val="28"/>
        </w:rPr>
        <w:t>Критерии оценки технической подготовленности.</w:t>
      </w:r>
    </w:p>
    <w:p w:rsidR="0089105A" w:rsidRDefault="0089105A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Тактика игры и тактическая подготовка в гандболе.</w:t>
      </w:r>
    </w:p>
    <w:p w:rsidR="0089105A" w:rsidRPr="00CC1D2A" w:rsidRDefault="0089105A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ошибок при обучении техническим приемам игры в гандбол.</w:t>
      </w:r>
    </w:p>
    <w:p w:rsidR="00175279" w:rsidRPr="00CC1D2A" w:rsidRDefault="002501B9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75279" w:rsidRPr="00CC1D2A">
        <w:rPr>
          <w:sz w:val="28"/>
          <w:szCs w:val="28"/>
        </w:rPr>
        <w:t>нтенси</w:t>
      </w:r>
      <w:r>
        <w:rPr>
          <w:sz w:val="28"/>
          <w:szCs w:val="28"/>
        </w:rPr>
        <w:t xml:space="preserve">вность </w:t>
      </w:r>
      <w:r w:rsidR="00D95B39">
        <w:rPr>
          <w:sz w:val="28"/>
          <w:szCs w:val="28"/>
        </w:rPr>
        <w:t xml:space="preserve">упражнений в </w:t>
      </w:r>
      <w:r>
        <w:rPr>
          <w:sz w:val="28"/>
          <w:szCs w:val="28"/>
        </w:rPr>
        <w:t>заняти</w:t>
      </w:r>
      <w:r w:rsidR="00D95B39">
        <w:rPr>
          <w:sz w:val="28"/>
          <w:szCs w:val="28"/>
        </w:rPr>
        <w:t>ях</w:t>
      </w:r>
      <w:r>
        <w:rPr>
          <w:sz w:val="28"/>
          <w:szCs w:val="28"/>
        </w:rPr>
        <w:t xml:space="preserve"> гандболом</w:t>
      </w:r>
      <w:r w:rsidR="00B019B4">
        <w:rPr>
          <w:sz w:val="28"/>
          <w:szCs w:val="28"/>
        </w:rPr>
        <w:t>. О</w:t>
      </w:r>
      <w:r w:rsidR="00D95B39">
        <w:rPr>
          <w:sz w:val="28"/>
          <w:szCs w:val="28"/>
        </w:rPr>
        <w:t xml:space="preserve">ценка </w:t>
      </w:r>
      <w:r>
        <w:rPr>
          <w:sz w:val="28"/>
          <w:szCs w:val="28"/>
        </w:rPr>
        <w:t xml:space="preserve">основных параметров состояния организма </w:t>
      </w:r>
      <w:r w:rsidR="00D95B39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во время этих занятий.</w:t>
      </w:r>
    </w:p>
    <w:p w:rsidR="00175279" w:rsidRDefault="003E1014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</w:t>
      </w:r>
      <w:r w:rsidRPr="00CC1D2A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CC1D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требований к </w:t>
      </w:r>
      <w:r w:rsidRPr="00CC1D2A">
        <w:rPr>
          <w:sz w:val="28"/>
          <w:szCs w:val="28"/>
        </w:rPr>
        <w:t>техник</w:t>
      </w:r>
      <w:r>
        <w:rPr>
          <w:sz w:val="28"/>
          <w:szCs w:val="28"/>
        </w:rPr>
        <w:t xml:space="preserve">е </w:t>
      </w:r>
      <w:r w:rsidR="00216488">
        <w:rPr>
          <w:sz w:val="28"/>
          <w:szCs w:val="28"/>
        </w:rPr>
        <w:t>выполн</w:t>
      </w:r>
      <w:r>
        <w:rPr>
          <w:sz w:val="28"/>
          <w:szCs w:val="28"/>
        </w:rPr>
        <w:t>ения упражнений на развитие силовых сп</w:t>
      </w:r>
      <w:r w:rsidR="00925954">
        <w:rPr>
          <w:sz w:val="28"/>
          <w:szCs w:val="28"/>
        </w:rPr>
        <w:t>о</w:t>
      </w:r>
      <w:r>
        <w:rPr>
          <w:sz w:val="28"/>
          <w:szCs w:val="28"/>
        </w:rPr>
        <w:t>собностей.</w:t>
      </w:r>
      <w:r w:rsidR="00216488">
        <w:rPr>
          <w:sz w:val="28"/>
          <w:szCs w:val="28"/>
        </w:rPr>
        <w:t xml:space="preserve"> </w:t>
      </w:r>
    </w:p>
    <w:p w:rsidR="003E1014" w:rsidRPr="003E1014" w:rsidRDefault="003E1014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</w:pPr>
      <w:r>
        <w:rPr>
          <w:sz w:val="28"/>
          <w:szCs w:val="28"/>
        </w:rPr>
        <w:t>Особенности м</w:t>
      </w:r>
      <w:r w:rsidRPr="00CC1D2A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CC1D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требований к </w:t>
      </w:r>
      <w:r w:rsidRPr="00CC1D2A">
        <w:rPr>
          <w:sz w:val="28"/>
          <w:szCs w:val="28"/>
        </w:rPr>
        <w:t>техник</w:t>
      </w:r>
      <w:r>
        <w:rPr>
          <w:sz w:val="28"/>
          <w:szCs w:val="28"/>
        </w:rPr>
        <w:t>е выполнения упражнений на развитие выносливости.</w:t>
      </w:r>
    </w:p>
    <w:p w:rsidR="003E1014" w:rsidRPr="003E1014" w:rsidRDefault="003E1014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</w:pPr>
      <w:r>
        <w:rPr>
          <w:sz w:val="28"/>
          <w:szCs w:val="28"/>
        </w:rPr>
        <w:t>Особенности м</w:t>
      </w:r>
      <w:r w:rsidRPr="00CC1D2A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CC1D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требований к </w:t>
      </w:r>
      <w:r w:rsidRPr="00CC1D2A">
        <w:rPr>
          <w:sz w:val="28"/>
          <w:szCs w:val="28"/>
        </w:rPr>
        <w:t>техник</w:t>
      </w:r>
      <w:r>
        <w:rPr>
          <w:sz w:val="28"/>
          <w:szCs w:val="28"/>
        </w:rPr>
        <w:t>е выполнения упражнений на развитие быстроты перемещений.</w:t>
      </w:r>
    </w:p>
    <w:p w:rsidR="003E1014" w:rsidRPr="003E1014" w:rsidRDefault="003E1014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</w:pPr>
      <w:r>
        <w:rPr>
          <w:sz w:val="28"/>
          <w:szCs w:val="28"/>
        </w:rPr>
        <w:t>Особенности м</w:t>
      </w:r>
      <w:r w:rsidRPr="00CC1D2A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CC1D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требований к </w:t>
      </w:r>
      <w:r w:rsidRPr="00CC1D2A">
        <w:rPr>
          <w:sz w:val="28"/>
          <w:szCs w:val="28"/>
        </w:rPr>
        <w:t>техник</w:t>
      </w:r>
      <w:r>
        <w:rPr>
          <w:sz w:val="28"/>
          <w:szCs w:val="28"/>
        </w:rPr>
        <w:t>е выполнения упражнений на развитие</w:t>
      </w:r>
      <w:r w:rsidRPr="00CC1D2A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двигательно-координационных способностей.</w:t>
      </w:r>
    </w:p>
    <w:p w:rsidR="003E1014" w:rsidRPr="003E1014" w:rsidRDefault="003E1014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</w:pPr>
      <w:r>
        <w:rPr>
          <w:sz w:val="28"/>
          <w:szCs w:val="28"/>
        </w:rPr>
        <w:t>Особенности м</w:t>
      </w:r>
      <w:r w:rsidRPr="00CC1D2A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CC1D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требований к </w:t>
      </w:r>
      <w:r w:rsidRPr="00CC1D2A">
        <w:rPr>
          <w:sz w:val="28"/>
          <w:szCs w:val="28"/>
        </w:rPr>
        <w:t>техник</w:t>
      </w:r>
      <w:r>
        <w:rPr>
          <w:sz w:val="28"/>
          <w:szCs w:val="28"/>
        </w:rPr>
        <w:t xml:space="preserve">е выполнения упражнений на развитие гибкости и подвижности </w:t>
      </w:r>
      <w:proofErr w:type="gramStart"/>
      <w:r>
        <w:rPr>
          <w:sz w:val="28"/>
          <w:szCs w:val="28"/>
        </w:rPr>
        <w:t>суставов</w:t>
      </w:r>
      <w:proofErr w:type="gramEnd"/>
      <w:r>
        <w:rPr>
          <w:sz w:val="28"/>
          <w:szCs w:val="28"/>
        </w:rPr>
        <w:t xml:space="preserve"> занимающихся гандболом.</w:t>
      </w:r>
    </w:p>
    <w:p w:rsidR="003E1014" w:rsidRPr="003E1014" w:rsidRDefault="003E1014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</w:pPr>
      <w:r>
        <w:rPr>
          <w:sz w:val="28"/>
          <w:szCs w:val="28"/>
        </w:rPr>
        <w:t xml:space="preserve">Особенности требований к соблюдению </w:t>
      </w:r>
      <w:r w:rsidRPr="00CC1D2A">
        <w:rPr>
          <w:sz w:val="28"/>
          <w:szCs w:val="28"/>
        </w:rPr>
        <w:t>техник</w:t>
      </w:r>
      <w:r>
        <w:rPr>
          <w:sz w:val="28"/>
          <w:szCs w:val="28"/>
        </w:rPr>
        <w:t xml:space="preserve">и безопасности при  выполнении </w:t>
      </w:r>
      <w:r w:rsidR="00925954">
        <w:rPr>
          <w:sz w:val="28"/>
          <w:szCs w:val="28"/>
        </w:rPr>
        <w:t xml:space="preserve">физических </w:t>
      </w:r>
      <w:r>
        <w:rPr>
          <w:sz w:val="28"/>
          <w:szCs w:val="28"/>
        </w:rPr>
        <w:t>упражнений</w:t>
      </w:r>
      <w:r w:rsidR="00925954">
        <w:rPr>
          <w:sz w:val="28"/>
          <w:szCs w:val="28"/>
        </w:rPr>
        <w:t xml:space="preserve">. </w:t>
      </w:r>
    </w:p>
    <w:p w:rsidR="003E1014" w:rsidRPr="003E1014" w:rsidRDefault="003E1014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</w:pPr>
      <w:r>
        <w:rPr>
          <w:sz w:val="28"/>
          <w:szCs w:val="28"/>
        </w:rPr>
        <w:lastRenderedPageBreak/>
        <w:t>Особенности м</w:t>
      </w:r>
      <w:r w:rsidRPr="00CC1D2A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CC1D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требований к </w:t>
      </w:r>
      <w:r w:rsidRPr="00CC1D2A">
        <w:rPr>
          <w:sz w:val="28"/>
          <w:szCs w:val="28"/>
        </w:rPr>
        <w:t>техник</w:t>
      </w:r>
      <w:r>
        <w:rPr>
          <w:sz w:val="28"/>
          <w:szCs w:val="28"/>
        </w:rPr>
        <w:t>е выполнения упражнений на развитие</w:t>
      </w:r>
      <w:r w:rsidR="00925954">
        <w:rPr>
          <w:sz w:val="28"/>
          <w:szCs w:val="28"/>
        </w:rPr>
        <w:t xml:space="preserve"> ловкости.</w:t>
      </w:r>
    </w:p>
    <w:p w:rsidR="00175279" w:rsidRPr="00A45B0D" w:rsidRDefault="00175279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</w:pPr>
      <w:r w:rsidRPr="00CC1D2A">
        <w:rPr>
          <w:sz w:val="28"/>
          <w:szCs w:val="28"/>
        </w:rPr>
        <w:t>Вербальные команды и специфическая жестикуляция</w:t>
      </w:r>
      <w:r w:rsidR="00216488">
        <w:rPr>
          <w:sz w:val="28"/>
          <w:szCs w:val="28"/>
        </w:rPr>
        <w:t xml:space="preserve"> судьи</w:t>
      </w:r>
      <w:r w:rsidR="00B019B4">
        <w:rPr>
          <w:sz w:val="28"/>
          <w:szCs w:val="28"/>
        </w:rPr>
        <w:t>.</w:t>
      </w:r>
    </w:p>
    <w:p w:rsidR="00A45B0D" w:rsidRPr="00491DFD" w:rsidRDefault="00A45B0D" w:rsidP="00464F4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567" w:firstLine="709"/>
        <w:jc w:val="both"/>
      </w:pPr>
      <w:r>
        <w:rPr>
          <w:sz w:val="28"/>
          <w:szCs w:val="28"/>
        </w:rPr>
        <w:t xml:space="preserve">Понятие круговой тренировки. Основы </w:t>
      </w:r>
      <w:r w:rsidR="0089105A">
        <w:rPr>
          <w:sz w:val="28"/>
          <w:szCs w:val="28"/>
        </w:rPr>
        <w:t xml:space="preserve">методики </w:t>
      </w:r>
      <w:r>
        <w:rPr>
          <w:sz w:val="28"/>
          <w:szCs w:val="28"/>
        </w:rPr>
        <w:t>составления</w:t>
      </w:r>
      <w:r w:rsidR="00216488">
        <w:rPr>
          <w:sz w:val="28"/>
          <w:szCs w:val="28"/>
        </w:rPr>
        <w:t xml:space="preserve"> комплексов упражнений</w:t>
      </w:r>
      <w:r>
        <w:rPr>
          <w:sz w:val="28"/>
          <w:szCs w:val="28"/>
        </w:rPr>
        <w:t>.</w:t>
      </w:r>
    </w:p>
    <w:p w:rsidR="00491DFD" w:rsidRPr="00632722" w:rsidRDefault="00491DFD" w:rsidP="00491DFD">
      <w:pPr>
        <w:numPr>
          <w:ilvl w:val="0"/>
          <w:numId w:val="4"/>
        </w:numPr>
        <w:shd w:val="clear" w:color="auto" w:fill="FFFFFF"/>
        <w:tabs>
          <w:tab w:val="left" w:pos="-567"/>
          <w:tab w:val="left" w:pos="426"/>
        </w:tabs>
        <w:spacing w:line="276" w:lineRule="auto"/>
        <w:ind w:left="0" w:right="-568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Концептуальные положения </w:t>
      </w:r>
      <w:r w:rsidRPr="00291FC3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7E7AF3">
        <w:rPr>
          <w:sz w:val="28"/>
          <w:szCs w:val="28"/>
        </w:rPr>
        <w:t>«Программы по физической культуре для общеобразовательных организаций на основе гандбола»</w:t>
      </w:r>
      <w:r>
        <w:rPr>
          <w:sz w:val="28"/>
          <w:szCs w:val="28"/>
        </w:rPr>
        <w:t>.</w:t>
      </w:r>
    </w:p>
    <w:p w:rsidR="00491DFD" w:rsidRDefault="00491DFD" w:rsidP="00491DFD">
      <w:pPr>
        <w:numPr>
          <w:ilvl w:val="0"/>
          <w:numId w:val="4"/>
        </w:numPr>
        <w:shd w:val="clear" w:color="auto" w:fill="FFFFFF"/>
        <w:tabs>
          <w:tab w:val="left" w:pos="-567"/>
          <w:tab w:val="left" w:pos="426"/>
        </w:tabs>
        <w:spacing w:line="276" w:lineRule="auto"/>
        <w:ind w:left="0" w:right="-568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Актуальность и новизна </w:t>
      </w:r>
      <w:r w:rsidRPr="00291FC3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7E7AF3">
        <w:rPr>
          <w:sz w:val="28"/>
          <w:szCs w:val="28"/>
        </w:rPr>
        <w:t>«Программы по физической культуре для общеобразовательных организаций на основе гандбола»</w:t>
      </w:r>
      <w:r>
        <w:rPr>
          <w:sz w:val="28"/>
          <w:szCs w:val="28"/>
        </w:rPr>
        <w:t>.</w:t>
      </w:r>
    </w:p>
    <w:p w:rsidR="0051323D" w:rsidRPr="00C20117" w:rsidRDefault="0051323D" w:rsidP="00464F46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right="-567" w:firstLine="709"/>
        <w:jc w:val="both"/>
        <w:rPr>
          <w:bCs/>
          <w:sz w:val="28"/>
          <w:szCs w:val="28"/>
        </w:rPr>
      </w:pPr>
      <w:r w:rsidRPr="00C20117">
        <w:rPr>
          <w:sz w:val="28"/>
          <w:szCs w:val="28"/>
        </w:rPr>
        <w:t xml:space="preserve">Основной государственный документ, в котором обозначена основная цель и задачи процесса развития физической </w:t>
      </w:r>
      <w:r w:rsidR="00216488">
        <w:rPr>
          <w:sz w:val="28"/>
          <w:szCs w:val="28"/>
        </w:rPr>
        <w:t>культуры и спорта в РФ</w:t>
      </w:r>
      <w:r w:rsidRPr="00C20117">
        <w:rPr>
          <w:sz w:val="28"/>
          <w:szCs w:val="28"/>
        </w:rPr>
        <w:t>.</w:t>
      </w:r>
    </w:p>
    <w:p w:rsidR="0051323D" w:rsidRPr="00C20117" w:rsidRDefault="0051323D" w:rsidP="00464F46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right="-567" w:firstLine="709"/>
        <w:jc w:val="both"/>
        <w:rPr>
          <w:bCs/>
          <w:sz w:val="28"/>
          <w:szCs w:val="28"/>
        </w:rPr>
      </w:pPr>
      <w:r w:rsidRPr="00C20117">
        <w:rPr>
          <w:sz w:val="28"/>
          <w:szCs w:val="28"/>
        </w:rPr>
        <w:t>Государственный нормативный документ, отражающий возможности развития спортивной инфраструктуры в школе.</w:t>
      </w:r>
    </w:p>
    <w:p w:rsidR="0051323D" w:rsidRPr="00216488" w:rsidRDefault="0051323D" w:rsidP="00464F46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right="-567" w:firstLine="709"/>
        <w:jc w:val="both"/>
        <w:rPr>
          <w:bCs/>
          <w:sz w:val="28"/>
          <w:szCs w:val="28"/>
        </w:rPr>
      </w:pPr>
      <w:r w:rsidRPr="00C20117">
        <w:rPr>
          <w:sz w:val="28"/>
          <w:szCs w:val="28"/>
        </w:rPr>
        <w:t>Документ</w:t>
      </w:r>
      <w:r w:rsidR="00216488">
        <w:rPr>
          <w:sz w:val="28"/>
          <w:szCs w:val="28"/>
        </w:rPr>
        <w:t>ы Минобр</w:t>
      </w:r>
      <w:r w:rsidR="00372CC8">
        <w:rPr>
          <w:sz w:val="28"/>
          <w:szCs w:val="28"/>
        </w:rPr>
        <w:t>н</w:t>
      </w:r>
      <w:r w:rsidRPr="00C20117">
        <w:rPr>
          <w:sz w:val="28"/>
          <w:szCs w:val="28"/>
        </w:rPr>
        <w:t>ауки Росси</w:t>
      </w:r>
      <w:r w:rsidR="00216488">
        <w:rPr>
          <w:sz w:val="28"/>
          <w:szCs w:val="28"/>
        </w:rPr>
        <w:t>и, призванные</w:t>
      </w:r>
      <w:r w:rsidRPr="00C20117">
        <w:rPr>
          <w:sz w:val="28"/>
          <w:szCs w:val="28"/>
        </w:rPr>
        <w:t xml:space="preserve"> оказывать помощь руководству образовательной организации в </w:t>
      </w:r>
      <w:r w:rsidR="00372CC8" w:rsidRPr="00C20117">
        <w:rPr>
          <w:sz w:val="28"/>
          <w:szCs w:val="28"/>
        </w:rPr>
        <w:t>создании (</w:t>
      </w:r>
      <w:r w:rsidRPr="00C20117">
        <w:rPr>
          <w:sz w:val="28"/>
          <w:szCs w:val="28"/>
        </w:rPr>
        <w:t>реконстру</w:t>
      </w:r>
      <w:r w:rsidR="00216488">
        <w:rPr>
          <w:sz w:val="28"/>
          <w:szCs w:val="28"/>
        </w:rPr>
        <w:t>кции) спортивной зоны пришкольной территории</w:t>
      </w:r>
      <w:r w:rsidRPr="00C20117">
        <w:rPr>
          <w:sz w:val="28"/>
          <w:szCs w:val="28"/>
        </w:rPr>
        <w:t>.</w:t>
      </w:r>
    </w:p>
    <w:p w:rsidR="00216488" w:rsidRPr="00890210" w:rsidRDefault="00216488" w:rsidP="00464F46">
      <w:pPr>
        <w:numPr>
          <w:ilvl w:val="0"/>
          <w:numId w:val="4"/>
        </w:numPr>
        <w:shd w:val="clear" w:color="auto" w:fill="FFFFFF"/>
        <w:tabs>
          <w:tab w:val="left" w:pos="-567"/>
          <w:tab w:val="left" w:pos="0"/>
          <w:tab w:val="left" w:pos="426"/>
        </w:tabs>
        <w:spacing w:line="276" w:lineRule="auto"/>
        <w:ind w:left="0" w:right="-568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</w:t>
      </w:r>
      <w:r w:rsidRPr="00890210">
        <w:rPr>
          <w:sz w:val="28"/>
          <w:szCs w:val="28"/>
        </w:rPr>
        <w:t>ребования Федеральных государственных образовательных стандартов</w:t>
      </w:r>
      <w:r w:rsidRPr="00890210">
        <w:rPr>
          <w:kern w:val="2"/>
          <w:sz w:val="28"/>
          <w:szCs w:val="28"/>
        </w:rPr>
        <w:t xml:space="preserve"> начального, основного и среднего общего образования </w:t>
      </w:r>
      <w:r w:rsidRPr="00890210">
        <w:rPr>
          <w:sz w:val="28"/>
          <w:szCs w:val="28"/>
        </w:rPr>
        <w:t>к результатам освоения образовательной программы по учебному предмету «Физическая культура»</w:t>
      </w:r>
      <w:r>
        <w:rPr>
          <w:sz w:val="28"/>
          <w:szCs w:val="28"/>
        </w:rPr>
        <w:t>.</w:t>
      </w:r>
    </w:p>
    <w:p w:rsidR="00491DFD" w:rsidRDefault="0051323D" w:rsidP="00464F46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right="-56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основных государственных законодательных и иных документом, нормативно-правовых актов в сфере образования и физкультурно-спортивного воспитания населения страны.</w:t>
      </w:r>
    </w:p>
    <w:p w:rsidR="00491DFD" w:rsidRPr="00C20117" w:rsidRDefault="00491DFD" w:rsidP="00491DFD">
      <w:pPr>
        <w:numPr>
          <w:ilvl w:val="0"/>
          <w:numId w:val="4"/>
        </w:numPr>
        <w:shd w:val="clear" w:color="auto" w:fill="FFFFFF"/>
        <w:tabs>
          <w:tab w:val="left" w:pos="-567"/>
          <w:tab w:val="left" w:pos="0"/>
          <w:tab w:val="left" w:pos="426"/>
        </w:tabs>
        <w:spacing w:line="276" w:lineRule="auto"/>
        <w:ind w:left="0" w:right="-568" w:firstLine="709"/>
        <w:jc w:val="both"/>
        <w:rPr>
          <w:bCs/>
          <w:sz w:val="28"/>
          <w:szCs w:val="28"/>
        </w:rPr>
      </w:pPr>
      <w:r w:rsidRPr="00C20117">
        <w:rPr>
          <w:sz w:val="28"/>
          <w:szCs w:val="28"/>
        </w:rPr>
        <w:t>Роль учителя</w:t>
      </w:r>
      <w:r>
        <w:rPr>
          <w:sz w:val="28"/>
          <w:szCs w:val="28"/>
        </w:rPr>
        <w:t>,</w:t>
      </w:r>
      <w:r w:rsidRPr="00C20117">
        <w:rPr>
          <w:sz w:val="28"/>
          <w:szCs w:val="28"/>
        </w:rPr>
        <w:t xml:space="preserve"> соответствующая социально-ориентированной модели педагога в образовании.</w:t>
      </w:r>
    </w:p>
    <w:p w:rsidR="0051323D" w:rsidRPr="00B019B4" w:rsidRDefault="0051323D" w:rsidP="00491DFD">
      <w:pPr>
        <w:shd w:val="clear" w:color="auto" w:fill="FFFFFF"/>
        <w:tabs>
          <w:tab w:val="left" w:pos="0"/>
          <w:tab w:val="left" w:pos="426"/>
        </w:tabs>
        <w:spacing w:line="276" w:lineRule="auto"/>
        <w:ind w:left="709" w:right="-568"/>
        <w:jc w:val="both"/>
        <w:rPr>
          <w:sz w:val="28"/>
          <w:szCs w:val="28"/>
        </w:rPr>
      </w:pPr>
      <w:r w:rsidRPr="006A2A33">
        <w:rPr>
          <w:sz w:val="28"/>
          <w:szCs w:val="28"/>
        </w:rPr>
        <w:t xml:space="preserve"> </w:t>
      </w:r>
    </w:p>
    <w:sectPr w:rsidR="0051323D" w:rsidRPr="00B019B4" w:rsidSect="00215079">
      <w:footerReference w:type="default" r:id="rId2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51" w:rsidRDefault="001F7D51">
      <w:r>
        <w:separator/>
      </w:r>
    </w:p>
  </w:endnote>
  <w:endnote w:type="continuationSeparator" w:id="0">
    <w:p w:rsidR="001F7D51" w:rsidRDefault="001F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agmatica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ragmaticaC-Obliqu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C3" w:rsidRDefault="00CE6152">
    <w:pPr>
      <w:pStyle w:val="ac"/>
      <w:jc w:val="right"/>
    </w:pPr>
    <w:r>
      <w:fldChar w:fldCharType="begin"/>
    </w:r>
    <w:r w:rsidR="00F74BC3">
      <w:instrText xml:space="preserve"> PAGE   \* MERGEFORMAT </w:instrText>
    </w:r>
    <w:r>
      <w:fldChar w:fldCharType="separate"/>
    </w:r>
    <w:r w:rsidR="000930FB">
      <w:rPr>
        <w:noProof/>
      </w:rPr>
      <w:t>38</w:t>
    </w:r>
    <w:r>
      <w:fldChar w:fldCharType="end"/>
    </w:r>
  </w:p>
  <w:p w:rsidR="00F74BC3" w:rsidRDefault="00F74B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51" w:rsidRDefault="001F7D51">
      <w:r>
        <w:separator/>
      </w:r>
    </w:p>
  </w:footnote>
  <w:footnote w:type="continuationSeparator" w:id="0">
    <w:p w:rsidR="001F7D51" w:rsidRDefault="001F7D51">
      <w:r>
        <w:continuationSeparator/>
      </w:r>
    </w:p>
  </w:footnote>
  <w:footnote w:id="1">
    <w:p w:rsidR="00F74BC3" w:rsidRPr="006A5487" w:rsidRDefault="00F74BC3" w:rsidP="00F74BC3">
      <w:pPr>
        <w:ind w:right="-568"/>
        <w:rPr>
          <w:b/>
          <w:sz w:val="18"/>
          <w:szCs w:val="18"/>
        </w:rPr>
      </w:pPr>
      <w:r w:rsidRPr="00A80FE6">
        <w:rPr>
          <w:rStyle w:val="af0"/>
          <w:b/>
        </w:rPr>
        <w:footnoteRef/>
      </w:r>
      <w:r w:rsidRPr="00A80FE6">
        <w:rPr>
          <w:b/>
        </w:rPr>
        <w:t xml:space="preserve"> </w:t>
      </w:r>
      <w:r w:rsidRPr="006A5487">
        <w:rPr>
          <w:b/>
          <w:sz w:val="18"/>
          <w:szCs w:val="1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A5487">
          <w:rPr>
            <w:b/>
            <w:sz w:val="18"/>
            <w:szCs w:val="18"/>
          </w:rPr>
          <w:t>2012 г</w:t>
        </w:r>
      </w:smartTag>
      <w:r w:rsidRPr="006A5487">
        <w:rPr>
          <w:b/>
          <w:sz w:val="18"/>
          <w:szCs w:val="18"/>
        </w:rPr>
        <w:t xml:space="preserve">. № 273-ФЗ </w:t>
      </w:r>
    </w:p>
  </w:footnote>
  <w:footnote w:id="2">
    <w:p w:rsidR="00F74BC3" w:rsidRPr="006A5487" w:rsidRDefault="00F74BC3" w:rsidP="00F74BC3">
      <w:pPr>
        <w:pStyle w:val="ae"/>
        <w:ind w:right="-568"/>
        <w:rPr>
          <w:b/>
        </w:rPr>
      </w:pPr>
      <w:r w:rsidRPr="006A5487">
        <w:rPr>
          <w:rStyle w:val="af0"/>
          <w:b/>
        </w:rPr>
        <w:footnoteRef/>
      </w:r>
      <w:r w:rsidRPr="006A5487">
        <w:rPr>
          <w:b/>
        </w:rPr>
        <w:t xml:space="preserve"> </w:t>
      </w:r>
      <w:r w:rsidRPr="006A5487">
        <w:rPr>
          <w:b/>
          <w:sz w:val="18"/>
          <w:szCs w:val="18"/>
        </w:rPr>
        <w:t>Приказы Минобрнауки России: от 6 октября 2009 г. № 373, от 17 декабря 2010 г.  № 1897 и от 17 мая 2012 г. № 413</w:t>
      </w:r>
    </w:p>
  </w:footnote>
  <w:footnote w:id="3">
    <w:p w:rsidR="00F74BC3" w:rsidRPr="006A5487" w:rsidRDefault="00F74BC3" w:rsidP="00F74BC3">
      <w:pPr>
        <w:pStyle w:val="ae"/>
        <w:rPr>
          <w:b/>
        </w:rPr>
      </w:pPr>
      <w:r w:rsidRPr="00FC2C89">
        <w:rPr>
          <w:rStyle w:val="af0"/>
          <w:b/>
        </w:rPr>
        <w:footnoteRef/>
      </w:r>
      <w:r w:rsidRPr="00FC2C89">
        <w:rPr>
          <w:b/>
        </w:rPr>
        <w:t xml:space="preserve"> </w:t>
      </w:r>
      <w:r w:rsidRPr="006A5487">
        <w:rPr>
          <w:b/>
          <w:sz w:val="18"/>
          <w:szCs w:val="18"/>
        </w:rPr>
        <w:t>Приказ</w:t>
      </w:r>
      <w:r>
        <w:rPr>
          <w:b/>
          <w:sz w:val="18"/>
          <w:szCs w:val="18"/>
        </w:rPr>
        <w:t xml:space="preserve"> Минобрнауки России от 4 декабря 2015</w:t>
      </w:r>
      <w:r w:rsidRPr="006A5487">
        <w:rPr>
          <w:b/>
          <w:sz w:val="18"/>
          <w:szCs w:val="18"/>
        </w:rPr>
        <w:t xml:space="preserve"> г. № </w:t>
      </w:r>
      <w:r>
        <w:rPr>
          <w:b/>
          <w:sz w:val="18"/>
          <w:szCs w:val="18"/>
        </w:rPr>
        <w:t>1426 (</w:t>
      </w:r>
      <w:proofErr w:type="spellStart"/>
      <w:r>
        <w:rPr>
          <w:b/>
          <w:sz w:val="18"/>
          <w:szCs w:val="18"/>
        </w:rPr>
        <w:t>зарегистр</w:t>
      </w:r>
      <w:proofErr w:type="spellEnd"/>
      <w:r>
        <w:rPr>
          <w:b/>
          <w:sz w:val="18"/>
          <w:szCs w:val="18"/>
        </w:rPr>
        <w:t>. в Минюст РФ 11. 01.2016 г., рег. № 40536)</w:t>
      </w:r>
    </w:p>
  </w:footnote>
  <w:footnote w:id="4">
    <w:p w:rsidR="00F74BC3" w:rsidRPr="00FC2C89" w:rsidRDefault="00F74BC3" w:rsidP="00F74BC3">
      <w:pPr>
        <w:pStyle w:val="ae"/>
        <w:rPr>
          <w:b/>
        </w:rPr>
      </w:pPr>
      <w:r w:rsidRPr="00FC2C89">
        <w:rPr>
          <w:rStyle w:val="af0"/>
          <w:b/>
        </w:rPr>
        <w:footnoteRef/>
      </w:r>
      <w:r w:rsidRPr="00FC2C89">
        <w:rPr>
          <w:b/>
        </w:rPr>
        <w:t xml:space="preserve"> </w:t>
      </w:r>
      <w:r w:rsidRPr="006A5487">
        <w:rPr>
          <w:b/>
          <w:sz w:val="18"/>
          <w:szCs w:val="18"/>
        </w:rPr>
        <w:t>Приказ</w:t>
      </w:r>
      <w:r>
        <w:rPr>
          <w:b/>
          <w:sz w:val="18"/>
          <w:szCs w:val="18"/>
        </w:rPr>
        <w:t xml:space="preserve"> Минобрнауки России от 21 ноября 2014</w:t>
      </w:r>
      <w:r w:rsidRPr="006A5487">
        <w:rPr>
          <w:b/>
          <w:sz w:val="18"/>
          <w:szCs w:val="18"/>
        </w:rPr>
        <w:t xml:space="preserve"> г. № </w:t>
      </w:r>
      <w:r>
        <w:rPr>
          <w:b/>
          <w:sz w:val="18"/>
          <w:szCs w:val="18"/>
        </w:rPr>
        <w:t>1505 (</w:t>
      </w:r>
      <w:proofErr w:type="spellStart"/>
      <w:r>
        <w:rPr>
          <w:b/>
          <w:sz w:val="18"/>
          <w:szCs w:val="18"/>
        </w:rPr>
        <w:t>зарегистр</w:t>
      </w:r>
      <w:proofErr w:type="spellEnd"/>
      <w:r>
        <w:rPr>
          <w:b/>
          <w:sz w:val="18"/>
          <w:szCs w:val="18"/>
        </w:rPr>
        <w:t>. в Минюст РФ 19. 12.2014 г., рег. № 35263)</w:t>
      </w:r>
    </w:p>
  </w:footnote>
  <w:footnote w:id="5">
    <w:p w:rsidR="00F74BC3" w:rsidRPr="006A5487" w:rsidRDefault="00F74BC3" w:rsidP="00F74BC3">
      <w:pPr>
        <w:pStyle w:val="ae"/>
      </w:pPr>
      <w:r w:rsidRPr="006A5487">
        <w:rPr>
          <w:rStyle w:val="af0"/>
          <w:b/>
        </w:rPr>
        <w:footnoteRef/>
      </w:r>
      <w:r w:rsidRPr="006A5487">
        <w:rPr>
          <w:b/>
        </w:rPr>
        <w:t xml:space="preserve"> </w:t>
      </w:r>
      <w:r w:rsidRPr="006A5487">
        <w:rPr>
          <w:b/>
          <w:sz w:val="18"/>
          <w:szCs w:val="18"/>
        </w:rPr>
        <w:t>Приказ Минобрнауки России от 1 июля 2013 г. № 499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1AE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A5ED7"/>
    <w:multiLevelType w:val="hybridMultilevel"/>
    <w:tmpl w:val="6E58A33A"/>
    <w:lvl w:ilvl="0" w:tplc="6BFE7B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E61"/>
    <w:multiLevelType w:val="hybridMultilevel"/>
    <w:tmpl w:val="0630A644"/>
    <w:lvl w:ilvl="0" w:tplc="9A10DCF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411CA"/>
    <w:multiLevelType w:val="hybridMultilevel"/>
    <w:tmpl w:val="6F9C467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0E021057"/>
    <w:multiLevelType w:val="multilevel"/>
    <w:tmpl w:val="286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12F60C2F"/>
    <w:multiLevelType w:val="hybridMultilevel"/>
    <w:tmpl w:val="E9CE0644"/>
    <w:lvl w:ilvl="0" w:tplc="D50CE562">
      <w:start w:val="1"/>
      <w:numFmt w:val="decimal"/>
      <w:lvlText w:val="%1."/>
      <w:lvlJc w:val="left"/>
      <w:pPr>
        <w:ind w:left="1140" w:hanging="564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23D0"/>
    <w:multiLevelType w:val="multilevel"/>
    <w:tmpl w:val="EA3CA70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EC065C"/>
    <w:multiLevelType w:val="hybridMultilevel"/>
    <w:tmpl w:val="A95A591C"/>
    <w:lvl w:ilvl="0" w:tplc="5FD85B4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693A"/>
    <w:multiLevelType w:val="hybridMultilevel"/>
    <w:tmpl w:val="D44640BA"/>
    <w:lvl w:ilvl="0" w:tplc="35D82034"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E42DA"/>
    <w:multiLevelType w:val="multilevel"/>
    <w:tmpl w:val="E6BC52D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0F433B8"/>
    <w:multiLevelType w:val="multilevel"/>
    <w:tmpl w:val="F2B235A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456"/>
    <w:rsid w:val="00004261"/>
    <w:rsid w:val="00007F8B"/>
    <w:rsid w:val="00011F85"/>
    <w:rsid w:val="00016F95"/>
    <w:rsid w:val="000215F2"/>
    <w:rsid w:val="00025F66"/>
    <w:rsid w:val="00033F31"/>
    <w:rsid w:val="0003694D"/>
    <w:rsid w:val="00036F06"/>
    <w:rsid w:val="0004054E"/>
    <w:rsid w:val="00041439"/>
    <w:rsid w:val="000414CD"/>
    <w:rsid w:val="00044E74"/>
    <w:rsid w:val="000575F9"/>
    <w:rsid w:val="00060328"/>
    <w:rsid w:val="0006111B"/>
    <w:rsid w:val="00061579"/>
    <w:rsid w:val="00064C79"/>
    <w:rsid w:val="000729A8"/>
    <w:rsid w:val="00077412"/>
    <w:rsid w:val="00081A2B"/>
    <w:rsid w:val="0008526B"/>
    <w:rsid w:val="000930FB"/>
    <w:rsid w:val="00095273"/>
    <w:rsid w:val="00095DBF"/>
    <w:rsid w:val="000B5FE7"/>
    <w:rsid w:val="000B6E3F"/>
    <w:rsid w:val="000C2FE2"/>
    <w:rsid w:val="000C467C"/>
    <w:rsid w:val="000D41AC"/>
    <w:rsid w:val="000E1D0E"/>
    <w:rsid w:val="000E73E6"/>
    <w:rsid w:val="000F39B0"/>
    <w:rsid w:val="000F5DFB"/>
    <w:rsid w:val="000F618F"/>
    <w:rsid w:val="001020BA"/>
    <w:rsid w:val="00102180"/>
    <w:rsid w:val="00110ED2"/>
    <w:rsid w:val="0011764D"/>
    <w:rsid w:val="001211EF"/>
    <w:rsid w:val="00125ECD"/>
    <w:rsid w:val="00133A4C"/>
    <w:rsid w:val="001406A4"/>
    <w:rsid w:val="00154500"/>
    <w:rsid w:val="00156B13"/>
    <w:rsid w:val="001638DC"/>
    <w:rsid w:val="00163EAB"/>
    <w:rsid w:val="00175279"/>
    <w:rsid w:val="00177F00"/>
    <w:rsid w:val="00190E7A"/>
    <w:rsid w:val="00195400"/>
    <w:rsid w:val="001A114C"/>
    <w:rsid w:val="001C25D3"/>
    <w:rsid w:val="001D2137"/>
    <w:rsid w:val="001E35F1"/>
    <w:rsid w:val="001E64C0"/>
    <w:rsid w:val="001F41A7"/>
    <w:rsid w:val="001F4D47"/>
    <w:rsid w:val="001F593A"/>
    <w:rsid w:val="001F7D51"/>
    <w:rsid w:val="00200152"/>
    <w:rsid w:val="00200A18"/>
    <w:rsid w:val="00206A23"/>
    <w:rsid w:val="00210CC8"/>
    <w:rsid w:val="00215079"/>
    <w:rsid w:val="00216488"/>
    <w:rsid w:val="00225F48"/>
    <w:rsid w:val="00226A83"/>
    <w:rsid w:val="00227125"/>
    <w:rsid w:val="002401AC"/>
    <w:rsid w:val="002501B9"/>
    <w:rsid w:val="0025101E"/>
    <w:rsid w:val="00257182"/>
    <w:rsid w:val="00261FE6"/>
    <w:rsid w:val="00283D7A"/>
    <w:rsid w:val="00297E74"/>
    <w:rsid w:val="002A1AE1"/>
    <w:rsid w:val="002A2624"/>
    <w:rsid w:val="002A37CC"/>
    <w:rsid w:val="002A63C2"/>
    <w:rsid w:val="002A724B"/>
    <w:rsid w:val="002B18D7"/>
    <w:rsid w:val="002B2698"/>
    <w:rsid w:val="002C2DFD"/>
    <w:rsid w:val="002D07A9"/>
    <w:rsid w:val="002D307B"/>
    <w:rsid w:val="002D44C7"/>
    <w:rsid w:val="002D7797"/>
    <w:rsid w:val="002F4E87"/>
    <w:rsid w:val="0030144C"/>
    <w:rsid w:val="003122CE"/>
    <w:rsid w:val="003175B2"/>
    <w:rsid w:val="00317EB6"/>
    <w:rsid w:val="0034158D"/>
    <w:rsid w:val="003537FD"/>
    <w:rsid w:val="0035403A"/>
    <w:rsid w:val="00354982"/>
    <w:rsid w:val="003605B6"/>
    <w:rsid w:val="0036217E"/>
    <w:rsid w:val="0036717A"/>
    <w:rsid w:val="00371961"/>
    <w:rsid w:val="00372CC8"/>
    <w:rsid w:val="00375A8E"/>
    <w:rsid w:val="00376D41"/>
    <w:rsid w:val="00386723"/>
    <w:rsid w:val="003871E3"/>
    <w:rsid w:val="00390005"/>
    <w:rsid w:val="00390B82"/>
    <w:rsid w:val="003936D3"/>
    <w:rsid w:val="00395F92"/>
    <w:rsid w:val="0039701E"/>
    <w:rsid w:val="003A110F"/>
    <w:rsid w:val="003A2CB8"/>
    <w:rsid w:val="003A5A21"/>
    <w:rsid w:val="003B27E0"/>
    <w:rsid w:val="003D70F8"/>
    <w:rsid w:val="003D71E5"/>
    <w:rsid w:val="003D76FD"/>
    <w:rsid w:val="003E1014"/>
    <w:rsid w:val="003E5F3D"/>
    <w:rsid w:val="003F08BF"/>
    <w:rsid w:val="003F2196"/>
    <w:rsid w:val="003F2A2D"/>
    <w:rsid w:val="00401EF6"/>
    <w:rsid w:val="004132E4"/>
    <w:rsid w:val="004154C7"/>
    <w:rsid w:val="00420006"/>
    <w:rsid w:val="004204B6"/>
    <w:rsid w:val="00422A7C"/>
    <w:rsid w:val="00425DD8"/>
    <w:rsid w:val="004341C7"/>
    <w:rsid w:val="00436E2B"/>
    <w:rsid w:val="00452A41"/>
    <w:rsid w:val="00457B85"/>
    <w:rsid w:val="004614A9"/>
    <w:rsid w:val="00464F46"/>
    <w:rsid w:val="00467EBD"/>
    <w:rsid w:val="004778A7"/>
    <w:rsid w:val="00477F41"/>
    <w:rsid w:val="004847F1"/>
    <w:rsid w:val="00484EC8"/>
    <w:rsid w:val="00490884"/>
    <w:rsid w:val="00491DFD"/>
    <w:rsid w:val="00495FE2"/>
    <w:rsid w:val="004A105E"/>
    <w:rsid w:val="004A5619"/>
    <w:rsid w:val="004B0C63"/>
    <w:rsid w:val="004B20AB"/>
    <w:rsid w:val="004B4197"/>
    <w:rsid w:val="004C122B"/>
    <w:rsid w:val="004C6754"/>
    <w:rsid w:val="004D2305"/>
    <w:rsid w:val="004D2C6A"/>
    <w:rsid w:val="004D2F7C"/>
    <w:rsid w:val="004D4FA5"/>
    <w:rsid w:val="004E4E99"/>
    <w:rsid w:val="004F1DD9"/>
    <w:rsid w:val="004F1F3D"/>
    <w:rsid w:val="004F32F3"/>
    <w:rsid w:val="004F72D9"/>
    <w:rsid w:val="0051323D"/>
    <w:rsid w:val="00515090"/>
    <w:rsid w:val="00515C96"/>
    <w:rsid w:val="00520898"/>
    <w:rsid w:val="00520EA1"/>
    <w:rsid w:val="00524F41"/>
    <w:rsid w:val="0052508C"/>
    <w:rsid w:val="00532814"/>
    <w:rsid w:val="00533990"/>
    <w:rsid w:val="005375DD"/>
    <w:rsid w:val="0054377E"/>
    <w:rsid w:val="00544BE7"/>
    <w:rsid w:val="005464F5"/>
    <w:rsid w:val="00553C8C"/>
    <w:rsid w:val="005549DD"/>
    <w:rsid w:val="005617A1"/>
    <w:rsid w:val="00562E28"/>
    <w:rsid w:val="005642BE"/>
    <w:rsid w:val="00574497"/>
    <w:rsid w:val="00577163"/>
    <w:rsid w:val="00584DD3"/>
    <w:rsid w:val="00586145"/>
    <w:rsid w:val="00592573"/>
    <w:rsid w:val="00595F39"/>
    <w:rsid w:val="00596020"/>
    <w:rsid w:val="005A1E99"/>
    <w:rsid w:val="005B1985"/>
    <w:rsid w:val="005B4A44"/>
    <w:rsid w:val="005B58E3"/>
    <w:rsid w:val="005B736A"/>
    <w:rsid w:val="005C1757"/>
    <w:rsid w:val="005D3501"/>
    <w:rsid w:val="005D434F"/>
    <w:rsid w:val="005D7CB1"/>
    <w:rsid w:val="005E1D3C"/>
    <w:rsid w:val="005E6D8F"/>
    <w:rsid w:val="005F4280"/>
    <w:rsid w:val="005F5094"/>
    <w:rsid w:val="005F7854"/>
    <w:rsid w:val="00601CA8"/>
    <w:rsid w:val="00611746"/>
    <w:rsid w:val="00623D08"/>
    <w:rsid w:val="00625EED"/>
    <w:rsid w:val="006402DA"/>
    <w:rsid w:val="0064350E"/>
    <w:rsid w:val="00650912"/>
    <w:rsid w:val="006517A8"/>
    <w:rsid w:val="00653C4B"/>
    <w:rsid w:val="00654676"/>
    <w:rsid w:val="00665712"/>
    <w:rsid w:val="006704D2"/>
    <w:rsid w:val="00676F70"/>
    <w:rsid w:val="006822D3"/>
    <w:rsid w:val="00690A28"/>
    <w:rsid w:val="00691F9D"/>
    <w:rsid w:val="006B0612"/>
    <w:rsid w:val="006B4492"/>
    <w:rsid w:val="006B5570"/>
    <w:rsid w:val="006B5AF2"/>
    <w:rsid w:val="006B64FA"/>
    <w:rsid w:val="006B78A5"/>
    <w:rsid w:val="006C16BA"/>
    <w:rsid w:val="006C3F50"/>
    <w:rsid w:val="006D03BC"/>
    <w:rsid w:val="006D1B6E"/>
    <w:rsid w:val="006D4780"/>
    <w:rsid w:val="006E00E7"/>
    <w:rsid w:val="006E62F7"/>
    <w:rsid w:val="006E64F9"/>
    <w:rsid w:val="006F3A19"/>
    <w:rsid w:val="0070082F"/>
    <w:rsid w:val="00700CB7"/>
    <w:rsid w:val="00701786"/>
    <w:rsid w:val="007101EE"/>
    <w:rsid w:val="007163E8"/>
    <w:rsid w:val="00716B8F"/>
    <w:rsid w:val="00722A54"/>
    <w:rsid w:val="00725C63"/>
    <w:rsid w:val="00732821"/>
    <w:rsid w:val="00735D7E"/>
    <w:rsid w:val="00736412"/>
    <w:rsid w:val="00737781"/>
    <w:rsid w:val="007429AC"/>
    <w:rsid w:val="00753A67"/>
    <w:rsid w:val="00754D4A"/>
    <w:rsid w:val="00760F04"/>
    <w:rsid w:val="00770255"/>
    <w:rsid w:val="007702ED"/>
    <w:rsid w:val="00771D43"/>
    <w:rsid w:val="0077381B"/>
    <w:rsid w:val="00773A09"/>
    <w:rsid w:val="00783F9A"/>
    <w:rsid w:val="00785848"/>
    <w:rsid w:val="007924D6"/>
    <w:rsid w:val="00794932"/>
    <w:rsid w:val="00796E1A"/>
    <w:rsid w:val="007B0B1D"/>
    <w:rsid w:val="007C1A3F"/>
    <w:rsid w:val="007D7558"/>
    <w:rsid w:val="007E7AF3"/>
    <w:rsid w:val="007F3603"/>
    <w:rsid w:val="0080426B"/>
    <w:rsid w:val="00807017"/>
    <w:rsid w:val="008114CA"/>
    <w:rsid w:val="00812351"/>
    <w:rsid w:val="00815E9B"/>
    <w:rsid w:val="008212B0"/>
    <w:rsid w:val="00821DAA"/>
    <w:rsid w:val="00822167"/>
    <w:rsid w:val="008224A6"/>
    <w:rsid w:val="0082271B"/>
    <w:rsid w:val="00822B9D"/>
    <w:rsid w:val="008241FC"/>
    <w:rsid w:val="00830B09"/>
    <w:rsid w:val="0083184B"/>
    <w:rsid w:val="0083654F"/>
    <w:rsid w:val="00841121"/>
    <w:rsid w:val="00843AF6"/>
    <w:rsid w:val="00850033"/>
    <w:rsid w:val="0085676A"/>
    <w:rsid w:val="008774BE"/>
    <w:rsid w:val="00880C38"/>
    <w:rsid w:val="008845BC"/>
    <w:rsid w:val="008858D2"/>
    <w:rsid w:val="00886443"/>
    <w:rsid w:val="008904C0"/>
    <w:rsid w:val="0089105A"/>
    <w:rsid w:val="00895122"/>
    <w:rsid w:val="00896C74"/>
    <w:rsid w:val="008A2272"/>
    <w:rsid w:val="008B4239"/>
    <w:rsid w:val="008C1056"/>
    <w:rsid w:val="008C22C8"/>
    <w:rsid w:val="008C5407"/>
    <w:rsid w:val="008D3FFC"/>
    <w:rsid w:val="008D41CD"/>
    <w:rsid w:val="008D526D"/>
    <w:rsid w:val="008E0C3C"/>
    <w:rsid w:val="008F5DB6"/>
    <w:rsid w:val="008F6B98"/>
    <w:rsid w:val="009045BC"/>
    <w:rsid w:val="0091013A"/>
    <w:rsid w:val="00917258"/>
    <w:rsid w:val="00923571"/>
    <w:rsid w:val="00924FD8"/>
    <w:rsid w:val="00925954"/>
    <w:rsid w:val="00930B8F"/>
    <w:rsid w:val="00931073"/>
    <w:rsid w:val="009345B2"/>
    <w:rsid w:val="00940D12"/>
    <w:rsid w:val="00943545"/>
    <w:rsid w:val="0095277C"/>
    <w:rsid w:val="009608CB"/>
    <w:rsid w:val="00970367"/>
    <w:rsid w:val="009753AB"/>
    <w:rsid w:val="00977B7D"/>
    <w:rsid w:val="009A2E62"/>
    <w:rsid w:val="009B0DD2"/>
    <w:rsid w:val="009B5D85"/>
    <w:rsid w:val="009C0A99"/>
    <w:rsid w:val="009D30E7"/>
    <w:rsid w:val="00A02B5B"/>
    <w:rsid w:val="00A0724E"/>
    <w:rsid w:val="00A10FEF"/>
    <w:rsid w:val="00A17CE7"/>
    <w:rsid w:val="00A23508"/>
    <w:rsid w:val="00A32BE0"/>
    <w:rsid w:val="00A347CC"/>
    <w:rsid w:val="00A34F19"/>
    <w:rsid w:val="00A35B56"/>
    <w:rsid w:val="00A3691D"/>
    <w:rsid w:val="00A45B0D"/>
    <w:rsid w:val="00A503B1"/>
    <w:rsid w:val="00A56B13"/>
    <w:rsid w:val="00A579B6"/>
    <w:rsid w:val="00A6275A"/>
    <w:rsid w:val="00A67CA9"/>
    <w:rsid w:val="00A702A1"/>
    <w:rsid w:val="00A71BFC"/>
    <w:rsid w:val="00A74DAA"/>
    <w:rsid w:val="00A764F8"/>
    <w:rsid w:val="00A80FE6"/>
    <w:rsid w:val="00A912FB"/>
    <w:rsid w:val="00AA401D"/>
    <w:rsid w:val="00AA7A11"/>
    <w:rsid w:val="00AB2195"/>
    <w:rsid w:val="00AB3350"/>
    <w:rsid w:val="00AB3654"/>
    <w:rsid w:val="00AB43AF"/>
    <w:rsid w:val="00AB5A0E"/>
    <w:rsid w:val="00AB6634"/>
    <w:rsid w:val="00AB72DD"/>
    <w:rsid w:val="00AC0BD2"/>
    <w:rsid w:val="00AC30A4"/>
    <w:rsid w:val="00AC3938"/>
    <w:rsid w:val="00AC3B8A"/>
    <w:rsid w:val="00AC525A"/>
    <w:rsid w:val="00AC7DEF"/>
    <w:rsid w:val="00AD022D"/>
    <w:rsid w:val="00AD160F"/>
    <w:rsid w:val="00AD6F15"/>
    <w:rsid w:val="00AE62BA"/>
    <w:rsid w:val="00AE7B89"/>
    <w:rsid w:val="00AF2CC6"/>
    <w:rsid w:val="00AF417A"/>
    <w:rsid w:val="00AF461D"/>
    <w:rsid w:val="00B0025A"/>
    <w:rsid w:val="00B019B4"/>
    <w:rsid w:val="00B06796"/>
    <w:rsid w:val="00B113E9"/>
    <w:rsid w:val="00B4024E"/>
    <w:rsid w:val="00B427BD"/>
    <w:rsid w:val="00B500FA"/>
    <w:rsid w:val="00B5445B"/>
    <w:rsid w:val="00B554F3"/>
    <w:rsid w:val="00B564A6"/>
    <w:rsid w:val="00B8024B"/>
    <w:rsid w:val="00B943C1"/>
    <w:rsid w:val="00BA2429"/>
    <w:rsid w:val="00BA271D"/>
    <w:rsid w:val="00BA46BC"/>
    <w:rsid w:val="00BA5FD3"/>
    <w:rsid w:val="00BC2F01"/>
    <w:rsid w:val="00BD027F"/>
    <w:rsid w:val="00BD4365"/>
    <w:rsid w:val="00BD4907"/>
    <w:rsid w:val="00BD4C0F"/>
    <w:rsid w:val="00BD7C97"/>
    <w:rsid w:val="00BE0393"/>
    <w:rsid w:val="00BE069A"/>
    <w:rsid w:val="00BF02FF"/>
    <w:rsid w:val="00BF1A29"/>
    <w:rsid w:val="00BF3281"/>
    <w:rsid w:val="00C02746"/>
    <w:rsid w:val="00C032CE"/>
    <w:rsid w:val="00C06628"/>
    <w:rsid w:val="00C06B14"/>
    <w:rsid w:val="00C22FEA"/>
    <w:rsid w:val="00C401A0"/>
    <w:rsid w:val="00C41956"/>
    <w:rsid w:val="00C43C58"/>
    <w:rsid w:val="00C44E52"/>
    <w:rsid w:val="00C52B5B"/>
    <w:rsid w:val="00C614A3"/>
    <w:rsid w:val="00C64CD9"/>
    <w:rsid w:val="00C6738A"/>
    <w:rsid w:val="00C753A7"/>
    <w:rsid w:val="00C9057D"/>
    <w:rsid w:val="00C912E5"/>
    <w:rsid w:val="00C930C0"/>
    <w:rsid w:val="00CA2EFB"/>
    <w:rsid w:val="00CA4185"/>
    <w:rsid w:val="00CA69C1"/>
    <w:rsid w:val="00CB0754"/>
    <w:rsid w:val="00CB5A31"/>
    <w:rsid w:val="00CC40BA"/>
    <w:rsid w:val="00CC7FD7"/>
    <w:rsid w:val="00CD02DE"/>
    <w:rsid w:val="00CD18FB"/>
    <w:rsid w:val="00CD223C"/>
    <w:rsid w:val="00CD5078"/>
    <w:rsid w:val="00CD534B"/>
    <w:rsid w:val="00CD6CCA"/>
    <w:rsid w:val="00CE1CDB"/>
    <w:rsid w:val="00CE6152"/>
    <w:rsid w:val="00CE6E0F"/>
    <w:rsid w:val="00CF464D"/>
    <w:rsid w:val="00D03E8B"/>
    <w:rsid w:val="00D107AB"/>
    <w:rsid w:val="00D11278"/>
    <w:rsid w:val="00D217CE"/>
    <w:rsid w:val="00D230EE"/>
    <w:rsid w:val="00D26990"/>
    <w:rsid w:val="00D27FD9"/>
    <w:rsid w:val="00D41BE5"/>
    <w:rsid w:val="00D43680"/>
    <w:rsid w:val="00D44BB7"/>
    <w:rsid w:val="00D52F5E"/>
    <w:rsid w:val="00D53A75"/>
    <w:rsid w:val="00D57AB3"/>
    <w:rsid w:val="00D65C98"/>
    <w:rsid w:val="00D66C18"/>
    <w:rsid w:val="00D67D33"/>
    <w:rsid w:val="00D70824"/>
    <w:rsid w:val="00D71DA2"/>
    <w:rsid w:val="00D76EDC"/>
    <w:rsid w:val="00D770D5"/>
    <w:rsid w:val="00D81451"/>
    <w:rsid w:val="00D91037"/>
    <w:rsid w:val="00D94248"/>
    <w:rsid w:val="00D95B39"/>
    <w:rsid w:val="00DA07C5"/>
    <w:rsid w:val="00DA711C"/>
    <w:rsid w:val="00DA7496"/>
    <w:rsid w:val="00DB27BD"/>
    <w:rsid w:val="00DC1920"/>
    <w:rsid w:val="00DD30A5"/>
    <w:rsid w:val="00DD4916"/>
    <w:rsid w:val="00DE390E"/>
    <w:rsid w:val="00DE5193"/>
    <w:rsid w:val="00DE5F6B"/>
    <w:rsid w:val="00DF248D"/>
    <w:rsid w:val="00E101DC"/>
    <w:rsid w:val="00E119F1"/>
    <w:rsid w:val="00E169C2"/>
    <w:rsid w:val="00E1707F"/>
    <w:rsid w:val="00E37A56"/>
    <w:rsid w:val="00E41255"/>
    <w:rsid w:val="00E43CB8"/>
    <w:rsid w:val="00E43FF8"/>
    <w:rsid w:val="00E45958"/>
    <w:rsid w:val="00E47A10"/>
    <w:rsid w:val="00E520D3"/>
    <w:rsid w:val="00E54585"/>
    <w:rsid w:val="00E54CAF"/>
    <w:rsid w:val="00E56FB0"/>
    <w:rsid w:val="00E62011"/>
    <w:rsid w:val="00E62AE0"/>
    <w:rsid w:val="00E62BB5"/>
    <w:rsid w:val="00E801C3"/>
    <w:rsid w:val="00E80829"/>
    <w:rsid w:val="00E816D6"/>
    <w:rsid w:val="00E87B33"/>
    <w:rsid w:val="00E901D2"/>
    <w:rsid w:val="00E96156"/>
    <w:rsid w:val="00EB001A"/>
    <w:rsid w:val="00EB729F"/>
    <w:rsid w:val="00EC35A2"/>
    <w:rsid w:val="00ED12D6"/>
    <w:rsid w:val="00EE032B"/>
    <w:rsid w:val="00EE1A70"/>
    <w:rsid w:val="00EE3147"/>
    <w:rsid w:val="00EF0995"/>
    <w:rsid w:val="00EF2077"/>
    <w:rsid w:val="00EF4698"/>
    <w:rsid w:val="00EF4931"/>
    <w:rsid w:val="00F002CF"/>
    <w:rsid w:val="00F03FD1"/>
    <w:rsid w:val="00F0724C"/>
    <w:rsid w:val="00F1054D"/>
    <w:rsid w:val="00F1792E"/>
    <w:rsid w:val="00F21EF6"/>
    <w:rsid w:val="00F22116"/>
    <w:rsid w:val="00F32E89"/>
    <w:rsid w:val="00F40FD8"/>
    <w:rsid w:val="00F46B6B"/>
    <w:rsid w:val="00F47374"/>
    <w:rsid w:val="00F50EB1"/>
    <w:rsid w:val="00F51B6D"/>
    <w:rsid w:val="00F55138"/>
    <w:rsid w:val="00F6604A"/>
    <w:rsid w:val="00F6637A"/>
    <w:rsid w:val="00F74BC3"/>
    <w:rsid w:val="00F7758F"/>
    <w:rsid w:val="00F97456"/>
    <w:rsid w:val="00F974AD"/>
    <w:rsid w:val="00FA1BE5"/>
    <w:rsid w:val="00FA34A1"/>
    <w:rsid w:val="00FA594D"/>
    <w:rsid w:val="00FA7D79"/>
    <w:rsid w:val="00FB2CB8"/>
    <w:rsid w:val="00FB3852"/>
    <w:rsid w:val="00FB3948"/>
    <w:rsid w:val="00FB707B"/>
    <w:rsid w:val="00FC5329"/>
    <w:rsid w:val="00FC5E9B"/>
    <w:rsid w:val="00FD025A"/>
    <w:rsid w:val="00FD0BB4"/>
    <w:rsid w:val="00FD2FAD"/>
    <w:rsid w:val="00FD38CB"/>
    <w:rsid w:val="00FD3AF6"/>
    <w:rsid w:val="00FE128A"/>
    <w:rsid w:val="00FE5C3A"/>
    <w:rsid w:val="00FE5D78"/>
    <w:rsid w:val="00FE6302"/>
    <w:rsid w:val="00FE6B4F"/>
    <w:rsid w:val="00FF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5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4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456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link w:val="40"/>
    <w:qFormat/>
    <w:rsid w:val="00F97456"/>
    <w:pPr>
      <w:spacing w:before="100" w:beforeAutospacing="1" w:after="100" w:afterAutospacing="1" w:line="288" w:lineRule="auto"/>
      <w:outlineLvl w:val="3"/>
    </w:pPr>
    <w:rPr>
      <w:rFonts w:ascii="Arial Unicode MS" w:eastAsia="Arial Unicode MS" w:hAnsi="Arial Unicode MS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974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rsid w:val="00F97456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F9745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F974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">
    <w:name w:val="HTML Preformatted"/>
    <w:basedOn w:val="a"/>
    <w:link w:val="HTML0"/>
    <w:uiPriority w:val="99"/>
    <w:rsid w:val="00F9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97456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4">
    <w:name w:val="Hyperlink"/>
    <w:rsid w:val="00F97456"/>
    <w:rPr>
      <w:color w:val="0000FF"/>
      <w:u w:val="single"/>
    </w:rPr>
  </w:style>
  <w:style w:type="paragraph" w:customStyle="1" w:styleId="a5">
    <w:name w:val="Знак"/>
    <w:basedOn w:val="a"/>
    <w:rsid w:val="00F97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7"/>
    <w:semiHidden/>
    <w:rsid w:val="00F9745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 Indent"/>
    <w:basedOn w:val="a"/>
    <w:link w:val="a6"/>
    <w:semiHidden/>
    <w:rsid w:val="00F97456"/>
    <w:pPr>
      <w:ind w:firstLine="720"/>
      <w:jc w:val="center"/>
    </w:pPr>
    <w:rPr>
      <w:b/>
      <w:bCs/>
      <w:sz w:val="28"/>
      <w:szCs w:val="20"/>
      <w:lang/>
    </w:rPr>
  </w:style>
  <w:style w:type="character" w:customStyle="1" w:styleId="1">
    <w:name w:val="Основной текст с отступом Знак1"/>
    <w:uiPriority w:val="99"/>
    <w:semiHidden/>
    <w:rsid w:val="00F9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97456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F9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97456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F9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F9745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F9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9745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F9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F97456"/>
    <w:rPr>
      <w:sz w:val="20"/>
      <w:szCs w:val="20"/>
      <w:lang/>
    </w:rPr>
  </w:style>
  <w:style w:type="character" w:customStyle="1" w:styleId="af">
    <w:name w:val="Текст сноски Знак"/>
    <w:link w:val="ae"/>
    <w:rsid w:val="00F97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97456"/>
    <w:rPr>
      <w:vertAlign w:val="superscript"/>
    </w:rPr>
  </w:style>
  <w:style w:type="paragraph" w:styleId="af1">
    <w:name w:val="List Paragraph"/>
    <w:basedOn w:val="a"/>
    <w:uiPriority w:val="34"/>
    <w:qFormat/>
    <w:rsid w:val="00F97456"/>
    <w:pPr>
      <w:ind w:left="720"/>
      <w:contextualSpacing/>
    </w:pPr>
  </w:style>
  <w:style w:type="paragraph" w:customStyle="1" w:styleId="10">
    <w:name w:val="Обычный1"/>
    <w:rsid w:val="00F97456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97456"/>
  </w:style>
  <w:style w:type="character" w:styleId="af2">
    <w:name w:val="Strong"/>
    <w:uiPriority w:val="22"/>
    <w:qFormat/>
    <w:rsid w:val="00F97456"/>
    <w:rPr>
      <w:rFonts w:cs="Times New Roman"/>
      <w:b/>
      <w:bCs/>
    </w:rPr>
  </w:style>
  <w:style w:type="character" w:styleId="af3">
    <w:name w:val="Emphasis"/>
    <w:qFormat/>
    <w:rsid w:val="00F97456"/>
    <w:rPr>
      <w:i/>
      <w:iCs/>
    </w:rPr>
  </w:style>
  <w:style w:type="paragraph" w:customStyle="1" w:styleId="11">
    <w:name w:val="Название1"/>
    <w:basedOn w:val="10"/>
    <w:rsid w:val="00F97456"/>
    <w:pPr>
      <w:jc w:val="center"/>
    </w:pPr>
    <w:rPr>
      <w:sz w:val="28"/>
    </w:rPr>
  </w:style>
  <w:style w:type="paragraph" w:styleId="af4">
    <w:name w:val="No Spacing"/>
    <w:uiPriority w:val="1"/>
    <w:qFormat/>
    <w:rsid w:val="00F974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974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2Exact">
    <w:name w:val="Body text (2) Exact"/>
    <w:uiPriority w:val="99"/>
    <w:rsid w:val="00F97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F9745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7456"/>
    <w:pPr>
      <w:widowControl w:val="0"/>
      <w:shd w:val="clear" w:color="auto" w:fill="FFFFFF"/>
      <w:spacing w:line="960" w:lineRule="exact"/>
      <w:jc w:val="center"/>
    </w:pPr>
    <w:rPr>
      <w:b/>
      <w:bCs/>
      <w:sz w:val="26"/>
      <w:szCs w:val="26"/>
      <w:lang/>
    </w:rPr>
  </w:style>
  <w:style w:type="character" w:customStyle="1" w:styleId="Bodytext5">
    <w:name w:val="Body text (5)_"/>
    <w:link w:val="Bodytext50"/>
    <w:rsid w:val="00F97456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F97456"/>
    <w:pPr>
      <w:widowControl w:val="0"/>
      <w:shd w:val="clear" w:color="auto" w:fill="FFFFFF"/>
      <w:spacing w:before="420" w:after="360" w:line="0" w:lineRule="atLeast"/>
      <w:jc w:val="both"/>
    </w:pPr>
    <w:rPr>
      <w:b/>
      <w:bCs/>
      <w:i/>
      <w:iCs/>
      <w:sz w:val="21"/>
      <w:szCs w:val="21"/>
      <w:lang/>
    </w:rPr>
  </w:style>
  <w:style w:type="table" w:styleId="af5">
    <w:name w:val="Table Grid"/>
    <w:basedOn w:val="a1"/>
    <w:uiPriority w:val="59"/>
    <w:rsid w:val="00C75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0E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53C8C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uiPriority w:val="99"/>
    <w:semiHidden/>
    <w:rsid w:val="00553C8C"/>
    <w:rPr>
      <w:rFonts w:ascii="Tahoma" w:eastAsia="Times New Roman" w:hAnsi="Tahoma" w:cs="Tahoma"/>
      <w:sz w:val="16"/>
      <w:szCs w:val="16"/>
    </w:rPr>
  </w:style>
  <w:style w:type="character" w:customStyle="1" w:styleId="af8">
    <w:name w:val="Основной текст_"/>
    <w:link w:val="12"/>
    <w:uiPriority w:val="99"/>
    <w:locked/>
    <w:rsid w:val="00163EAB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163EAB"/>
    <w:pPr>
      <w:widowControl w:val="0"/>
      <w:shd w:val="clear" w:color="auto" w:fill="FFFFFF"/>
      <w:spacing w:before="1380" w:after="120" w:line="418" w:lineRule="exact"/>
      <w:ind w:hanging="1380"/>
    </w:pPr>
    <w:rPr>
      <w:rFonts w:eastAsia="Calibri"/>
      <w:sz w:val="23"/>
      <w:szCs w:val="20"/>
      <w:lang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64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24">
    <w:name w:val="Pa24"/>
    <w:basedOn w:val="a"/>
    <w:next w:val="a"/>
    <w:uiPriority w:val="99"/>
    <w:rsid w:val="00F74BC3"/>
    <w:pPr>
      <w:autoSpaceDE w:val="0"/>
      <w:autoSpaceDN w:val="0"/>
      <w:adjustRightInd w:val="0"/>
      <w:spacing w:line="181" w:lineRule="atLeast"/>
    </w:pPr>
    <w:rPr>
      <w:rFonts w:ascii="DINPro-Regular" w:hAnsi="DINPro-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5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4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45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link w:val="40"/>
    <w:qFormat/>
    <w:rsid w:val="00F97456"/>
    <w:pPr>
      <w:spacing w:before="100" w:beforeAutospacing="1" w:after="100" w:afterAutospacing="1" w:line="288" w:lineRule="auto"/>
      <w:outlineLvl w:val="3"/>
    </w:pPr>
    <w:rPr>
      <w:rFonts w:ascii="Arial Unicode MS" w:eastAsia="Arial Unicode MS" w:hAnsi="Arial Unicode MS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974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rsid w:val="00F97456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F9745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F974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">
    <w:name w:val="HTML Preformatted"/>
    <w:basedOn w:val="a"/>
    <w:link w:val="HTML0"/>
    <w:uiPriority w:val="99"/>
    <w:rsid w:val="00F9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F97456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4">
    <w:name w:val="Hyperlink"/>
    <w:rsid w:val="00F97456"/>
    <w:rPr>
      <w:color w:val="0000FF"/>
      <w:u w:val="single"/>
    </w:rPr>
  </w:style>
  <w:style w:type="paragraph" w:customStyle="1" w:styleId="a5">
    <w:name w:val="Знак"/>
    <w:basedOn w:val="a"/>
    <w:rsid w:val="00F97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7"/>
    <w:semiHidden/>
    <w:rsid w:val="00F9745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 Indent"/>
    <w:basedOn w:val="a"/>
    <w:link w:val="a6"/>
    <w:semiHidden/>
    <w:rsid w:val="00F97456"/>
    <w:pPr>
      <w:ind w:firstLine="720"/>
      <w:jc w:val="center"/>
    </w:pPr>
    <w:rPr>
      <w:b/>
      <w:bCs/>
      <w:sz w:val="28"/>
      <w:szCs w:val="20"/>
      <w:lang w:val="x-none"/>
    </w:rPr>
  </w:style>
  <w:style w:type="character" w:customStyle="1" w:styleId="1">
    <w:name w:val="Основной текст с отступом Знак1"/>
    <w:uiPriority w:val="99"/>
    <w:semiHidden/>
    <w:rsid w:val="00F9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97456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F9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9745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F9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F9745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F9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9745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F9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F97456"/>
    <w:rPr>
      <w:sz w:val="20"/>
      <w:szCs w:val="20"/>
      <w:lang w:val="x-none"/>
    </w:rPr>
  </w:style>
  <w:style w:type="character" w:customStyle="1" w:styleId="af">
    <w:name w:val="Текст сноски Знак"/>
    <w:link w:val="ae"/>
    <w:rsid w:val="00F97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97456"/>
    <w:rPr>
      <w:vertAlign w:val="superscript"/>
    </w:rPr>
  </w:style>
  <w:style w:type="paragraph" w:styleId="af1">
    <w:name w:val="List Paragraph"/>
    <w:basedOn w:val="a"/>
    <w:uiPriority w:val="34"/>
    <w:qFormat/>
    <w:rsid w:val="00F97456"/>
    <w:pPr>
      <w:ind w:left="720"/>
      <w:contextualSpacing/>
    </w:pPr>
  </w:style>
  <w:style w:type="paragraph" w:customStyle="1" w:styleId="10">
    <w:name w:val="Обычный1"/>
    <w:rsid w:val="00F97456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97456"/>
  </w:style>
  <w:style w:type="character" w:styleId="af2">
    <w:name w:val="Strong"/>
    <w:uiPriority w:val="22"/>
    <w:qFormat/>
    <w:rsid w:val="00F97456"/>
    <w:rPr>
      <w:rFonts w:cs="Times New Roman"/>
      <w:b/>
      <w:bCs/>
    </w:rPr>
  </w:style>
  <w:style w:type="character" w:styleId="af3">
    <w:name w:val="Emphasis"/>
    <w:qFormat/>
    <w:rsid w:val="00F97456"/>
    <w:rPr>
      <w:i/>
      <w:iCs/>
    </w:rPr>
  </w:style>
  <w:style w:type="paragraph" w:customStyle="1" w:styleId="11">
    <w:name w:val="Название1"/>
    <w:basedOn w:val="10"/>
    <w:rsid w:val="00F97456"/>
    <w:pPr>
      <w:jc w:val="center"/>
    </w:pPr>
    <w:rPr>
      <w:sz w:val="28"/>
    </w:rPr>
  </w:style>
  <w:style w:type="paragraph" w:styleId="af4">
    <w:name w:val="No Spacing"/>
    <w:uiPriority w:val="1"/>
    <w:qFormat/>
    <w:rsid w:val="00F974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974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2Exact">
    <w:name w:val="Body text (2) Exact"/>
    <w:uiPriority w:val="99"/>
    <w:rsid w:val="00F97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F9745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7456"/>
    <w:pPr>
      <w:widowControl w:val="0"/>
      <w:shd w:val="clear" w:color="auto" w:fill="FFFFFF"/>
      <w:spacing w:line="960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Bodytext5">
    <w:name w:val="Body text (5)_"/>
    <w:link w:val="Bodytext50"/>
    <w:rsid w:val="00F97456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F97456"/>
    <w:pPr>
      <w:widowControl w:val="0"/>
      <w:shd w:val="clear" w:color="auto" w:fill="FFFFFF"/>
      <w:spacing w:before="420" w:after="360" w:line="0" w:lineRule="atLeast"/>
      <w:jc w:val="both"/>
    </w:pPr>
    <w:rPr>
      <w:b/>
      <w:bCs/>
      <w:i/>
      <w:iCs/>
      <w:sz w:val="21"/>
      <w:szCs w:val="21"/>
      <w:lang w:val="x-none" w:eastAsia="x-none"/>
    </w:rPr>
  </w:style>
  <w:style w:type="table" w:styleId="af5">
    <w:name w:val="Table Grid"/>
    <w:basedOn w:val="a1"/>
    <w:uiPriority w:val="59"/>
    <w:rsid w:val="00C7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0E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53C8C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553C8C"/>
    <w:rPr>
      <w:rFonts w:ascii="Tahoma" w:eastAsia="Times New Roman" w:hAnsi="Tahoma" w:cs="Tahoma"/>
      <w:sz w:val="16"/>
      <w:szCs w:val="16"/>
    </w:rPr>
  </w:style>
  <w:style w:type="character" w:customStyle="1" w:styleId="af8">
    <w:name w:val="Основной текст_"/>
    <w:link w:val="12"/>
    <w:uiPriority w:val="99"/>
    <w:locked/>
    <w:rsid w:val="00163EAB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163EAB"/>
    <w:pPr>
      <w:widowControl w:val="0"/>
      <w:shd w:val="clear" w:color="auto" w:fill="FFFFFF"/>
      <w:spacing w:before="1380" w:after="120" w:line="418" w:lineRule="exact"/>
      <w:ind w:hanging="1380"/>
    </w:pPr>
    <w:rPr>
      <w:rFonts w:eastAsia="Calibri"/>
      <w:sz w:val="23"/>
      <w:szCs w:val="20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64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24">
    <w:name w:val="Pa24"/>
    <w:basedOn w:val="a"/>
    <w:next w:val="a"/>
    <w:uiPriority w:val="99"/>
    <w:rsid w:val="00F74BC3"/>
    <w:pPr>
      <w:autoSpaceDE w:val="0"/>
      <w:autoSpaceDN w:val="0"/>
      <w:adjustRightInd w:val="0"/>
      <w:spacing w:line="181" w:lineRule="atLeast"/>
    </w:pPr>
    <w:rPr>
      <w:rFonts w:ascii="DINPro-Regular" w:hAnsi="DINPro-Regul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13;fld=134;dst=100010" TargetMode="External"/><Relationship Id="rId13" Type="http://schemas.openxmlformats.org/officeDocument/2006/relationships/hyperlink" Target="http://spo.1september.ru/urok/" TargetMode="External"/><Relationship Id="rId18" Type="http://schemas.openxmlformats.org/officeDocument/2006/relationships/hyperlink" Target="http://www.karina-kazak.narod.ru/phisiol/lectures/lec1/content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indow.edu.ru/resource/146/53146/files/school_phis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sportedu.ru/Press/fkvot" TargetMode="External"/><Relationship Id="rId17" Type="http://schemas.openxmlformats.org/officeDocument/2006/relationships/hyperlink" Target="http://spo.1september.ru/" TargetMode="External"/><Relationship Id="rId25" Type="http://schemas.openxmlformats.org/officeDocument/2006/relationships/hyperlink" Target="http://slovari.yandex.ru/dict/olymp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dd.1september.ru/" TargetMode="External"/><Relationship Id="rId20" Type="http://schemas.openxmlformats.org/officeDocument/2006/relationships/hyperlink" Target="http://nsc.1september.ru/2002/01/6.ht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sportedu.ru/2SimQuery.idc?Title=&#1090;&#1086;&#1095;&#1085;&#1086;&#1089;&#1090;&#1100;%20&#1076;&#1074;&#1080;&#1078;&#1077;&#1085;&#1080;&#1081;%20-%20&#1087;&#1091;&#1090;&#1100;%20&#1082;%20&#1084;&#1072;&#1089;&#1090;&#1077;&#1088;&#1089;&#1090;&#1074;&#1091;%20&#1102;&#1085;&#1099;&#1093;%20&#1075;&#1072;&#1085;&#1076;&#1073;&#1086;&#1083;&#1080;&#1089;&#1090;&#1086;&#1074;" TargetMode="External"/><Relationship Id="rId24" Type="http://schemas.openxmlformats.org/officeDocument/2006/relationships/hyperlink" Target="http://www.olimpiz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zkult-ura.ru/&#160;&#1060;&#1080;&#1079;&#1082;&#1091;&#1083;&#1100;&#1090;&#1059;&#1056;&#1040;" TargetMode="External"/><Relationship Id="rId23" Type="http://schemas.openxmlformats.org/officeDocument/2006/relationships/hyperlink" Target="http://www.fismag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b.sportedu.ru/2SimQuery.idc?Author=&#1082;&#1088;&#1072;&#1084;&#1089;&#1082;&#1086;&#1081;%20&#1089;" TargetMode="External"/><Relationship Id="rId19" Type="http://schemas.openxmlformats.org/officeDocument/2006/relationships/hyperlink" Target="http://window.edu.ru/resource/492/53492/files/school_phis3.p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vsportizdat.ru/" TargetMode="External"/><Relationship Id="rId14" Type="http://schemas.openxmlformats.org/officeDocument/2006/relationships/hyperlink" Target="http://fizkultura-na5.ru/" TargetMode="External"/><Relationship Id="rId22" Type="http://schemas.openxmlformats.org/officeDocument/2006/relationships/hyperlink" Target="http://eidos.ru/olymp/sport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8786-0E30-47E8-889F-A002BCD5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10840</Words>
  <Characters>61794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72490</CharactersWithSpaces>
  <SharedDoc>false</SharedDoc>
  <HLinks>
    <vt:vector size="84" baseType="variant">
      <vt:variant>
        <vt:i4>5636215</vt:i4>
      </vt:variant>
      <vt:variant>
        <vt:i4>39</vt:i4>
      </vt:variant>
      <vt:variant>
        <vt:i4>0</vt:i4>
      </vt:variant>
      <vt:variant>
        <vt:i4>5</vt:i4>
      </vt:variant>
      <vt:variant>
        <vt:lpwstr>http://slovari.yandex.ru/dict/olympic</vt:lpwstr>
      </vt:variant>
      <vt:variant>
        <vt:lpwstr/>
      </vt:variant>
      <vt:variant>
        <vt:i4>8126472</vt:i4>
      </vt:variant>
      <vt:variant>
        <vt:i4>36</vt:i4>
      </vt:variant>
      <vt:variant>
        <vt:i4>0</vt:i4>
      </vt:variant>
      <vt:variant>
        <vt:i4>5</vt:i4>
      </vt:variant>
      <vt:variant>
        <vt:lpwstr>http://www.olimpizm.ru/</vt:lpwstr>
      </vt:variant>
      <vt:variant>
        <vt:lpwstr/>
      </vt:variant>
      <vt:variant>
        <vt:i4>262254</vt:i4>
      </vt:variant>
      <vt:variant>
        <vt:i4>33</vt:i4>
      </vt:variant>
      <vt:variant>
        <vt:i4>0</vt:i4>
      </vt:variant>
      <vt:variant>
        <vt:i4>5</vt:i4>
      </vt:variant>
      <vt:variant>
        <vt:lpwstr>http://www.fismag.ru/</vt:lpwstr>
      </vt:variant>
      <vt:variant>
        <vt:lpwstr/>
      </vt:variant>
      <vt:variant>
        <vt:i4>5963893</vt:i4>
      </vt:variant>
      <vt:variant>
        <vt:i4>30</vt:i4>
      </vt:variant>
      <vt:variant>
        <vt:i4>0</vt:i4>
      </vt:variant>
      <vt:variant>
        <vt:i4>5</vt:i4>
      </vt:variant>
      <vt:variant>
        <vt:lpwstr>http://eidos.ru/olymp/sports/</vt:lpwstr>
      </vt:variant>
      <vt:variant>
        <vt:lpwstr/>
      </vt:variant>
      <vt:variant>
        <vt:i4>3801109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http://window.edu.ru/resource/146/53146/files/school_phis1.pdf</vt:lpwstr>
      </vt:variant>
      <vt:variant>
        <vt:lpwstr/>
      </vt:variant>
      <vt:variant>
        <vt:i4>7995448</vt:i4>
      </vt:variant>
      <vt:variant>
        <vt:i4>24</vt:i4>
      </vt:variant>
      <vt:variant>
        <vt:i4>0</vt:i4>
      </vt:variant>
      <vt:variant>
        <vt:i4>5</vt:i4>
      </vt:variant>
      <vt:variant>
        <vt:lpwstr>http://nsc.1september.ru/2002/01/6.htm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http://window.edu.ru/resource/492/53492/files/school_phis3.pdf/</vt:lpwstr>
      </vt:variant>
      <vt:variant>
        <vt:lpwstr/>
      </vt:variant>
      <vt:variant>
        <vt:i4>7012430</vt:i4>
      </vt:variant>
      <vt:variant>
        <vt:i4>18</vt:i4>
      </vt:variant>
      <vt:variant>
        <vt:i4>0</vt:i4>
      </vt:variant>
      <vt:variant>
        <vt:i4>5</vt:i4>
      </vt:variant>
      <vt:variant>
        <vt:lpwstr>http://www.karina-kazak.narod.ru/phisiol/lectures/lec1/content.html</vt:lpwstr>
      </vt:variant>
      <vt:variant>
        <vt:lpwstr/>
      </vt:variant>
      <vt:variant>
        <vt:i4>4456572</vt:i4>
      </vt:variant>
      <vt:variant>
        <vt:i4>15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4587624</vt:i4>
      </vt:variant>
      <vt:variant>
        <vt:i4>12</vt:i4>
      </vt:variant>
      <vt:variant>
        <vt:i4>0</vt:i4>
      </vt:variant>
      <vt:variant>
        <vt:i4>5</vt:i4>
      </vt:variant>
      <vt:variant>
        <vt:lpwstr>http://zdd.1september.ru/</vt:lpwstr>
      </vt:variant>
      <vt:variant>
        <vt:lpwstr/>
      </vt:variant>
      <vt:variant>
        <vt:i4>2162744</vt:i4>
      </vt:variant>
      <vt:variant>
        <vt:i4>9</vt:i4>
      </vt:variant>
      <vt:variant>
        <vt:i4>0</vt:i4>
      </vt:variant>
      <vt:variant>
        <vt:i4>5</vt:i4>
      </vt:variant>
      <vt:variant>
        <vt:lpwstr>http://www.fizkult-ura.ru/%C2%A0%D0%A4%D0%B8%D0%B7%D0%BA%D1%83%D0%BB%D1%8C%D1%82%D0%A3%D0%A0%D0%90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http://fizkultura-na5.ru/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http://spo.1september.ru/urok/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file://localhost/consultantplus/::offline:main%3Fbase=LAW%3Bn=112513%3Bfld=134%3Bdst=100010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</dc:creator>
  <cp:lastModifiedBy>1</cp:lastModifiedBy>
  <cp:revision>2</cp:revision>
  <cp:lastPrinted>2016-06-23T07:47:00Z</cp:lastPrinted>
  <dcterms:created xsi:type="dcterms:W3CDTF">2016-06-23T07:49:00Z</dcterms:created>
  <dcterms:modified xsi:type="dcterms:W3CDTF">2016-06-23T07:49:00Z</dcterms:modified>
</cp:coreProperties>
</file>